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10" w:rsidRDefault="007B3D10" w:rsidP="007B3D10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ПРИМОРСКАЯ СЕЛЬСКАЯ ДУМА</w:t>
      </w:r>
    </w:p>
    <w:p w:rsidR="007B3D10" w:rsidRDefault="007B3D10" w:rsidP="007B3D10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</w:rPr>
        <w:t>ПРИМОРСКОГО СЕЛЬСКОГО ПОСЕЛЕНИЯ</w:t>
      </w:r>
      <w:r>
        <w:rPr>
          <w:rFonts w:ascii="Times New Roman" w:hAnsi="Times New Roman"/>
        </w:rPr>
        <w:br/>
        <w:t>БЫКОВСКОГО МУНИЦИПАЛЬНОГО РАЙОНА</w:t>
      </w:r>
      <w:r>
        <w:rPr>
          <w:rFonts w:ascii="Times New Roman" w:hAnsi="Times New Roman"/>
        </w:rPr>
        <w:br/>
        <w:t>ВОЛГОГРАДСКОЙ ОБЛАСТИ</w:t>
      </w:r>
    </w:p>
    <w:p w:rsidR="007B3D10" w:rsidRDefault="007B3D10" w:rsidP="007B3D1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4786"/>
        <w:gridCol w:w="4785"/>
      </w:tblGrid>
      <w:tr w:rsidR="007B3D10" w:rsidTr="007B3D10">
        <w:tc>
          <w:tcPr>
            <w:tcW w:w="4927" w:type="dxa"/>
            <w:hideMark/>
          </w:tcPr>
          <w:p w:rsidR="007B3D10" w:rsidRDefault="00AD53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26 апреля </w:t>
            </w:r>
            <w:r w:rsidR="007B3D10">
              <w:rPr>
                <w:rFonts w:ascii="Times New Roman" w:hAnsi="Times New Roman"/>
                <w:noProof/>
                <w:sz w:val="28"/>
                <w:szCs w:val="28"/>
              </w:rPr>
              <w:t>2012г.</w:t>
            </w:r>
          </w:p>
        </w:tc>
        <w:tc>
          <w:tcPr>
            <w:tcW w:w="4927" w:type="dxa"/>
            <w:hideMark/>
          </w:tcPr>
          <w:p w:rsidR="007B3D10" w:rsidRDefault="007B3D10" w:rsidP="004033A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164845">
              <w:rPr>
                <w:rFonts w:ascii="Times New Roman" w:hAnsi="Times New Roman"/>
                <w:sz w:val="28"/>
                <w:szCs w:val="28"/>
              </w:rPr>
              <w:t>4</w:t>
            </w:r>
            <w:r w:rsidR="004033A8">
              <w:rPr>
                <w:rFonts w:ascii="Times New Roman" w:hAnsi="Times New Roman"/>
                <w:sz w:val="28"/>
                <w:szCs w:val="28"/>
              </w:rPr>
              <w:t>8</w:t>
            </w:r>
            <w:r w:rsidR="00164845">
              <w:rPr>
                <w:rFonts w:ascii="Times New Roman" w:hAnsi="Times New Roman"/>
                <w:sz w:val="28"/>
                <w:szCs w:val="28"/>
              </w:rPr>
              <w:t>/109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7B3D10" w:rsidRDefault="007B3D10" w:rsidP="007B3D10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и дополнений в решение Приморской сельской Думы от 4 марта 2010 г. №10/24 «Об утверждении Положения о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Приморского сельского поселения и Приморской сельской Думы Быковского муниципального района Волгоградской области»</w:t>
      </w:r>
    </w:p>
    <w:p w:rsidR="00C313AC" w:rsidRDefault="00C313AC"/>
    <w:p w:rsidR="00C313AC" w:rsidRDefault="00C313AC" w:rsidP="00C313AC"/>
    <w:p w:rsidR="00FC4B82" w:rsidRDefault="00C313AC" w:rsidP="00C31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C313AC">
        <w:rPr>
          <w:rFonts w:ascii="Times New Roman" w:hAnsi="Times New Roman" w:cs="Times New Roman"/>
          <w:sz w:val="28"/>
          <w:szCs w:val="28"/>
        </w:rPr>
        <w:t xml:space="preserve">В связи с изменениями, внесенными Федеральным законом от 21 ноября 2011 г.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в Федеральный закон от 17 июля 2009 г. №172-ФЗ «Об </w:t>
      </w:r>
      <w:proofErr w:type="spellStart"/>
      <w:r w:rsidRPr="00C313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313A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Приморская сельская Дума </w:t>
      </w:r>
    </w:p>
    <w:p w:rsidR="00C313AC" w:rsidRDefault="00C313AC" w:rsidP="00C31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313AC" w:rsidRDefault="00C313AC" w:rsidP="00C31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3AC" w:rsidRDefault="005A7E40" w:rsidP="005A7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Приморского сельского поселения и Приморской сельской Думы Быковского муниципального района Волгоградской области (далее – Положение), утвержденное решением Приморской сельской Думы 4 марта 2010г. №10/24, следующие изменения:</w:t>
      </w:r>
    </w:p>
    <w:p w:rsidR="005A7E40" w:rsidRDefault="005A7E40" w:rsidP="005A7E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Положения дополнить пунктом 3.6. следующего содержания</w:t>
      </w:r>
    </w:p>
    <w:p w:rsidR="005A7E40" w:rsidRDefault="005A7E40" w:rsidP="005A7E4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Заключения, составляемые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57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Устава Приморского сельского поселения и муниципальных правовых актов о внесении изменений в Устав Приморского сельского поселения – при их государственной регистрации, носят обязательный характер. При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факторов в нормативных правовых актах, затрагивающих права, свободы, обязанности человека и гражданина, устанавливающих правовой статус организации или имеющих межведомственный характер, а также Устава Приморского сельского поселения и муниципальных правовых актов о внесении изменений в Устав Приморского сельского поселения указанные акты не подлежат государственной регистрации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7E40" w:rsidRDefault="005A7E40" w:rsidP="005A7E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Положения дополнить пунктом 3.7. следующего содержания</w:t>
      </w:r>
    </w:p>
    <w:p w:rsidR="005A7E40" w:rsidRDefault="005A7E40" w:rsidP="005A7E40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Разногласия, возникающие при оценке указанных в заключении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разрешаются в порядке, установленном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7E40" w:rsidRDefault="005A7E40" w:rsidP="005A7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обнародования.</w:t>
      </w:r>
    </w:p>
    <w:p w:rsidR="005A7E40" w:rsidRPr="005A7E40" w:rsidRDefault="005A7E40" w:rsidP="005A7E40"/>
    <w:p w:rsidR="005A7E40" w:rsidRDefault="005A7E40" w:rsidP="005A7E40"/>
    <w:p w:rsidR="005A7E40" w:rsidRPr="005A7E40" w:rsidRDefault="005A7E40" w:rsidP="005A7E40">
      <w:pPr>
        <w:rPr>
          <w:rFonts w:ascii="Times New Roman" w:hAnsi="Times New Roman" w:cs="Times New Roman"/>
          <w:sz w:val="28"/>
          <w:szCs w:val="28"/>
        </w:rPr>
      </w:pPr>
      <w:r w:rsidRPr="005A7E40">
        <w:rPr>
          <w:rFonts w:ascii="Times New Roman" w:hAnsi="Times New Roman" w:cs="Times New Roman"/>
          <w:sz w:val="28"/>
          <w:szCs w:val="28"/>
        </w:rPr>
        <w:t xml:space="preserve">Глава Приморского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7E40">
        <w:rPr>
          <w:rFonts w:ascii="Times New Roman" w:hAnsi="Times New Roman" w:cs="Times New Roman"/>
          <w:sz w:val="28"/>
          <w:szCs w:val="28"/>
        </w:rPr>
        <w:t xml:space="preserve">         И.И. Чижов</w:t>
      </w:r>
    </w:p>
    <w:sectPr w:rsidR="005A7E40" w:rsidRPr="005A7E40" w:rsidSect="00FE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4516"/>
    <w:multiLevelType w:val="multilevel"/>
    <w:tmpl w:val="1AF0C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B3D10"/>
    <w:rsid w:val="00164845"/>
    <w:rsid w:val="001B0E8F"/>
    <w:rsid w:val="004033A8"/>
    <w:rsid w:val="004F5319"/>
    <w:rsid w:val="00574684"/>
    <w:rsid w:val="005A7E40"/>
    <w:rsid w:val="007B3D10"/>
    <w:rsid w:val="00854983"/>
    <w:rsid w:val="00AD5303"/>
    <w:rsid w:val="00B909D0"/>
    <w:rsid w:val="00C313AC"/>
    <w:rsid w:val="00CC4448"/>
    <w:rsid w:val="00F2596A"/>
    <w:rsid w:val="00FC4B82"/>
    <w:rsid w:val="00FE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4D"/>
  </w:style>
  <w:style w:type="paragraph" w:styleId="1">
    <w:name w:val="heading 1"/>
    <w:basedOn w:val="a"/>
    <w:next w:val="a"/>
    <w:link w:val="10"/>
    <w:qFormat/>
    <w:rsid w:val="007B3D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7B3D1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D10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B3D10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B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31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2012-04-27T07:32:00Z</cp:lastPrinted>
  <dcterms:created xsi:type="dcterms:W3CDTF">2012-04-04T06:39:00Z</dcterms:created>
  <dcterms:modified xsi:type="dcterms:W3CDTF">2012-04-27T07:32:00Z</dcterms:modified>
</cp:coreProperties>
</file>