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DD" w:rsidRPr="007A4CB6" w:rsidRDefault="0019358F" w:rsidP="0019358F">
      <w:pPr>
        <w:pStyle w:val="aff9"/>
        <w:tabs>
          <w:tab w:val="left" w:pos="7938"/>
        </w:tabs>
        <w:jc w:val="center"/>
        <w:rPr>
          <w:rFonts w:ascii="Impact" w:hAnsi="Impact"/>
          <w:bCs/>
          <w:color w:val="000000"/>
          <w:spacing w:val="20"/>
        </w:rPr>
      </w:pPr>
      <w:r w:rsidRPr="0019358F">
        <w:rPr>
          <w:noProof/>
          <w:lang w:eastAsia="ru-RU"/>
        </w:rPr>
        <mc:AlternateContent>
          <mc:Choice Requires="wps">
            <w:drawing>
              <wp:anchor distT="0" distB="0" distL="114300" distR="114300" simplePos="0" relativeHeight="251692032" behindDoc="0" locked="0" layoutInCell="1" allowOverlap="1" wp14:anchorId="509F9D26" wp14:editId="165C9B17">
                <wp:simplePos x="0" y="0"/>
                <wp:positionH relativeFrom="column">
                  <wp:posOffset>4734560</wp:posOffset>
                </wp:positionH>
                <wp:positionV relativeFrom="paragraph">
                  <wp:posOffset>-77470</wp:posOffset>
                </wp:positionV>
                <wp:extent cx="1409065" cy="2241233"/>
                <wp:effectExtent l="3175" t="0" r="22860" b="22860"/>
                <wp:wrapNone/>
                <wp:docPr id="11" name="Поле 11"/>
                <wp:cNvGraphicFramePr/>
                <a:graphic xmlns:a="http://schemas.openxmlformats.org/drawingml/2006/main">
                  <a:graphicData uri="http://schemas.microsoft.com/office/word/2010/wordprocessingShape">
                    <wps:wsp>
                      <wps:cNvSpPr txBox="1"/>
                      <wps:spPr>
                        <a:xfrm rot="16200000" flipV="1">
                          <a:off x="0" y="0"/>
                          <a:ext cx="1409065" cy="2241233"/>
                        </a:xfrm>
                        <a:prstGeom prst="rect">
                          <a:avLst/>
                        </a:prstGeom>
                        <a:solidFill>
                          <a:sysClr val="window" lastClr="FFFFFF"/>
                        </a:solidFill>
                        <a:ln w="6350">
                          <a:solidFill>
                            <a:sysClr val="window" lastClr="FFFFFF"/>
                          </a:solidFill>
                        </a:ln>
                        <a:effectLst/>
                      </wps:spPr>
                      <wps:txbx>
                        <w:txbxContent>
                          <w:p w:rsidR="00C34297" w:rsidRPr="00A743C6" w:rsidRDefault="00C34297" w:rsidP="0019358F">
                            <w:pPr>
                              <w:rPr>
                                <w:rFonts w:cs="Times New Roman"/>
                                <w:i/>
                                <w:color w:val="000000" w:themeColor="text1"/>
                              </w:rPr>
                            </w:pPr>
                          </w:p>
                          <w:p w:rsidR="00C34297" w:rsidRPr="00A743C6" w:rsidRDefault="00C34297" w:rsidP="0019358F">
                            <w:pPr>
                              <w:rPr>
                                <w:rFonts w:cs="Times New Roman"/>
                              </w:rPr>
                            </w:pPr>
                            <w:r w:rsidRPr="00A743C6">
                              <w:rPr>
                                <w:rFonts w:cs="Times New Roman"/>
                              </w:rPr>
                              <w:t xml:space="preserve">    Приложение </w:t>
                            </w:r>
                          </w:p>
                          <w:p w:rsidR="00C34297" w:rsidRPr="00A743C6" w:rsidRDefault="00C34297" w:rsidP="0019358F">
                            <w:pPr>
                              <w:rPr>
                                <w:rFonts w:cs="Times New Roman"/>
                              </w:rPr>
                            </w:pPr>
                            <w:r>
                              <w:rPr>
                                <w:rFonts w:cs="Times New Roman"/>
                              </w:rPr>
                              <w:t xml:space="preserve">    </w:t>
                            </w:r>
                            <w:r w:rsidRPr="00A743C6">
                              <w:rPr>
                                <w:rFonts w:cs="Times New Roman"/>
                              </w:rPr>
                              <w:t xml:space="preserve">к решению Быковской </w:t>
                            </w:r>
                          </w:p>
                          <w:p w:rsidR="00C34297" w:rsidRPr="00A743C6" w:rsidRDefault="00C34297" w:rsidP="0019358F">
                            <w:pPr>
                              <w:rPr>
                                <w:rFonts w:cs="Times New Roman"/>
                              </w:rPr>
                            </w:pPr>
                            <w:r w:rsidRPr="00A743C6">
                              <w:rPr>
                                <w:rFonts w:cs="Times New Roman"/>
                              </w:rPr>
                              <w:t xml:space="preserve">    районной Думы</w:t>
                            </w:r>
                          </w:p>
                          <w:p w:rsidR="00C34297" w:rsidRDefault="00C34297" w:rsidP="0019358F">
                            <w:pPr>
                              <w:rPr>
                                <w:rFonts w:cs="Times New Roman"/>
                              </w:rPr>
                            </w:pPr>
                            <w:r>
                              <w:rPr>
                                <w:rFonts w:cs="Times New Roman"/>
                              </w:rPr>
                              <w:t xml:space="preserve">    от 11.12.2023 № 65/530</w:t>
                            </w:r>
                          </w:p>
                          <w:p w:rsidR="00C34297" w:rsidRPr="00A743C6" w:rsidRDefault="00C34297" w:rsidP="0019358F">
                            <w:pPr>
                              <w:rPr>
                                <w:rFonts w:cs="Times New Roman"/>
                              </w:rPr>
                            </w:pPr>
                            <w:r>
                              <w:rPr>
                                <w:rFonts w:cs="Times New Roman"/>
                              </w:rPr>
                              <w:t xml:space="preserve">   (в ред. от 29.02.2024 № 68/558</w:t>
                            </w:r>
                            <w:r w:rsidR="00F6762C">
                              <w:rPr>
                                <w:rFonts w:cs="Times New Roman"/>
                              </w:rPr>
                              <w:t>,                            от 04.12.2024 № 4/57</w:t>
                            </w:r>
                            <w:r>
                              <w:rPr>
                                <w:rFonts w:cs="Times New Roman"/>
                              </w:rPr>
                              <w:t>)</w:t>
                            </w:r>
                            <w:r w:rsidRPr="00A743C6">
                              <w:rPr>
                                <w:rFonts w:cs="Times New Roman"/>
                              </w:rPr>
                              <w:t xml:space="preserve"> </w:t>
                            </w:r>
                          </w:p>
                          <w:p w:rsidR="00C34297" w:rsidRPr="00A743C6" w:rsidRDefault="00C34297" w:rsidP="0019358F">
                            <w:pPr>
                              <w:rPr>
                                <w:rFonts w:cs="Times New Roman"/>
                                <w:i/>
                                <w:color w:val="0F243E" w:themeColor="text2" w:themeShade="80"/>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left:0;text-align:left;margin-left:372.8pt;margin-top:-6.1pt;width:110.95pt;height:176.5pt;rotation:90;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" fillcolor="window" strokecolor="window" strokeweight=".5pt">
                <v:textbox style="layout-flow:vertical;mso-layout-flow-alt:bottom-to-top">
                  <w:txbxContent>
                    <w:p w:rsidR="00C34297" w:rsidRPr="00A743C6" w:rsidRDefault="00C34297" w:rsidP="0019358F">
                      <w:pPr>
                        <w:rPr>
                          <w:rFonts w:cs="Times New Roman"/>
                          <w:i/>
                          <w:color w:val="000000" w:themeColor="text1"/>
                        </w:rPr>
                      </w:pPr>
                    </w:p>
                    <w:p w:rsidR="00C34297" w:rsidRPr="00A743C6" w:rsidRDefault="00C34297" w:rsidP="0019358F">
                      <w:pPr>
                        <w:rPr>
                          <w:rFonts w:cs="Times New Roman"/>
                        </w:rPr>
                      </w:pPr>
                      <w:r w:rsidRPr="00A743C6">
                        <w:rPr>
                          <w:rFonts w:cs="Times New Roman"/>
                        </w:rPr>
                        <w:t xml:space="preserve">    Приложение </w:t>
                      </w:r>
                    </w:p>
                    <w:p w:rsidR="00C34297" w:rsidRPr="00A743C6" w:rsidRDefault="00C34297" w:rsidP="0019358F">
                      <w:pPr>
                        <w:rPr>
                          <w:rFonts w:cs="Times New Roman"/>
                        </w:rPr>
                      </w:pPr>
                      <w:r>
                        <w:rPr>
                          <w:rFonts w:cs="Times New Roman"/>
                        </w:rPr>
                        <w:t xml:space="preserve">    </w:t>
                      </w:r>
                      <w:r w:rsidRPr="00A743C6">
                        <w:rPr>
                          <w:rFonts w:cs="Times New Roman"/>
                        </w:rPr>
                        <w:t xml:space="preserve">к решению Быковской </w:t>
                      </w:r>
                    </w:p>
                    <w:p w:rsidR="00C34297" w:rsidRPr="00A743C6" w:rsidRDefault="00C34297" w:rsidP="0019358F">
                      <w:pPr>
                        <w:rPr>
                          <w:rFonts w:cs="Times New Roman"/>
                        </w:rPr>
                      </w:pPr>
                      <w:r w:rsidRPr="00A743C6">
                        <w:rPr>
                          <w:rFonts w:cs="Times New Roman"/>
                        </w:rPr>
                        <w:t xml:space="preserve">    районной Думы</w:t>
                      </w:r>
                    </w:p>
                    <w:p w:rsidR="00C34297" w:rsidRDefault="00C34297" w:rsidP="0019358F">
                      <w:pPr>
                        <w:rPr>
                          <w:rFonts w:cs="Times New Roman"/>
                        </w:rPr>
                      </w:pPr>
                      <w:r>
                        <w:rPr>
                          <w:rFonts w:cs="Times New Roman"/>
                        </w:rPr>
                        <w:t xml:space="preserve">    от 11.12.2023 № 65/530</w:t>
                      </w:r>
                    </w:p>
                    <w:p w:rsidR="00C34297" w:rsidRPr="00A743C6" w:rsidRDefault="00C34297" w:rsidP="0019358F">
                      <w:pPr>
                        <w:rPr>
                          <w:rFonts w:cs="Times New Roman"/>
                        </w:rPr>
                      </w:pPr>
                      <w:r>
                        <w:rPr>
                          <w:rFonts w:cs="Times New Roman"/>
                        </w:rPr>
                        <w:t xml:space="preserve">   (в ред. от 29.02.2024 № 68/558</w:t>
                      </w:r>
                      <w:r w:rsidR="00F6762C">
                        <w:rPr>
                          <w:rFonts w:cs="Times New Roman"/>
                        </w:rPr>
                        <w:t>,                            от 04.12.2024 № 4/57</w:t>
                      </w:r>
                      <w:r>
                        <w:rPr>
                          <w:rFonts w:cs="Times New Roman"/>
                        </w:rPr>
                        <w:t>)</w:t>
                      </w:r>
                      <w:r w:rsidRPr="00A743C6">
                        <w:rPr>
                          <w:rFonts w:cs="Times New Roman"/>
                        </w:rPr>
                        <w:t xml:space="preserve"> </w:t>
                      </w:r>
                    </w:p>
                    <w:p w:rsidR="00C34297" w:rsidRPr="00A743C6" w:rsidRDefault="00C34297" w:rsidP="0019358F">
                      <w:pPr>
                        <w:rPr>
                          <w:rFonts w:cs="Times New Roman"/>
                          <w:i/>
                          <w:color w:val="0F243E" w:themeColor="text2" w:themeShade="80"/>
                        </w:rPr>
                      </w:pPr>
                    </w:p>
                  </w:txbxContent>
                </v:textbox>
              </v:shape>
            </w:pict>
          </mc:Fallback>
        </mc:AlternateContent>
      </w:r>
      <w:r w:rsidR="007A4CB6" w:rsidRPr="003B198F">
        <w:rPr>
          <w:noProof/>
          <w:color w:val="002060"/>
          <w:sz w:val="96"/>
          <w:szCs w:val="96"/>
          <w:lang w:eastAsia="ru-RU"/>
        </w:rPr>
        <w:drawing>
          <wp:anchor distT="0" distB="0" distL="114300" distR="114300" simplePos="0" relativeHeight="251689984" behindDoc="0" locked="0" layoutInCell="1" allowOverlap="1" wp14:anchorId="43CF6565" wp14:editId="0671A3A5">
            <wp:simplePos x="0" y="0"/>
            <wp:positionH relativeFrom="column">
              <wp:posOffset>2882265</wp:posOffset>
            </wp:positionH>
            <wp:positionV relativeFrom="paragraph">
              <wp:posOffset>228600</wp:posOffset>
            </wp:positionV>
            <wp:extent cx="1004570" cy="564515"/>
            <wp:effectExtent l="0" t="0" r="5080" b="6985"/>
            <wp:wrapSquare wrapText="bothSides"/>
            <wp:docPr id="6" name="Рисунок 1" descr="C:\Users\Сергей\AppData\Local\Microsoft\Windows\INetCache\Content.Word\Лей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ергей\AppData\Local\Microsoft\Windows\INetCache\Content.Word\Лейбл.jpg"/>
                    <pic:cNvPicPr>
                      <a:picLocks noChangeAspect="1" noChangeArrowheads="1"/>
                    </pic:cNvPicPr>
                  </pic:nvPicPr>
                  <pic:blipFill>
                    <a:blip r:embed="rId9" cstate="print">
                      <a:extLst>
                        <a:ext uri="{28A0092B-C50C-407E-A947-70E740481C1C}">
                          <a14:useLocalDpi xmlns:a14="http://schemas.microsoft.com/office/drawing/2010/main" val="0"/>
                        </a:ext>
                      </a:extLst>
                    </a:blip>
                    <a:srcRect l="35986" r="33946" b="90474"/>
                    <a:stretch>
                      <a:fillRect/>
                    </a:stretch>
                  </pic:blipFill>
                  <pic:spPr bwMode="auto">
                    <a:xfrm>
                      <a:off x="0" y="0"/>
                      <a:ext cx="1004570" cy="564515"/>
                    </a:xfrm>
                    <a:prstGeom prst="rect">
                      <a:avLst/>
                    </a:prstGeom>
                    <a:noFill/>
                    <a:ln w="9525">
                      <a:noFill/>
                      <a:miter lim="800000"/>
                      <a:headEnd/>
                      <a:tailEnd/>
                    </a:ln>
                  </pic:spPr>
                </pic:pic>
              </a:graphicData>
            </a:graphic>
          </wp:anchor>
        </w:drawing>
      </w:r>
      <w:r w:rsidR="007A4CB6">
        <w:rPr>
          <w:rFonts w:ascii="Times New Roman" w:hAnsi="Times New Roman"/>
        </w:rPr>
        <w:t xml:space="preserve">                                                                                                                 </w:t>
      </w:r>
    </w:p>
    <w:p w:rsidR="0019358F" w:rsidRDefault="0019358F" w:rsidP="003B7BDD">
      <w:pPr>
        <w:spacing w:before="240"/>
        <w:jc w:val="center"/>
        <w:rPr>
          <w:rFonts w:ascii="Century Gothic" w:hAnsi="Century Gothic"/>
          <w:b/>
          <w:color w:val="002060"/>
          <w:sz w:val="14"/>
          <w:szCs w:val="14"/>
        </w:rPr>
      </w:pPr>
    </w:p>
    <w:p w:rsidR="0019358F" w:rsidRDefault="0019358F" w:rsidP="003B7BDD">
      <w:pPr>
        <w:spacing w:before="240"/>
        <w:jc w:val="center"/>
        <w:rPr>
          <w:rFonts w:ascii="Century Gothic" w:hAnsi="Century Gothic"/>
          <w:b/>
          <w:color w:val="002060"/>
          <w:sz w:val="14"/>
          <w:szCs w:val="14"/>
        </w:rPr>
      </w:pPr>
    </w:p>
    <w:p w:rsidR="0019358F" w:rsidRDefault="0019358F" w:rsidP="003B7BDD">
      <w:pPr>
        <w:spacing w:before="240"/>
        <w:jc w:val="center"/>
        <w:rPr>
          <w:rFonts w:ascii="Century Gothic" w:hAnsi="Century Gothic"/>
          <w:b/>
          <w:color w:val="002060"/>
          <w:sz w:val="14"/>
          <w:szCs w:val="14"/>
        </w:rPr>
      </w:pPr>
    </w:p>
    <w:p w:rsidR="003B7BDD" w:rsidRPr="003B198F" w:rsidRDefault="003B7BDD" w:rsidP="003B7BDD">
      <w:pPr>
        <w:spacing w:before="240"/>
        <w:jc w:val="center"/>
        <w:rPr>
          <w:rFonts w:ascii="Century Gothic" w:hAnsi="Century Gothic"/>
          <w:b/>
          <w:sz w:val="14"/>
          <w:szCs w:val="14"/>
        </w:rPr>
      </w:pPr>
      <w:r w:rsidRPr="003B198F">
        <w:rPr>
          <w:rFonts w:ascii="Century Gothic" w:hAnsi="Century Gothic"/>
          <w:b/>
          <w:color w:val="002060"/>
          <w:sz w:val="14"/>
          <w:szCs w:val="14"/>
        </w:rPr>
        <w:t>ООО «ПРОЕКТНО-СТРОИТЕЛЬНАЯ КОМПАНИЯ»</w:t>
      </w:r>
    </w:p>
    <w:p w:rsidR="003B7BDD" w:rsidRPr="003B198F" w:rsidRDefault="003B7BDD" w:rsidP="003B7BDD">
      <w:pPr>
        <w:snapToGrid w:val="0"/>
        <w:contextualSpacing/>
        <w:jc w:val="center"/>
        <w:rPr>
          <w:rFonts w:ascii="Impact" w:hAnsi="Impact"/>
          <w:bCs/>
          <w:color w:val="000000" w:themeColor="text1"/>
          <w:spacing w:val="20"/>
          <w:sz w:val="40"/>
          <w:szCs w:val="40"/>
        </w:rPr>
      </w:pPr>
      <w:r w:rsidRPr="003B198F">
        <w:rPr>
          <w:rFonts w:ascii="Century Gothic" w:hAnsi="Century Gothic"/>
          <w:color w:val="002060"/>
          <w:sz w:val="56"/>
          <w:szCs w:val="56"/>
        </w:rPr>
        <w:t>РУС</w:t>
      </w:r>
      <w:r w:rsidRPr="003B198F">
        <w:rPr>
          <w:rFonts w:ascii="Century Gothic" w:hAnsi="Century Gothic"/>
          <w:b/>
          <w:color w:val="FF0000"/>
          <w:sz w:val="56"/>
          <w:szCs w:val="56"/>
        </w:rPr>
        <w:t>ПРОЕКТ</w:t>
      </w:r>
    </w:p>
    <w:p w:rsidR="003B7BDD" w:rsidRPr="003B198F" w:rsidRDefault="003B7BDD" w:rsidP="003B7BDD">
      <w:pPr>
        <w:snapToGrid w:val="0"/>
        <w:contextualSpacing/>
        <w:jc w:val="center"/>
        <w:rPr>
          <w:rFonts w:ascii="Impact" w:hAnsi="Impact"/>
          <w:bCs/>
          <w:color w:val="000000" w:themeColor="text1"/>
          <w:spacing w:val="20"/>
          <w:sz w:val="56"/>
          <w:szCs w:val="56"/>
        </w:rPr>
      </w:pPr>
    </w:p>
    <w:p w:rsidR="00A14440" w:rsidRPr="003B198F" w:rsidRDefault="00A14440" w:rsidP="00506E09">
      <w:pPr>
        <w:ind w:firstLine="709"/>
        <w:contextualSpacing/>
      </w:pPr>
    </w:p>
    <w:p w:rsidR="00A14440" w:rsidRPr="003B198F" w:rsidRDefault="00A14440" w:rsidP="00506E09">
      <w:pPr>
        <w:ind w:firstLine="709"/>
        <w:contextualSpacing/>
        <w:jc w:val="center"/>
      </w:pPr>
    </w:p>
    <w:p w:rsidR="00D36463" w:rsidRPr="003B198F" w:rsidRDefault="00D36463" w:rsidP="00506E09">
      <w:pPr>
        <w:ind w:firstLine="709"/>
        <w:contextualSpacing/>
        <w:jc w:val="center"/>
        <w:rPr>
          <w:rFonts w:eastAsia="Arial" w:cs="Arial"/>
          <w:b/>
          <w:bCs/>
        </w:rPr>
      </w:pPr>
    </w:p>
    <w:p w:rsidR="00EB6E98" w:rsidRPr="00FD6CBC" w:rsidRDefault="00F54C7C" w:rsidP="00EB6E98">
      <w:pPr>
        <w:ind w:firstLine="709"/>
        <w:contextualSpacing/>
        <w:jc w:val="center"/>
        <w:rPr>
          <w:sz w:val="28"/>
          <w:szCs w:val="28"/>
        </w:rPr>
      </w:pPr>
      <w:r w:rsidRPr="00893825">
        <w:rPr>
          <w:b/>
          <w:sz w:val="28"/>
          <w:szCs w:val="28"/>
        </w:rPr>
        <w:t>Заказчик:</w:t>
      </w:r>
      <w:r w:rsidRPr="00893825">
        <w:rPr>
          <w:sz w:val="28"/>
          <w:szCs w:val="28"/>
        </w:rPr>
        <w:t xml:space="preserve"> </w:t>
      </w:r>
      <w:r w:rsidR="008554F8">
        <w:rPr>
          <w:rFonts w:cs="Times New Roman"/>
          <w:sz w:val="28"/>
          <w:szCs w:val="28"/>
        </w:rPr>
        <w:t>Администрация Быковского муниципального района Волгоградской области</w:t>
      </w:r>
    </w:p>
    <w:p w:rsidR="00F54C7C" w:rsidRPr="00893825" w:rsidRDefault="00F54C7C" w:rsidP="00F54C7C">
      <w:pPr>
        <w:ind w:firstLine="709"/>
        <w:contextualSpacing/>
        <w:jc w:val="center"/>
        <w:rPr>
          <w:rFonts w:eastAsia="Arial" w:cs="Arial"/>
          <w:b/>
          <w:bCs/>
        </w:rPr>
      </w:pPr>
    </w:p>
    <w:p w:rsidR="00F54C7C" w:rsidRPr="00BE2A52" w:rsidRDefault="00F54C7C" w:rsidP="00F54C7C">
      <w:pPr>
        <w:ind w:firstLine="709"/>
        <w:contextualSpacing/>
        <w:jc w:val="center"/>
        <w:rPr>
          <w:rFonts w:cs="Times New Roman"/>
          <w:b/>
          <w:sz w:val="32"/>
          <w:szCs w:val="32"/>
        </w:rPr>
      </w:pPr>
    </w:p>
    <w:p w:rsidR="00B20868" w:rsidRDefault="00B20868" w:rsidP="00EB6E98">
      <w:pPr>
        <w:ind w:firstLine="709"/>
        <w:contextualSpacing/>
        <w:jc w:val="center"/>
        <w:rPr>
          <w:rFonts w:cs="Times New Roman"/>
          <w:b/>
          <w:sz w:val="32"/>
          <w:szCs w:val="32"/>
        </w:rPr>
      </w:pPr>
      <w:r>
        <w:rPr>
          <w:rFonts w:cs="Times New Roman"/>
          <w:b/>
          <w:sz w:val="32"/>
          <w:szCs w:val="32"/>
        </w:rPr>
        <w:t>ПРАВИЛА ЗЕМЛЕПОЛЬЗОВАНИЯ И ЗАСТРОЙКИ</w:t>
      </w:r>
    </w:p>
    <w:p w:rsidR="00B20868" w:rsidRDefault="00EB6E98" w:rsidP="00EB6E98">
      <w:pPr>
        <w:ind w:firstLine="709"/>
        <w:contextualSpacing/>
        <w:jc w:val="center"/>
        <w:rPr>
          <w:rFonts w:cs="Times New Roman"/>
          <w:b/>
          <w:sz w:val="32"/>
          <w:szCs w:val="32"/>
        </w:rPr>
      </w:pPr>
      <w:r>
        <w:rPr>
          <w:rFonts w:cs="Times New Roman"/>
          <w:b/>
          <w:sz w:val="32"/>
          <w:szCs w:val="32"/>
        </w:rPr>
        <w:t>Приморского сельского поселения</w:t>
      </w:r>
    </w:p>
    <w:p w:rsidR="00B20868" w:rsidRDefault="00EB6E98" w:rsidP="00EB6E98">
      <w:pPr>
        <w:ind w:firstLine="709"/>
        <w:contextualSpacing/>
        <w:jc w:val="center"/>
        <w:rPr>
          <w:rFonts w:cs="Times New Roman"/>
          <w:b/>
          <w:sz w:val="32"/>
          <w:szCs w:val="32"/>
        </w:rPr>
      </w:pPr>
      <w:r>
        <w:rPr>
          <w:rFonts w:cs="Times New Roman"/>
          <w:b/>
          <w:sz w:val="32"/>
          <w:szCs w:val="32"/>
        </w:rPr>
        <w:t xml:space="preserve"> Быковского </w:t>
      </w:r>
      <w:r w:rsidR="008554F8">
        <w:rPr>
          <w:rFonts w:cs="Times New Roman"/>
          <w:b/>
          <w:sz w:val="32"/>
          <w:szCs w:val="32"/>
        </w:rPr>
        <w:t xml:space="preserve">муниципального </w:t>
      </w:r>
      <w:r>
        <w:rPr>
          <w:rFonts w:cs="Times New Roman"/>
          <w:b/>
          <w:sz w:val="32"/>
          <w:szCs w:val="32"/>
        </w:rPr>
        <w:t>района</w:t>
      </w:r>
      <w:r w:rsidR="00B20868">
        <w:rPr>
          <w:rFonts w:cs="Times New Roman"/>
          <w:b/>
          <w:sz w:val="32"/>
          <w:szCs w:val="32"/>
        </w:rPr>
        <w:t xml:space="preserve"> </w:t>
      </w:r>
    </w:p>
    <w:p w:rsidR="00EB6E98" w:rsidRPr="00494C91" w:rsidRDefault="00B20868" w:rsidP="00EB6E98">
      <w:pPr>
        <w:ind w:firstLine="709"/>
        <w:contextualSpacing/>
        <w:jc w:val="center"/>
        <w:rPr>
          <w:rFonts w:cs="Times New Roman"/>
          <w:b/>
          <w:sz w:val="32"/>
          <w:szCs w:val="32"/>
        </w:rPr>
      </w:pPr>
      <w:r>
        <w:rPr>
          <w:rFonts w:cs="Times New Roman"/>
          <w:b/>
          <w:sz w:val="32"/>
          <w:szCs w:val="32"/>
        </w:rPr>
        <w:t>Волгоградской области</w:t>
      </w:r>
    </w:p>
    <w:p w:rsidR="00EB6E98" w:rsidRPr="003B198F" w:rsidRDefault="00EB6E98" w:rsidP="00EB6E98">
      <w:pPr>
        <w:ind w:firstLine="709"/>
        <w:contextualSpacing/>
        <w:jc w:val="center"/>
        <w:rPr>
          <w:b/>
        </w:rPr>
      </w:pPr>
    </w:p>
    <w:p w:rsidR="00A927BB" w:rsidRPr="003B198F" w:rsidRDefault="00A927BB" w:rsidP="00506E09">
      <w:pPr>
        <w:ind w:firstLine="709"/>
        <w:contextualSpacing/>
        <w:jc w:val="center"/>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601AD0" w:rsidRPr="003B198F" w:rsidRDefault="00601AD0" w:rsidP="00506E09">
      <w:pPr>
        <w:ind w:firstLine="709"/>
        <w:contextualSpacing/>
        <w:jc w:val="both"/>
        <w:rPr>
          <w:b/>
        </w:rPr>
      </w:pPr>
    </w:p>
    <w:p w:rsidR="006403F5" w:rsidRDefault="006403F5" w:rsidP="006403F5">
      <w:pPr>
        <w:jc w:val="center"/>
        <w:rPr>
          <w:b/>
        </w:rPr>
      </w:pPr>
      <w:r w:rsidRPr="007E1009">
        <w:rPr>
          <w:b/>
        </w:rPr>
        <w:t xml:space="preserve">Часть </w:t>
      </w:r>
      <w:r>
        <w:rPr>
          <w:b/>
          <w:lang w:val="en-US"/>
        </w:rPr>
        <w:t>II</w:t>
      </w:r>
      <w:r w:rsidRPr="007E1009">
        <w:rPr>
          <w:b/>
        </w:rPr>
        <w:t>.</w:t>
      </w:r>
    </w:p>
    <w:p w:rsidR="00601AD0" w:rsidRPr="007E1009" w:rsidRDefault="00601AD0" w:rsidP="006403F5">
      <w:pPr>
        <w:jc w:val="center"/>
        <w:rPr>
          <w:b/>
        </w:rPr>
      </w:pPr>
    </w:p>
    <w:p w:rsidR="00A927BB" w:rsidRPr="003B198F" w:rsidRDefault="006403F5" w:rsidP="006403F5">
      <w:pPr>
        <w:ind w:firstLine="709"/>
        <w:contextualSpacing/>
        <w:jc w:val="center"/>
        <w:rPr>
          <w:b/>
        </w:rPr>
      </w:pPr>
      <w:r w:rsidRPr="006403F5">
        <w:rPr>
          <w:b/>
        </w:rPr>
        <w:t>ГРАДОСТРОИТЕЛЬНЫЕ РЕГЛАМЕНТЫ</w:t>
      </w: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center"/>
        <w:rPr>
          <w:b/>
        </w:rPr>
      </w:pPr>
    </w:p>
    <w:p w:rsidR="00E0512F" w:rsidRPr="003B198F" w:rsidRDefault="00E0512F" w:rsidP="00506E09">
      <w:pPr>
        <w:ind w:firstLine="709"/>
        <w:contextualSpacing/>
        <w:jc w:val="center"/>
        <w:rPr>
          <w:b/>
        </w:rPr>
      </w:pPr>
    </w:p>
    <w:p w:rsidR="00A927BB" w:rsidRPr="003B198F" w:rsidRDefault="00A927BB" w:rsidP="00506E09">
      <w:pPr>
        <w:ind w:firstLine="709"/>
        <w:contextualSpacing/>
        <w:jc w:val="center"/>
        <w:rPr>
          <w:b/>
        </w:rPr>
      </w:pPr>
    </w:p>
    <w:p w:rsidR="00A927BB" w:rsidRDefault="00A927BB" w:rsidP="00506E09">
      <w:pPr>
        <w:ind w:firstLine="709"/>
        <w:contextualSpacing/>
        <w:jc w:val="center"/>
        <w:rPr>
          <w:b/>
        </w:rPr>
      </w:pPr>
    </w:p>
    <w:p w:rsidR="006F4B58" w:rsidRDefault="006F4B58" w:rsidP="00506E09">
      <w:pPr>
        <w:ind w:firstLine="709"/>
        <w:contextualSpacing/>
        <w:jc w:val="center"/>
        <w:rPr>
          <w:b/>
        </w:rPr>
      </w:pPr>
    </w:p>
    <w:p w:rsidR="008433E2" w:rsidRDefault="008433E2" w:rsidP="00506E09">
      <w:pPr>
        <w:ind w:firstLine="709"/>
        <w:contextualSpacing/>
        <w:jc w:val="center"/>
        <w:rPr>
          <w:b/>
        </w:rPr>
      </w:pPr>
    </w:p>
    <w:p w:rsidR="008433E2" w:rsidRDefault="008433E2" w:rsidP="00506E09">
      <w:pPr>
        <w:ind w:firstLine="709"/>
        <w:contextualSpacing/>
        <w:jc w:val="center"/>
        <w:rPr>
          <w:b/>
        </w:rPr>
      </w:pPr>
    </w:p>
    <w:p w:rsidR="008433E2" w:rsidRDefault="008433E2" w:rsidP="00506E09">
      <w:pPr>
        <w:ind w:firstLine="709"/>
        <w:contextualSpacing/>
        <w:jc w:val="center"/>
        <w:rPr>
          <w:b/>
        </w:rPr>
      </w:pPr>
    </w:p>
    <w:p w:rsidR="00980FF7" w:rsidRDefault="00980FF7" w:rsidP="007A4CB6">
      <w:pPr>
        <w:contextualSpacing/>
        <w:rPr>
          <w:b/>
        </w:rPr>
      </w:pPr>
    </w:p>
    <w:p w:rsidR="00494C91" w:rsidRDefault="00494C91" w:rsidP="00506E09">
      <w:pPr>
        <w:ind w:firstLine="709"/>
        <w:contextualSpacing/>
        <w:jc w:val="center"/>
        <w:rPr>
          <w:b/>
        </w:rPr>
      </w:pPr>
    </w:p>
    <w:p w:rsidR="00A927BB" w:rsidRPr="003B198F" w:rsidRDefault="00A927BB" w:rsidP="00506E09">
      <w:pPr>
        <w:ind w:firstLine="709"/>
        <w:contextualSpacing/>
        <w:jc w:val="center"/>
        <w:rPr>
          <w:b/>
        </w:rPr>
      </w:pPr>
    </w:p>
    <w:p w:rsidR="000F3F55" w:rsidRDefault="00EB6E98" w:rsidP="00506E09">
      <w:pPr>
        <w:ind w:firstLine="709"/>
        <w:contextualSpacing/>
        <w:jc w:val="center"/>
        <w:rPr>
          <w:b/>
        </w:rPr>
      </w:pPr>
      <w:r>
        <w:rPr>
          <w:b/>
        </w:rPr>
        <w:t>2023</w:t>
      </w:r>
    </w:p>
    <w:p w:rsidR="00331FC8" w:rsidRPr="003B198F" w:rsidRDefault="00331FC8" w:rsidP="00506E09">
      <w:pPr>
        <w:ind w:firstLine="709"/>
        <w:contextualSpacing/>
        <w:jc w:val="center"/>
        <w:rPr>
          <w:b/>
        </w:rPr>
      </w:pPr>
    </w:p>
    <w:p w:rsidR="00B258B5" w:rsidRPr="003B198F" w:rsidRDefault="00B258B5" w:rsidP="00506E09">
      <w:pPr>
        <w:ind w:firstLine="709"/>
        <w:contextualSpacing/>
        <w:jc w:val="center"/>
        <w:rPr>
          <w:b/>
          <w:caps/>
        </w:rPr>
      </w:pPr>
    </w:p>
    <w:p w:rsidR="006F4B58" w:rsidRDefault="006F4B58" w:rsidP="003B7BDD">
      <w:pPr>
        <w:spacing w:line="276" w:lineRule="auto"/>
        <w:contextualSpacing/>
        <w:jc w:val="center"/>
        <w:rPr>
          <w:b/>
          <w:caps/>
          <w:color w:val="000000" w:themeColor="text1"/>
          <w:sz w:val="28"/>
          <w:szCs w:val="28"/>
        </w:rPr>
      </w:pPr>
    </w:p>
    <w:p w:rsidR="003B7BDD" w:rsidRPr="003B198F" w:rsidRDefault="006F4B58" w:rsidP="003B7BDD">
      <w:pPr>
        <w:spacing w:line="276" w:lineRule="auto"/>
        <w:contextualSpacing/>
        <w:jc w:val="center"/>
        <w:rPr>
          <w:b/>
          <w:caps/>
          <w:color w:val="000000"/>
        </w:rPr>
      </w:pPr>
      <w:r>
        <w:rPr>
          <w:b/>
          <w:caps/>
          <w:color w:val="000000" w:themeColor="text1"/>
          <w:sz w:val="28"/>
          <w:szCs w:val="28"/>
        </w:rPr>
        <w:t xml:space="preserve"> </w:t>
      </w:r>
      <w:r w:rsidR="003B7BDD" w:rsidRPr="003B198F">
        <w:rPr>
          <w:b/>
          <w:caps/>
          <w:color w:val="000000"/>
        </w:rPr>
        <w:t>Общество с ограниченной ответственностью</w:t>
      </w:r>
    </w:p>
    <w:p w:rsidR="003B7BDD" w:rsidRPr="003B198F" w:rsidRDefault="006F4B58" w:rsidP="003B7BDD">
      <w:pPr>
        <w:snapToGrid w:val="0"/>
        <w:spacing w:line="276" w:lineRule="auto"/>
        <w:contextualSpacing/>
        <w:jc w:val="center"/>
        <w:rPr>
          <w:b/>
          <w:caps/>
          <w:color w:val="000000"/>
        </w:rPr>
      </w:pPr>
      <w:r>
        <w:rPr>
          <w:b/>
          <w:caps/>
          <w:color w:val="000000"/>
        </w:rPr>
        <w:t xml:space="preserve"> </w:t>
      </w:r>
      <w:r w:rsidR="003B7BDD" w:rsidRPr="003B198F">
        <w:rPr>
          <w:b/>
          <w:caps/>
          <w:color w:val="000000"/>
        </w:rPr>
        <w:t>«Проектно-строительная компания»</w:t>
      </w:r>
    </w:p>
    <w:p w:rsidR="003B7BDD" w:rsidRPr="003B198F" w:rsidRDefault="003B7BDD" w:rsidP="003B7BDD">
      <w:pPr>
        <w:snapToGrid w:val="0"/>
        <w:spacing w:line="276" w:lineRule="auto"/>
        <w:contextualSpacing/>
        <w:jc w:val="center"/>
        <w:rPr>
          <w:b/>
          <w:caps/>
          <w:color w:val="000000"/>
        </w:rPr>
      </w:pPr>
      <w:r w:rsidRPr="003B198F">
        <w:rPr>
          <w:b/>
          <w:caps/>
          <w:color w:val="000000"/>
        </w:rPr>
        <w:t>«РУСПРОЕКТ»</w:t>
      </w:r>
    </w:p>
    <w:p w:rsidR="00A14440" w:rsidRPr="003B198F" w:rsidRDefault="00A14440" w:rsidP="00506E09">
      <w:pPr>
        <w:ind w:firstLine="709"/>
        <w:contextualSpacing/>
      </w:pPr>
    </w:p>
    <w:p w:rsidR="00A14440" w:rsidRPr="003B198F" w:rsidRDefault="00A14440" w:rsidP="00506E09">
      <w:pPr>
        <w:ind w:firstLine="709"/>
        <w:contextualSpacing/>
      </w:pPr>
    </w:p>
    <w:p w:rsidR="00A14440" w:rsidRPr="003B198F" w:rsidRDefault="00A14440" w:rsidP="00506E09">
      <w:pPr>
        <w:ind w:firstLine="709"/>
        <w:contextualSpacing/>
      </w:pPr>
    </w:p>
    <w:p w:rsidR="000F3F55" w:rsidRPr="003B198F" w:rsidRDefault="000F3F55" w:rsidP="00506E09">
      <w:pPr>
        <w:ind w:firstLine="709"/>
        <w:contextualSpacing/>
        <w:jc w:val="center"/>
        <w:rPr>
          <w:rFonts w:eastAsia="Arial" w:cs="Arial"/>
          <w:b/>
          <w:bCs/>
        </w:rPr>
      </w:pPr>
    </w:p>
    <w:p w:rsidR="000F3F55" w:rsidRPr="003B198F" w:rsidRDefault="000F3F55" w:rsidP="00506E09">
      <w:pPr>
        <w:ind w:firstLine="709"/>
        <w:contextualSpacing/>
        <w:jc w:val="center"/>
        <w:rPr>
          <w:rFonts w:eastAsia="Arial" w:cs="Arial"/>
          <w:b/>
          <w:bCs/>
        </w:rPr>
      </w:pPr>
    </w:p>
    <w:p w:rsidR="000F3F55" w:rsidRPr="003B198F" w:rsidRDefault="000F3F55" w:rsidP="00506E09">
      <w:pPr>
        <w:ind w:firstLine="709"/>
        <w:contextualSpacing/>
        <w:jc w:val="center"/>
        <w:rPr>
          <w:rFonts w:eastAsia="Arial" w:cs="Arial"/>
          <w:b/>
          <w:bCs/>
        </w:rPr>
      </w:pPr>
    </w:p>
    <w:p w:rsidR="003B7BDD" w:rsidRPr="003B198F" w:rsidRDefault="003B7BDD" w:rsidP="003B7BDD">
      <w:pPr>
        <w:ind w:firstLine="709"/>
        <w:contextualSpacing/>
        <w:jc w:val="center"/>
        <w:rPr>
          <w:rFonts w:eastAsia="Arial" w:cs="Arial"/>
          <w:b/>
          <w:bCs/>
        </w:rPr>
      </w:pPr>
    </w:p>
    <w:p w:rsidR="00EB6E98" w:rsidRPr="00FD6CBC" w:rsidRDefault="00F54C7C" w:rsidP="00EB6E98">
      <w:pPr>
        <w:ind w:firstLine="709"/>
        <w:contextualSpacing/>
        <w:jc w:val="center"/>
        <w:rPr>
          <w:sz w:val="28"/>
          <w:szCs w:val="28"/>
        </w:rPr>
      </w:pPr>
      <w:r w:rsidRPr="00893825">
        <w:rPr>
          <w:b/>
          <w:sz w:val="28"/>
          <w:szCs w:val="28"/>
        </w:rPr>
        <w:t>Заказчик:</w:t>
      </w:r>
      <w:r w:rsidRPr="00893825">
        <w:rPr>
          <w:sz w:val="28"/>
          <w:szCs w:val="28"/>
        </w:rPr>
        <w:t xml:space="preserve"> </w:t>
      </w:r>
      <w:r w:rsidR="008554F8">
        <w:rPr>
          <w:rFonts w:cs="Times New Roman"/>
          <w:sz w:val="28"/>
          <w:szCs w:val="28"/>
        </w:rPr>
        <w:t>Администрация Быковского муниципального района Волгоградской области</w:t>
      </w:r>
    </w:p>
    <w:p w:rsidR="00EB6E98" w:rsidRPr="00893825" w:rsidRDefault="00EB6E98" w:rsidP="00EB6E98">
      <w:pPr>
        <w:ind w:firstLine="709"/>
        <w:contextualSpacing/>
        <w:jc w:val="center"/>
        <w:rPr>
          <w:rFonts w:eastAsia="Arial" w:cs="Arial"/>
          <w:b/>
          <w:bCs/>
        </w:rPr>
      </w:pPr>
    </w:p>
    <w:p w:rsidR="00F54C7C" w:rsidRPr="00FD6CBC" w:rsidRDefault="00F54C7C" w:rsidP="00F54C7C">
      <w:pPr>
        <w:ind w:firstLine="709"/>
        <w:contextualSpacing/>
        <w:jc w:val="center"/>
        <w:rPr>
          <w:sz w:val="28"/>
          <w:szCs w:val="28"/>
        </w:rPr>
      </w:pPr>
    </w:p>
    <w:p w:rsidR="00F54C7C" w:rsidRPr="00893825" w:rsidRDefault="00F54C7C" w:rsidP="00F54C7C">
      <w:pPr>
        <w:ind w:firstLine="709"/>
        <w:contextualSpacing/>
        <w:jc w:val="center"/>
        <w:rPr>
          <w:rFonts w:eastAsia="Arial" w:cs="Arial"/>
          <w:b/>
          <w:bCs/>
        </w:rPr>
      </w:pPr>
    </w:p>
    <w:p w:rsidR="00B20868" w:rsidRDefault="00B20868" w:rsidP="00B20868">
      <w:pPr>
        <w:ind w:firstLine="709"/>
        <w:contextualSpacing/>
        <w:jc w:val="center"/>
        <w:rPr>
          <w:rFonts w:cs="Times New Roman"/>
          <w:b/>
          <w:sz w:val="32"/>
          <w:szCs w:val="32"/>
        </w:rPr>
      </w:pPr>
      <w:r>
        <w:rPr>
          <w:rFonts w:cs="Times New Roman"/>
          <w:b/>
          <w:sz w:val="32"/>
          <w:szCs w:val="32"/>
        </w:rPr>
        <w:t>ПРАВИЛА ЗЕМЛЕПОЛЬЗОВАНИЯ И ЗАСТРОЙКИ</w:t>
      </w:r>
    </w:p>
    <w:p w:rsidR="00B20868" w:rsidRDefault="00B20868" w:rsidP="00B20868">
      <w:pPr>
        <w:ind w:firstLine="709"/>
        <w:contextualSpacing/>
        <w:jc w:val="center"/>
        <w:rPr>
          <w:rFonts w:cs="Times New Roman"/>
          <w:b/>
          <w:sz w:val="32"/>
          <w:szCs w:val="32"/>
        </w:rPr>
      </w:pPr>
      <w:r>
        <w:rPr>
          <w:rFonts w:cs="Times New Roman"/>
          <w:b/>
          <w:sz w:val="32"/>
          <w:szCs w:val="32"/>
        </w:rPr>
        <w:t xml:space="preserve">Приморского сельского поселения </w:t>
      </w:r>
    </w:p>
    <w:p w:rsidR="00B20868" w:rsidRDefault="00B20868" w:rsidP="00B20868">
      <w:pPr>
        <w:ind w:firstLine="709"/>
        <w:contextualSpacing/>
        <w:jc w:val="center"/>
        <w:rPr>
          <w:rFonts w:cs="Times New Roman"/>
          <w:b/>
          <w:sz w:val="32"/>
          <w:szCs w:val="32"/>
        </w:rPr>
      </w:pPr>
      <w:r>
        <w:rPr>
          <w:rFonts w:cs="Times New Roman"/>
          <w:b/>
          <w:sz w:val="32"/>
          <w:szCs w:val="32"/>
        </w:rPr>
        <w:t xml:space="preserve">Быковского муниципального района </w:t>
      </w:r>
    </w:p>
    <w:p w:rsidR="00B20868" w:rsidRPr="00494C91" w:rsidRDefault="00B20868" w:rsidP="00B20868">
      <w:pPr>
        <w:ind w:firstLine="709"/>
        <w:contextualSpacing/>
        <w:jc w:val="center"/>
        <w:rPr>
          <w:rFonts w:cs="Times New Roman"/>
          <w:b/>
          <w:sz w:val="32"/>
          <w:szCs w:val="32"/>
        </w:rPr>
      </w:pPr>
      <w:r>
        <w:rPr>
          <w:rFonts w:cs="Times New Roman"/>
          <w:b/>
          <w:sz w:val="32"/>
          <w:szCs w:val="32"/>
        </w:rPr>
        <w:t>Волгоградской области</w:t>
      </w:r>
    </w:p>
    <w:p w:rsidR="00B20868" w:rsidRPr="003B198F" w:rsidRDefault="00B20868" w:rsidP="00B20868">
      <w:pPr>
        <w:ind w:firstLine="709"/>
        <w:contextualSpacing/>
        <w:jc w:val="center"/>
        <w:rPr>
          <w:b/>
        </w:rPr>
      </w:pPr>
    </w:p>
    <w:p w:rsidR="006403F5" w:rsidRPr="003B198F" w:rsidRDefault="006403F5" w:rsidP="00B20868">
      <w:pPr>
        <w:contextualSpacing/>
        <w:jc w:val="both"/>
        <w:rPr>
          <w:b/>
        </w:rPr>
      </w:pPr>
    </w:p>
    <w:p w:rsidR="006403F5" w:rsidRPr="003B198F" w:rsidRDefault="006403F5" w:rsidP="006403F5">
      <w:pPr>
        <w:ind w:firstLine="709"/>
        <w:contextualSpacing/>
        <w:jc w:val="both"/>
        <w:rPr>
          <w:b/>
        </w:rPr>
      </w:pPr>
    </w:p>
    <w:p w:rsidR="006403F5" w:rsidRPr="003B198F" w:rsidRDefault="006403F5" w:rsidP="006403F5">
      <w:pPr>
        <w:ind w:firstLine="709"/>
        <w:contextualSpacing/>
        <w:jc w:val="both"/>
        <w:rPr>
          <w:b/>
        </w:rPr>
      </w:pPr>
    </w:p>
    <w:p w:rsidR="006403F5" w:rsidRDefault="006403F5" w:rsidP="006403F5">
      <w:pPr>
        <w:jc w:val="center"/>
        <w:rPr>
          <w:b/>
        </w:rPr>
      </w:pPr>
      <w:r w:rsidRPr="007E1009">
        <w:rPr>
          <w:b/>
        </w:rPr>
        <w:t xml:space="preserve">Часть </w:t>
      </w:r>
      <w:r>
        <w:rPr>
          <w:b/>
          <w:lang w:val="en-US"/>
        </w:rPr>
        <w:t>II</w:t>
      </w:r>
      <w:r w:rsidRPr="007E1009">
        <w:rPr>
          <w:b/>
        </w:rPr>
        <w:t>.</w:t>
      </w:r>
    </w:p>
    <w:p w:rsidR="00601AD0" w:rsidRPr="007E1009" w:rsidRDefault="00601AD0" w:rsidP="006403F5">
      <w:pPr>
        <w:jc w:val="center"/>
        <w:rPr>
          <w:b/>
        </w:rPr>
      </w:pPr>
    </w:p>
    <w:p w:rsidR="006403F5" w:rsidRPr="003B198F" w:rsidRDefault="006403F5" w:rsidP="006403F5">
      <w:pPr>
        <w:ind w:firstLine="709"/>
        <w:contextualSpacing/>
        <w:jc w:val="center"/>
        <w:rPr>
          <w:b/>
        </w:rPr>
      </w:pPr>
      <w:r w:rsidRPr="006403F5">
        <w:rPr>
          <w:b/>
        </w:rPr>
        <w:t>ГРАДОСТРОИТЕЛЬНЫЕ РЕГЛАМЕНТЫ</w:t>
      </w:r>
    </w:p>
    <w:p w:rsidR="009874BB" w:rsidRPr="003B198F" w:rsidRDefault="009874BB" w:rsidP="00506E09">
      <w:pPr>
        <w:ind w:firstLine="709"/>
        <w:contextualSpacing/>
        <w:jc w:val="center"/>
      </w:pPr>
    </w:p>
    <w:p w:rsidR="009874BB" w:rsidRPr="003B198F" w:rsidRDefault="009874BB" w:rsidP="00506E09">
      <w:pPr>
        <w:ind w:firstLine="709"/>
        <w:contextualSpacing/>
        <w:jc w:val="center"/>
      </w:pPr>
    </w:p>
    <w:p w:rsidR="006403F5" w:rsidRDefault="006403F5" w:rsidP="00506E09">
      <w:pPr>
        <w:ind w:firstLine="709"/>
        <w:contextualSpacing/>
        <w:jc w:val="center"/>
        <w:rPr>
          <w:b/>
        </w:rPr>
      </w:pPr>
    </w:p>
    <w:p w:rsidR="006403F5" w:rsidRDefault="006403F5" w:rsidP="00506E09">
      <w:pPr>
        <w:ind w:firstLine="709"/>
        <w:contextualSpacing/>
        <w:jc w:val="center"/>
        <w:rPr>
          <w:b/>
        </w:rPr>
      </w:pPr>
    </w:p>
    <w:p w:rsidR="006403F5" w:rsidRDefault="006403F5" w:rsidP="00506E09">
      <w:pPr>
        <w:ind w:firstLine="709"/>
        <w:contextualSpacing/>
        <w:jc w:val="center"/>
        <w:rPr>
          <w:b/>
        </w:rPr>
      </w:pPr>
    </w:p>
    <w:p w:rsidR="00E0512F" w:rsidRPr="003B198F" w:rsidRDefault="00E0512F" w:rsidP="00506E09">
      <w:pPr>
        <w:ind w:firstLine="709"/>
        <w:contextualSpacing/>
        <w:jc w:val="center"/>
        <w:rPr>
          <w:b/>
        </w:rPr>
      </w:pPr>
    </w:p>
    <w:p w:rsidR="00A927BB" w:rsidRPr="003B198F" w:rsidRDefault="00A927BB" w:rsidP="00506E09">
      <w:pPr>
        <w:ind w:firstLine="709"/>
        <w:contextualSpacing/>
        <w:jc w:val="center"/>
        <w:rPr>
          <w:b/>
        </w:rPr>
      </w:pPr>
    </w:p>
    <w:tbl>
      <w:tblPr>
        <w:tblW w:w="8080" w:type="dxa"/>
        <w:tblInd w:w="1242" w:type="dxa"/>
        <w:tblLook w:val="01E0" w:firstRow="1" w:lastRow="1" w:firstColumn="1" w:lastColumn="1" w:noHBand="0" w:noVBand="0"/>
      </w:tblPr>
      <w:tblGrid>
        <w:gridCol w:w="2869"/>
        <w:gridCol w:w="1951"/>
        <w:gridCol w:w="3260"/>
      </w:tblGrid>
      <w:tr w:rsidR="00346118" w:rsidRPr="00E0512F" w:rsidTr="00346118">
        <w:tc>
          <w:tcPr>
            <w:tcW w:w="2869" w:type="dxa"/>
            <w:vAlign w:val="center"/>
          </w:tcPr>
          <w:p w:rsidR="00346118" w:rsidRPr="00E0512F" w:rsidRDefault="00346118" w:rsidP="00346118">
            <w:r>
              <w:t>Генеральный д</w:t>
            </w:r>
            <w:r w:rsidRPr="00E0512F">
              <w:t>иректор</w:t>
            </w:r>
          </w:p>
          <w:p w:rsidR="00346118" w:rsidRPr="00E0512F" w:rsidRDefault="00346118" w:rsidP="00346118"/>
          <w:p w:rsidR="00346118" w:rsidRPr="00E0512F" w:rsidRDefault="00346118" w:rsidP="00346118">
            <w:r w:rsidRPr="00E0512F">
              <w:t>ГАП</w:t>
            </w:r>
          </w:p>
        </w:tc>
        <w:tc>
          <w:tcPr>
            <w:tcW w:w="1951" w:type="dxa"/>
          </w:tcPr>
          <w:p w:rsidR="00346118" w:rsidRPr="00E0512F" w:rsidRDefault="00346118" w:rsidP="00346118"/>
        </w:tc>
        <w:tc>
          <w:tcPr>
            <w:tcW w:w="3260" w:type="dxa"/>
            <w:vAlign w:val="center"/>
          </w:tcPr>
          <w:p w:rsidR="00346118" w:rsidRPr="00E0512F" w:rsidRDefault="002D0763" w:rsidP="00346118">
            <w:pPr>
              <w:jc w:val="right"/>
            </w:pPr>
            <w:r>
              <w:t xml:space="preserve"> </w:t>
            </w:r>
            <w:r w:rsidR="00346118">
              <w:t>Е</w:t>
            </w:r>
            <w:r w:rsidR="00346118" w:rsidRPr="00E0512F">
              <w:t>.</w:t>
            </w:r>
            <w:r w:rsidR="00346118">
              <w:t>В</w:t>
            </w:r>
            <w:r w:rsidR="00346118" w:rsidRPr="00E0512F">
              <w:t xml:space="preserve">. </w:t>
            </w:r>
            <w:r w:rsidR="00346118">
              <w:t>Губанова</w:t>
            </w:r>
          </w:p>
          <w:p w:rsidR="00346118" w:rsidRPr="00E0512F" w:rsidRDefault="002D0763" w:rsidP="00346118">
            <w:pPr>
              <w:jc w:val="right"/>
            </w:pPr>
            <w:r>
              <w:t xml:space="preserve"> </w:t>
            </w:r>
          </w:p>
          <w:p w:rsidR="00346118" w:rsidRPr="00E0512F" w:rsidRDefault="00346118" w:rsidP="00346118">
            <w:pPr>
              <w:jc w:val="right"/>
            </w:pPr>
            <w:r w:rsidRPr="00E0512F">
              <w:t xml:space="preserve"> </w:t>
            </w:r>
            <w:r>
              <w:t>С</w:t>
            </w:r>
            <w:r w:rsidRPr="00E0512F">
              <w:t>.</w:t>
            </w:r>
            <w:r>
              <w:t>М</w:t>
            </w:r>
            <w:r w:rsidRPr="00E0512F">
              <w:t xml:space="preserve">. </w:t>
            </w:r>
            <w:proofErr w:type="spellStart"/>
            <w:r>
              <w:t>Царахов</w:t>
            </w:r>
            <w:proofErr w:type="spellEnd"/>
          </w:p>
        </w:tc>
      </w:tr>
    </w:tbl>
    <w:p w:rsidR="00333BD5" w:rsidRPr="00346118" w:rsidRDefault="00333BD5" w:rsidP="00506E09">
      <w:pPr>
        <w:ind w:firstLine="709"/>
        <w:contextualSpacing/>
        <w:jc w:val="center"/>
        <w:rPr>
          <w:b/>
        </w:rPr>
      </w:pPr>
    </w:p>
    <w:p w:rsidR="00462308" w:rsidRPr="003B198F" w:rsidRDefault="00462308" w:rsidP="00506E09">
      <w:pPr>
        <w:ind w:firstLine="709"/>
        <w:contextualSpacing/>
        <w:jc w:val="center"/>
        <w:rPr>
          <w:b/>
        </w:rPr>
      </w:pPr>
    </w:p>
    <w:p w:rsidR="00462308" w:rsidRPr="003B198F" w:rsidRDefault="00462308" w:rsidP="00506E09">
      <w:pPr>
        <w:ind w:firstLine="709"/>
        <w:contextualSpacing/>
        <w:jc w:val="center"/>
        <w:rPr>
          <w:b/>
        </w:rPr>
      </w:pPr>
    </w:p>
    <w:p w:rsidR="00462308" w:rsidRPr="003B198F" w:rsidRDefault="00462308" w:rsidP="00506E09">
      <w:pPr>
        <w:ind w:firstLine="709"/>
        <w:contextualSpacing/>
        <w:jc w:val="center"/>
        <w:rPr>
          <w:b/>
        </w:rPr>
      </w:pPr>
    </w:p>
    <w:p w:rsidR="00BE00F5" w:rsidRDefault="00BE00F5" w:rsidP="00657B0C">
      <w:pPr>
        <w:contextualSpacing/>
        <w:rPr>
          <w:b/>
        </w:rPr>
      </w:pPr>
    </w:p>
    <w:p w:rsidR="00980FF7" w:rsidRPr="003B198F" w:rsidRDefault="00980FF7" w:rsidP="00506E09">
      <w:pPr>
        <w:ind w:firstLine="709"/>
        <w:contextualSpacing/>
        <w:jc w:val="center"/>
        <w:rPr>
          <w:b/>
        </w:rPr>
      </w:pPr>
    </w:p>
    <w:p w:rsidR="00980FF7" w:rsidRPr="003B198F" w:rsidRDefault="00980FF7" w:rsidP="00506E09">
      <w:pPr>
        <w:ind w:firstLine="709"/>
        <w:contextualSpacing/>
        <w:jc w:val="center"/>
        <w:rPr>
          <w:b/>
        </w:rPr>
      </w:pPr>
    </w:p>
    <w:p w:rsidR="00980FF7" w:rsidRPr="003B198F" w:rsidRDefault="00980FF7" w:rsidP="00506E09">
      <w:pPr>
        <w:ind w:firstLine="709"/>
        <w:contextualSpacing/>
        <w:jc w:val="center"/>
        <w:rPr>
          <w:b/>
        </w:rPr>
      </w:pPr>
    </w:p>
    <w:p w:rsidR="00462308" w:rsidRPr="003B198F" w:rsidRDefault="00462308" w:rsidP="00506E09">
      <w:pPr>
        <w:ind w:firstLine="709"/>
        <w:contextualSpacing/>
        <w:jc w:val="center"/>
        <w:rPr>
          <w:b/>
        </w:rPr>
      </w:pPr>
    </w:p>
    <w:p w:rsidR="00B20868" w:rsidRDefault="00B20868" w:rsidP="00506E09">
      <w:pPr>
        <w:ind w:firstLine="709"/>
        <w:contextualSpacing/>
        <w:jc w:val="center"/>
        <w:rPr>
          <w:b/>
        </w:rPr>
      </w:pPr>
    </w:p>
    <w:p w:rsidR="00B20868" w:rsidRDefault="00B20868" w:rsidP="00506E09">
      <w:pPr>
        <w:ind w:firstLine="709"/>
        <w:contextualSpacing/>
        <w:jc w:val="center"/>
        <w:rPr>
          <w:b/>
        </w:rPr>
      </w:pPr>
    </w:p>
    <w:p w:rsidR="00601AD0" w:rsidRDefault="00601AD0" w:rsidP="00506E09">
      <w:pPr>
        <w:ind w:firstLine="709"/>
        <w:contextualSpacing/>
        <w:jc w:val="center"/>
        <w:rPr>
          <w:b/>
        </w:rPr>
      </w:pPr>
    </w:p>
    <w:p w:rsidR="007F5C2E" w:rsidRPr="003B198F" w:rsidRDefault="007F5C2E" w:rsidP="00506E09">
      <w:pPr>
        <w:ind w:firstLine="709"/>
        <w:contextualSpacing/>
        <w:jc w:val="center"/>
        <w:rPr>
          <w:b/>
        </w:rPr>
      </w:pPr>
    </w:p>
    <w:p w:rsidR="00462308" w:rsidRPr="003B198F" w:rsidRDefault="00EB6E98" w:rsidP="00EB6E98">
      <w:pPr>
        <w:ind w:firstLine="709"/>
        <w:contextualSpacing/>
        <w:jc w:val="center"/>
        <w:rPr>
          <w:b/>
        </w:rPr>
        <w:sectPr w:rsidR="00462308" w:rsidRPr="003B198F" w:rsidSect="007A4CB6">
          <w:headerReference w:type="default" r:id="rId10"/>
          <w:headerReference w:type="first" r:id="rId11"/>
          <w:pgSz w:w="11905" w:h="16837" w:code="9"/>
          <w:pgMar w:top="397" w:right="706" w:bottom="295" w:left="1134" w:header="567" w:footer="454" w:gutter="0"/>
          <w:cols w:space="720"/>
          <w:titlePg/>
          <w:docGrid w:linePitch="360"/>
        </w:sectPr>
      </w:pPr>
      <w:r>
        <w:rPr>
          <w:b/>
        </w:rPr>
        <w:t>2023</w:t>
      </w:r>
    </w:p>
    <w:p w:rsidR="004B22FB" w:rsidRDefault="004B22FB" w:rsidP="00506E09">
      <w:pPr>
        <w:pStyle w:val="ac"/>
        <w:ind w:left="0" w:firstLine="709"/>
        <w:contextualSpacing/>
        <w:jc w:val="center"/>
      </w:pPr>
    </w:p>
    <w:p w:rsidR="000F3F55" w:rsidRPr="003B198F" w:rsidRDefault="000F3F55" w:rsidP="00506E09">
      <w:pPr>
        <w:pStyle w:val="ac"/>
        <w:ind w:left="0" w:firstLine="709"/>
        <w:contextualSpacing/>
        <w:jc w:val="center"/>
      </w:pPr>
      <w:r w:rsidRPr="003B198F">
        <w:t>ИСПОЛНИТЕЛИ</w:t>
      </w:r>
    </w:p>
    <w:p w:rsidR="000F3F55" w:rsidRPr="003B198F" w:rsidRDefault="000F3F55" w:rsidP="00506E09">
      <w:pPr>
        <w:ind w:firstLine="709"/>
        <w:contextualSpacing/>
      </w:pPr>
    </w:p>
    <w:p w:rsidR="000F3F55" w:rsidRPr="003B198F" w:rsidRDefault="000F3F55" w:rsidP="00506E09">
      <w:pPr>
        <w:ind w:firstLine="709"/>
        <w:contextualSpacing/>
      </w:pPr>
    </w:p>
    <w:tbl>
      <w:tblPr>
        <w:tblpPr w:leftFromText="180" w:rightFromText="180"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977"/>
        <w:gridCol w:w="1701"/>
      </w:tblGrid>
      <w:tr w:rsidR="00F3462E" w:rsidRPr="00853C91" w:rsidTr="007E53B8">
        <w:tc>
          <w:tcPr>
            <w:tcW w:w="4678" w:type="dxa"/>
            <w:tcBorders>
              <w:top w:val="single" w:sz="4" w:space="0" w:color="auto"/>
              <w:left w:val="single" w:sz="4" w:space="0" w:color="auto"/>
              <w:bottom w:val="single" w:sz="4" w:space="0" w:color="auto"/>
              <w:right w:val="single" w:sz="4" w:space="0" w:color="auto"/>
            </w:tcBorders>
            <w:vAlign w:val="center"/>
            <w:hideMark/>
          </w:tcPr>
          <w:p w:rsidR="00F3462E" w:rsidRPr="00853C91" w:rsidRDefault="00F3462E" w:rsidP="007E53B8">
            <w:pPr>
              <w:jc w:val="center"/>
              <w:rPr>
                <w:rFonts w:cs="Times New Roman"/>
                <w:b/>
                <w:sz w:val="28"/>
                <w:szCs w:val="28"/>
              </w:rPr>
            </w:pPr>
            <w:r w:rsidRPr="00853C91">
              <w:rPr>
                <w:rFonts w:cs="Times New Roman"/>
                <w:b/>
                <w:sz w:val="28"/>
                <w:szCs w:val="28"/>
              </w:rPr>
              <w:t>Должность</w:t>
            </w:r>
          </w:p>
        </w:tc>
        <w:tc>
          <w:tcPr>
            <w:tcW w:w="2977" w:type="dxa"/>
            <w:tcBorders>
              <w:top w:val="single" w:sz="4" w:space="0" w:color="auto"/>
              <w:left w:val="single" w:sz="4" w:space="0" w:color="auto"/>
              <w:bottom w:val="single" w:sz="4" w:space="0" w:color="auto"/>
              <w:right w:val="single" w:sz="4" w:space="0" w:color="auto"/>
            </w:tcBorders>
            <w:vAlign w:val="center"/>
            <w:hideMark/>
          </w:tcPr>
          <w:p w:rsidR="00F3462E" w:rsidRPr="00853C91" w:rsidRDefault="00F3462E" w:rsidP="007E53B8">
            <w:pPr>
              <w:jc w:val="center"/>
              <w:rPr>
                <w:rFonts w:cs="Times New Roman"/>
                <w:b/>
                <w:bCs/>
                <w:sz w:val="28"/>
                <w:szCs w:val="28"/>
              </w:rPr>
            </w:pPr>
            <w:r w:rsidRPr="00853C91">
              <w:rPr>
                <w:rFonts w:cs="Times New Roman"/>
                <w:b/>
                <w:sz w:val="28"/>
                <w:szCs w:val="28"/>
              </w:rPr>
              <w:t>Фамилия, инициалы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462E" w:rsidRPr="00853C91" w:rsidRDefault="00F3462E" w:rsidP="007E53B8">
            <w:pPr>
              <w:jc w:val="center"/>
              <w:rPr>
                <w:rFonts w:cs="Times New Roman"/>
                <w:b/>
                <w:sz w:val="28"/>
                <w:szCs w:val="28"/>
              </w:rPr>
            </w:pPr>
            <w:r w:rsidRPr="00853C91">
              <w:rPr>
                <w:rFonts w:cs="Times New Roman"/>
                <w:b/>
                <w:sz w:val="28"/>
                <w:szCs w:val="28"/>
              </w:rPr>
              <w:t>Подпись</w:t>
            </w:r>
          </w:p>
        </w:tc>
      </w:tr>
      <w:tr w:rsidR="00F3462E" w:rsidRPr="00853C91" w:rsidTr="007E53B8">
        <w:trPr>
          <w:trHeight w:val="2272"/>
        </w:trPr>
        <w:tc>
          <w:tcPr>
            <w:tcW w:w="4678" w:type="dxa"/>
            <w:tcBorders>
              <w:top w:val="single" w:sz="4" w:space="0" w:color="auto"/>
              <w:left w:val="single" w:sz="4" w:space="0" w:color="auto"/>
              <w:bottom w:val="single" w:sz="4" w:space="0" w:color="auto"/>
              <w:right w:val="single" w:sz="4" w:space="0" w:color="auto"/>
            </w:tcBorders>
          </w:tcPr>
          <w:p w:rsidR="00F3462E" w:rsidRPr="00853C91" w:rsidRDefault="00F3462E" w:rsidP="007E53B8">
            <w:pPr>
              <w:ind w:firstLine="567"/>
              <w:rPr>
                <w:rFonts w:cs="Times New Roman"/>
                <w:sz w:val="28"/>
                <w:szCs w:val="28"/>
              </w:rPr>
            </w:pPr>
          </w:p>
          <w:p w:rsidR="00F3462E" w:rsidRDefault="00F3462E" w:rsidP="007E53B8">
            <w:pPr>
              <w:ind w:firstLine="567"/>
            </w:pPr>
            <w:r>
              <w:t>ГАП</w:t>
            </w:r>
          </w:p>
          <w:p w:rsidR="00F3462E" w:rsidRDefault="00F3462E" w:rsidP="007E53B8">
            <w:pPr>
              <w:ind w:firstLine="567"/>
            </w:pPr>
          </w:p>
          <w:p w:rsidR="00F3462E" w:rsidRDefault="00F3462E" w:rsidP="007E53B8">
            <w:pPr>
              <w:ind w:firstLine="567"/>
            </w:pPr>
            <w:r>
              <w:t>Вед. Архитектор</w:t>
            </w:r>
          </w:p>
          <w:p w:rsidR="00F3462E" w:rsidRPr="00853C91" w:rsidRDefault="00F3462E" w:rsidP="007E53B8">
            <w:pPr>
              <w:ind w:firstLine="567"/>
              <w:rPr>
                <w:rFonts w:cs="Times New Roman"/>
                <w:sz w:val="28"/>
                <w:szCs w:val="28"/>
              </w:rPr>
            </w:pPr>
          </w:p>
          <w:p w:rsidR="00F3462E" w:rsidRDefault="00F3462E" w:rsidP="007E53B8">
            <w:pPr>
              <w:ind w:firstLine="567"/>
              <w:rPr>
                <w:rFonts w:cs="Times New Roman"/>
                <w:sz w:val="28"/>
                <w:szCs w:val="28"/>
              </w:rPr>
            </w:pPr>
            <w:r w:rsidRPr="00853C91">
              <w:rPr>
                <w:rFonts w:cs="Times New Roman"/>
                <w:sz w:val="28"/>
                <w:szCs w:val="28"/>
              </w:rPr>
              <w:t>Архитектор</w:t>
            </w:r>
          </w:p>
          <w:p w:rsidR="00F3462E" w:rsidRPr="00853C91" w:rsidRDefault="00F3462E" w:rsidP="00EB6E98">
            <w:pPr>
              <w:rPr>
                <w:rFonts w:cs="Times New Roman"/>
                <w:sz w:val="28"/>
                <w:szCs w:val="28"/>
              </w:rPr>
            </w:pPr>
          </w:p>
          <w:p w:rsidR="00F3462E" w:rsidRDefault="00F3462E" w:rsidP="007E53B8">
            <w:pPr>
              <w:ind w:firstLine="567"/>
              <w:rPr>
                <w:rFonts w:cs="Times New Roman"/>
                <w:sz w:val="28"/>
                <w:szCs w:val="28"/>
              </w:rPr>
            </w:pPr>
            <w:r w:rsidRPr="00853C91">
              <w:rPr>
                <w:rFonts w:cs="Times New Roman"/>
                <w:sz w:val="28"/>
                <w:szCs w:val="28"/>
              </w:rPr>
              <w:t>Ведущий инженер</w:t>
            </w:r>
          </w:p>
          <w:p w:rsidR="00F3462E" w:rsidRPr="00853C91" w:rsidRDefault="00F3462E" w:rsidP="007E53B8">
            <w:pPr>
              <w:ind w:firstLine="567"/>
              <w:rPr>
                <w:rFonts w:cs="Times New Roman"/>
                <w:sz w:val="28"/>
                <w:szCs w:val="28"/>
              </w:rPr>
            </w:pPr>
          </w:p>
          <w:p w:rsidR="00F3462E" w:rsidRPr="00853C91" w:rsidRDefault="00F3462E" w:rsidP="007E53B8">
            <w:pPr>
              <w:ind w:firstLine="567"/>
              <w:rPr>
                <w:rFonts w:cs="Times New Roman"/>
                <w:sz w:val="28"/>
                <w:szCs w:val="28"/>
              </w:rPr>
            </w:pPr>
            <w:r w:rsidRPr="00853C91">
              <w:rPr>
                <w:rFonts w:cs="Times New Roman"/>
                <w:sz w:val="28"/>
                <w:szCs w:val="28"/>
              </w:rPr>
              <w:t>Н. контроль</w:t>
            </w:r>
          </w:p>
          <w:p w:rsidR="00F3462E" w:rsidRPr="00853C91" w:rsidRDefault="00F3462E" w:rsidP="007E53B8">
            <w:pPr>
              <w:ind w:firstLine="567"/>
              <w:rPr>
                <w:rFonts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F3462E" w:rsidRPr="00853C91" w:rsidRDefault="00F3462E" w:rsidP="007E53B8">
            <w:pPr>
              <w:ind w:firstLine="567"/>
              <w:rPr>
                <w:rFonts w:cs="Times New Roman"/>
                <w:sz w:val="28"/>
                <w:szCs w:val="28"/>
              </w:rPr>
            </w:pPr>
            <w:r w:rsidRPr="00853C91">
              <w:rPr>
                <w:rFonts w:cs="Times New Roman"/>
                <w:sz w:val="28"/>
                <w:szCs w:val="28"/>
              </w:rPr>
              <w:t xml:space="preserve"> </w:t>
            </w:r>
          </w:p>
          <w:p w:rsidR="00F3462E" w:rsidRPr="00563533" w:rsidRDefault="00F3462E" w:rsidP="007E53B8">
            <w:pPr>
              <w:ind w:firstLine="567"/>
              <w:rPr>
                <w:sz w:val="28"/>
              </w:rPr>
            </w:pPr>
            <w:r w:rsidRPr="00563533">
              <w:rPr>
                <w:sz w:val="28"/>
              </w:rPr>
              <w:t xml:space="preserve">С.М. </w:t>
            </w:r>
            <w:proofErr w:type="spellStart"/>
            <w:r w:rsidRPr="00563533">
              <w:rPr>
                <w:sz w:val="28"/>
              </w:rPr>
              <w:t>Царахов</w:t>
            </w:r>
            <w:proofErr w:type="spellEnd"/>
          </w:p>
          <w:p w:rsidR="00F3462E" w:rsidRDefault="00F3462E" w:rsidP="007E53B8">
            <w:pPr>
              <w:ind w:firstLine="567"/>
              <w:rPr>
                <w:rFonts w:cs="Times New Roman"/>
                <w:sz w:val="28"/>
                <w:szCs w:val="28"/>
              </w:rPr>
            </w:pPr>
          </w:p>
          <w:p w:rsidR="00F3462E" w:rsidRDefault="00F3462E" w:rsidP="007E53B8">
            <w:pPr>
              <w:ind w:firstLine="567"/>
              <w:rPr>
                <w:rFonts w:cs="Times New Roman"/>
                <w:sz w:val="28"/>
                <w:szCs w:val="28"/>
              </w:rPr>
            </w:pPr>
            <w:r w:rsidRPr="00853C91">
              <w:rPr>
                <w:rFonts w:cs="Times New Roman"/>
                <w:sz w:val="28"/>
                <w:szCs w:val="28"/>
              </w:rPr>
              <w:t>О.Б. Шишова</w:t>
            </w:r>
          </w:p>
          <w:p w:rsidR="00F3462E" w:rsidRPr="00853C91" w:rsidRDefault="00F3462E" w:rsidP="007E53B8">
            <w:pPr>
              <w:ind w:firstLine="567"/>
              <w:rPr>
                <w:rFonts w:cs="Times New Roman"/>
                <w:sz w:val="28"/>
                <w:szCs w:val="28"/>
              </w:rPr>
            </w:pPr>
          </w:p>
          <w:p w:rsidR="00F3462E" w:rsidRDefault="00EB6E98" w:rsidP="007E53B8">
            <w:pPr>
              <w:ind w:firstLine="567"/>
              <w:rPr>
                <w:rFonts w:cs="Times New Roman"/>
                <w:sz w:val="28"/>
                <w:szCs w:val="28"/>
              </w:rPr>
            </w:pPr>
            <w:r>
              <w:rPr>
                <w:rFonts w:cs="Times New Roman"/>
                <w:sz w:val="28"/>
                <w:szCs w:val="28"/>
              </w:rPr>
              <w:t>Е.К. Филатова</w:t>
            </w:r>
          </w:p>
          <w:p w:rsidR="00F3462E" w:rsidRPr="00853C91" w:rsidRDefault="00F3462E" w:rsidP="007E53B8">
            <w:pPr>
              <w:ind w:firstLine="567"/>
              <w:rPr>
                <w:rFonts w:cs="Times New Roman"/>
                <w:sz w:val="28"/>
                <w:szCs w:val="28"/>
              </w:rPr>
            </w:pPr>
          </w:p>
          <w:p w:rsidR="00F3462E" w:rsidRDefault="00F3462E" w:rsidP="007E53B8">
            <w:pPr>
              <w:ind w:firstLine="567"/>
              <w:rPr>
                <w:rFonts w:cs="Times New Roman"/>
                <w:sz w:val="28"/>
                <w:szCs w:val="28"/>
              </w:rPr>
            </w:pPr>
            <w:r w:rsidRPr="00853C91">
              <w:rPr>
                <w:rFonts w:cs="Times New Roman"/>
                <w:sz w:val="28"/>
                <w:szCs w:val="28"/>
              </w:rPr>
              <w:t>С.В. Казаков</w:t>
            </w:r>
          </w:p>
          <w:p w:rsidR="00F3462E" w:rsidRPr="00853C91" w:rsidRDefault="00F3462E" w:rsidP="007E53B8">
            <w:pPr>
              <w:ind w:firstLine="567"/>
              <w:rPr>
                <w:rFonts w:cs="Times New Roman"/>
                <w:sz w:val="28"/>
                <w:szCs w:val="28"/>
              </w:rPr>
            </w:pPr>
          </w:p>
          <w:p w:rsidR="00F3462E" w:rsidRPr="00853C91" w:rsidRDefault="00F3462E" w:rsidP="007E53B8">
            <w:pPr>
              <w:ind w:firstLine="567"/>
              <w:rPr>
                <w:rFonts w:cs="Times New Roman"/>
                <w:sz w:val="28"/>
                <w:szCs w:val="28"/>
              </w:rPr>
            </w:pPr>
            <w:r w:rsidRPr="00853C91">
              <w:rPr>
                <w:rFonts w:cs="Times New Roman"/>
                <w:sz w:val="28"/>
                <w:szCs w:val="28"/>
              </w:rPr>
              <w:t>И.В. Кудинова</w:t>
            </w:r>
          </w:p>
          <w:p w:rsidR="00F3462E" w:rsidRPr="00853C91" w:rsidRDefault="00F3462E" w:rsidP="007E53B8">
            <w:pPr>
              <w:ind w:firstLine="567"/>
              <w:rPr>
                <w:rFonts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F3462E" w:rsidRDefault="00F3462E" w:rsidP="007E53B8">
            <w:pPr>
              <w:ind w:firstLine="567"/>
              <w:rPr>
                <w:rFonts w:cs="Times New Roman"/>
                <w:sz w:val="28"/>
                <w:szCs w:val="28"/>
              </w:rPr>
            </w:pPr>
            <w:r>
              <w:rPr>
                <w:rFonts w:cs="Times New Roman"/>
                <w:noProof/>
                <w:sz w:val="28"/>
                <w:szCs w:val="28"/>
                <w:lang w:eastAsia="ru-RU"/>
              </w:rPr>
              <w:drawing>
                <wp:anchor distT="0" distB="0" distL="114300" distR="114300" simplePos="0" relativeHeight="251685888" behindDoc="0" locked="0" layoutInCell="1" allowOverlap="1">
                  <wp:simplePos x="0" y="0"/>
                  <wp:positionH relativeFrom="column">
                    <wp:posOffset>-65642</wp:posOffset>
                  </wp:positionH>
                  <wp:positionV relativeFrom="paragraph">
                    <wp:posOffset>54979</wp:posOffset>
                  </wp:positionV>
                  <wp:extent cx="902335" cy="540385"/>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Царахов С.М..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2335" cy="540385"/>
                          </a:xfrm>
                          <a:prstGeom prst="rect">
                            <a:avLst/>
                          </a:prstGeom>
                        </pic:spPr>
                      </pic:pic>
                    </a:graphicData>
                  </a:graphic>
                </wp:anchor>
              </w:drawing>
            </w:r>
            <w:r w:rsidRPr="00C32E17">
              <w:rPr>
                <w:rFonts w:cs="Times New Roman"/>
                <w:noProof/>
                <w:sz w:val="28"/>
                <w:szCs w:val="28"/>
                <w:lang w:eastAsia="ru-RU"/>
              </w:rPr>
              <w:drawing>
                <wp:anchor distT="0" distB="0" distL="114300" distR="114300" simplePos="0" relativeHeight="251680768" behindDoc="0" locked="0" layoutInCell="1" allowOverlap="1">
                  <wp:simplePos x="0" y="0"/>
                  <wp:positionH relativeFrom="column">
                    <wp:posOffset>120650</wp:posOffset>
                  </wp:positionH>
                  <wp:positionV relativeFrom="paragraph">
                    <wp:posOffset>148354</wp:posOffset>
                  </wp:positionV>
                  <wp:extent cx="895350" cy="638175"/>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5350" cy="638175"/>
                          </a:xfrm>
                          <a:prstGeom prst="rect">
                            <a:avLst/>
                          </a:prstGeom>
                          <a:noFill/>
                          <a:ln>
                            <a:noFill/>
                          </a:ln>
                        </pic:spPr>
                      </pic:pic>
                    </a:graphicData>
                  </a:graphic>
                </wp:anchor>
              </w:drawing>
            </w:r>
          </w:p>
          <w:p w:rsidR="00F3462E" w:rsidRDefault="00F3462E" w:rsidP="007E53B8">
            <w:pPr>
              <w:rPr>
                <w:rFonts w:cs="Times New Roman"/>
                <w:sz w:val="28"/>
                <w:szCs w:val="28"/>
              </w:rPr>
            </w:pPr>
          </w:p>
          <w:p w:rsidR="00F3462E" w:rsidRPr="002F6C7C" w:rsidRDefault="00F3462E" w:rsidP="007E53B8">
            <w:pPr>
              <w:rPr>
                <w:rFonts w:cs="Times New Roman"/>
                <w:sz w:val="28"/>
                <w:szCs w:val="28"/>
              </w:rPr>
            </w:pPr>
          </w:p>
          <w:p w:rsidR="00F3462E" w:rsidRPr="002F6C7C" w:rsidRDefault="00EB6E98" w:rsidP="007E53B8">
            <w:pPr>
              <w:rPr>
                <w:rFonts w:cs="Times New Roman"/>
                <w:sz w:val="28"/>
                <w:szCs w:val="28"/>
              </w:rPr>
            </w:pPr>
            <w:r w:rsidRPr="00C32E17">
              <w:rPr>
                <w:rFonts w:cs="Times New Roman"/>
                <w:noProof/>
                <w:sz w:val="28"/>
                <w:szCs w:val="28"/>
                <w:lang w:eastAsia="ru-RU"/>
              </w:rPr>
              <w:drawing>
                <wp:anchor distT="0" distB="0" distL="114300" distR="114300" simplePos="0" relativeHeight="251684864" behindDoc="0" locked="0" layoutInCell="1" allowOverlap="1" wp14:anchorId="1BC2B442" wp14:editId="178A0ABE">
                  <wp:simplePos x="0" y="0"/>
                  <wp:positionH relativeFrom="column">
                    <wp:posOffset>43180</wp:posOffset>
                  </wp:positionH>
                  <wp:positionV relativeFrom="paragraph">
                    <wp:posOffset>-123825</wp:posOffset>
                  </wp:positionV>
                  <wp:extent cx="919480" cy="589280"/>
                  <wp:effectExtent l="0" t="0" r="0" b="0"/>
                  <wp:wrapNone/>
                  <wp:docPr id="1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Казаков.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9480" cy="589280"/>
                          </a:xfrm>
                          <a:prstGeom prst="rect">
                            <a:avLst/>
                          </a:prstGeom>
                        </pic:spPr>
                      </pic:pic>
                    </a:graphicData>
                  </a:graphic>
                </wp:anchor>
              </w:drawing>
            </w:r>
            <w:r>
              <w:rPr>
                <w:noProof/>
                <w:lang w:eastAsia="ru-RU"/>
              </w:rPr>
              <w:drawing>
                <wp:anchor distT="0" distB="0" distL="114300" distR="114300" simplePos="0" relativeHeight="251687936" behindDoc="1" locked="0" layoutInCell="1" allowOverlap="1" wp14:anchorId="345369A8" wp14:editId="7F091DA1">
                  <wp:simplePos x="0" y="0"/>
                  <wp:positionH relativeFrom="column">
                    <wp:posOffset>95885</wp:posOffset>
                  </wp:positionH>
                  <wp:positionV relativeFrom="paragraph">
                    <wp:posOffset>172720</wp:posOffset>
                  </wp:positionV>
                  <wp:extent cx="891540" cy="514350"/>
                  <wp:effectExtent l="0" t="0" r="0" b="0"/>
                  <wp:wrapThrough wrapText="bothSides">
                    <wp:wrapPolygon edited="0">
                      <wp:start x="0" y="0"/>
                      <wp:lineTo x="0" y="20800"/>
                      <wp:lineTo x="21231" y="20800"/>
                      <wp:lineTo x="21231"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латова.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91540" cy="514350"/>
                          </a:xfrm>
                          <a:prstGeom prst="rect">
                            <a:avLst/>
                          </a:prstGeom>
                        </pic:spPr>
                      </pic:pic>
                    </a:graphicData>
                  </a:graphic>
                  <wp14:sizeRelH relativeFrom="page">
                    <wp14:pctWidth>0</wp14:pctWidth>
                  </wp14:sizeRelH>
                  <wp14:sizeRelV relativeFrom="page">
                    <wp14:pctHeight>0</wp14:pctHeight>
                  </wp14:sizeRelV>
                </wp:anchor>
              </w:drawing>
            </w:r>
          </w:p>
          <w:p w:rsidR="00F3462E" w:rsidRPr="002F6C7C" w:rsidRDefault="00F3462E" w:rsidP="007E53B8">
            <w:pPr>
              <w:rPr>
                <w:rFonts w:cs="Times New Roman"/>
                <w:sz w:val="28"/>
                <w:szCs w:val="28"/>
              </w:rPr>
            </w:pPr>
          </w:p>
          <w:p w:rsidR="00F3462E" w:rsidRPr="002F6C7C" w:rsidRDefault="00EB6E98" w:rsidP="007E53B8">
            <w:pPr>
              <w:rPr>
                <w:rFonts w:cs="Times New Roman"/>
                <w:sz w:val="28"/>
                <w:szCs w:val="28"/>
              </w:rPr>
            </w:pPr>
            <w:r w:rsidRPr="00C32E17">
              <w:rPr>
                <w:rFonts w:cs="Times New Roman"/>
                <w:noProof/>
                <w:sz w:val="28"/>
                <w:szCs w:val="28"/>
                <w:lang w:eastAsia="ru-RU"/>
              </w:rPr>
              <w:drawing>
                <wp:anchor distT="0" distB="0" distL="114300" distR="114300" simplePos="0" relativeHeight="251681792" behindDoc="0" locked="0" layoutInCell="1" allowOverlap="1" wp14:anchorId="35DEAC0B" wp14:editId="3A7B0008">
                  <wp:simplePos x="0" y="0"/>
                  <wp:positionH relativeFrom="column">
                    <wp:posOffset>-15875</wp:posOffset>
                  </wp:positionH>
                  <wp:positionV relativeFrom="paragraph">
                    <wp:posOffset>50165</wp:posOffset>
                  </wp:positionV>
                  <wp:extent cx="902335" cy="53530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КУДИНОВА.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02335" cy="535305"/>
                          </a:xfrm>
                          <a:prstGeom prst="rect">
                            <a:avLst/>
                          </a:prstGeom>
                        </pic:spPr>
                      </pic:pic>
                    </a:graphicData>
                  </a:graphic>
                </wp:anchor>
              </w:drawing>
            </w:r>
          </w:p>
          <w:p w:rsidR="00F3462E" w:rsidRPr="002F6C7C" w:rsidRDefault="00F3462E" w:rsidP="007E53B8">
            <w:pPr>
              <w:rPr>
                <w:rFonts w:cs="Times New Roman"/>
                <w:sz w:val="28"/>
                <w:szCs w:val="28"/>
              </w:rPr>
            </w:pPr>
          </w:p>
          <w:p w:rsidR="00F3462E" w:rsidRDefault="00F3462E" w:rsidP="007E53B8">
            <w:pPr>
              <w:jc w:val="center"/>
              <w:rPr>
                <w:rFonts w:cs="Times New Roman"/>
                <w:sz w:val="28"/>
                <w:szCs w:val="28"/>
              </w:rPr>
            </w:pPr>
          </w:p>
          <w:p w:rsidR="00F3462E" w:rsidRPr="002F6C7C" w:rsidRDefault="00F3462E" w:rsidP="007E53B8">
            <w:pPr>
              <w:rPr>
                <w:rFonts w:cs="Times New Roman"/>
                <w:sz w:val="28"/>
                <w:szCs w:val="28"/>
              </w:rPr>
            </w:pPr>
          </w:p>
        </w:tc>
      </w:tr>
    </w:tbl>
    <w:p w:rsidR="000F3F55" w:rsidRPr="003B198F" w:rsidRDefault="000F3F55"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7F5C2E" w:rsidRPr="003B198F" w:rsidRDefault="007F5C2E" w:rsidP="00506E09">
      <w:pPr>
        <w:ind w:firstLine="709"/>
        <w:contextualSpacing/>
        <w:jc w:val="center"/>
      </w:pPr>
    </w:p>
    <w:p w:rsidR="007F5C2E" w:rsidRPr="003B198F" w:rsidRDefault="007F5C2E" w:rsidP="00506E09">
      <w:pPr>
        <w:ind w:firstLine="709"/>
        <w:contextualSpacing/>
        <w:jc w:val="center"/>
      </w:pPr>
    </w:p>
    <w:p w:rsidR="00ED6DD3" w:rsidRPr="003B198F" w:rsidRDefault="00ED6DD3" w:rsidP="00506E09">
      <w:pPr>
        <w:ind w:firstLine="709"/>
        <w:contextualSpacing/>
        <w:jc w:val="center"/>
      </w:pPr>
    </w:p>
    <w:p w:rsidR="002D5AD6" w:rsidRPr="003B198F" w:rsidRDefault="002D5AD6" w:rsidP="00506E09">
      <w:pPr>
        <w:ind w:firstLine="709"/>
        <w:contextualSpacing/>
        <w:jc w:val="center"/>
      </w:pPr>
    </w:p>
    <w:p w:rsidR="00980FF7" w:rsidRPr="003B198F" w:rsidRDefault="00980FF7" w:rsidP="00506E09">
      <w:pPr>
        <w:ind w:firstLine="709"/>
        <w:contextualSpacing/>
        <w:jc w:val="center"/>
      </w:pPr>
    </w:p>
    <w:p w:rsidR="00980FF7" w:rsidRPr="003B198F" w:rsidRDefault="00980FF7" w:rsidP="00506E09">
      <w:pPr>
        <w:ind w:firstLine="709"/>
        <w:contextualSpacing/>
        <w:jc w:val="center"/>
      </w:pPr>
    </w:p>
    <w:p w:rsidR="00980FF7" w:rsidRDefault="00980FF7" w:rsidP="00506E09">
      <w:pPr>
        <w:ind w:firstLine="709"/>
        <w:contextualSpacing/>
        <w:jc w:val="center"/>
      </w:pPr>
    </w:p>
    <w:p w:rsidR="009007BF" w:rsidRDefault="009007BF" w:rsidP="00506E09">
      <w:pPr>
        <w:ind w:firstLine="709"/>
        <w:contextualSpacing/>
        <w:jc w:val="center"/>
      </w:pPr>
    </w:p>
    <w:p w:rsidR="009007BF" w:rsidRDefault="009007BF" w:rsidP="00506E09">
      <w:pPr>
        <w:ind w:firstLine="709"/>
        <w:contextualSpacing/>
        <w:jc w:val="center"/>
      </w:pPr>
    </w:p>
    <w:p w:rsidR="009007BF" w:rsidRDefault="009007BF" w:rsidP="00506E09">
      <w:pPr>
        <w:ind w:firstLine="709"/>
        <w:contextualSpacing/>
        <w:jc w:val="center"/>
      </w:pPr>
    </w:p>
    <w:p w:rsidR="009007BF" w:rsidRDefault="009007BF" w:rsidP="00506E09">
      <w:pPr>
        <w:ind w:firstLine="709"/>
        <w:contextualSpacing/>
        <w:jc w:val="center"/>
      </w:pPr>
    </w:p>
    <w:p w:rsidR="009007BF" w:rsidRDefault="009007BF" w:rsidP="00506E09">
      <w:pPr>
        <w:ind w:firstLine="709"/>
        <w:contextualSpacing/>
        <w:jc w:val="center"/>
      </w:pPr>
    </w:p>
    <w:p w:rsidR="009007BF" w:rsidRDefault="009007BF" w:rsidP="00506E09">
      <w:pPr>
        <w:ind w:firstLine="709"/>
        <w:contextualSpacing/>
        <w:jc w:val="center"/>
      </w:pPr>
    </w:p>
    <w:p w:rsidR="009007BF" w:rsidRDefault="009007BF" w:rsidP="00506E09">
      <w:pPr>
        <w:ind w:firstLine="709"/>
        <w:contextualSpacing/>
        <w:jc w:val="center"/>
      </w:pPr>
    </w:p>
    <w:p w:rsidR="009007BF" w:rsidRDefault="009007BF" w:rsidP="00506E09">
      <w:pPr>
        <w:ind w:firstLine="709"/>
        <w:contextualSpacing/>
        <w:jc w:val="center"/>
      </w:pPr>
    </w:p>
    <w:p w:rsidR="009007BF" w:rsidRDefault="009007BF" w:rsidP="00506E09">
      <w:pPr>
        <w:ind w:firstLine="709"/>
        <w:contextualSpacing/>
        <w:jc w:val="center"/>
      </w:pPr>
    </w:p>
    <w:p w:rsidR="009007BF" w:rsidRDefault="009007BF" w:rsidP="00506E09">
      <w:pPr>
        <w:ind w:firstLine="709"/>
        <w:contextualSpacing/>
        <w:jc w:val="center"/>
      </w:pPr>
    </w:p>
    <w:p w:rsidR="009007BF" w:rsidRDefault="009007BF" w:rsidP="00506E09">
      <w:pPr>
        <w:ind w:firstLine="709"/>
        <w:contextualSpacing/>
        <w:jc w:val="center"/>
      </w:pPr>
    </w:p>
    <w:p w:rsidR="009007BF" w:rsidRDefault="009007BF" w:rsidP="00506E09">
      <w:pPr>
        <w:ind w:firstLine="709"/>
        <w:contextualSpacing/>
        <w:jc w:val="center"/>
      </w:pPr>
    </w:p>
    <w:p w:rsidR="009007BF" w:rsidRPr="003B198F" w:rsidRDefault="009007BF" w:rsidP="00506E09">
      <w:pPr>
        <w:ind w:firstLine="709"/>
        <w:contextualSpacing/>
        <w:jc w:val="center"/>
      </w:pPr>
    </w:p>
    <w:p w:rsidR="00980FF7" w:rsidRPr="003B198F" w:rsidRDefault="00980FF7" w:rsidP="00506E09">
      <w:pPr>
        <w:ind w:firstLine="709"/>
        <w:contextualSpacing/>
        <w:jc w:val="center"/>
      </w:pPr>
    </w:p>
    <w:p w:rsidR="00980FF7" w:rsidRPr="003B198F" w:rsidRDefault="00980FF7" w:rsidP="00506E09">
      <w:pPr>
        <w:ind w:firstLine="709"/>
        <w:contextualSpacing/>
        <w:jc w:val="center"/>
      </w:pPr>
    </w:p>
    <w:p w:rsidR="002D5AD6" w:rsidRPr="003B198F" w:rsidRDefault="002D5AD6" w:rsidP="00506E09">
      <w:pPr>
        <w:ind w:firstLine="709"/>
        <w:contextualSpacing/>
        <w:jc w:val="center"/>
      </w:pPr>
    </w:p>
    <w:p w:rsidR="002D5AD6" w:rsidRPr="003B198F" w:rsidRDefault="002D5AD6" w:rsidP="00506E09">
      <w:pPr>
        <w:ind w:firstLine="709"/>
        <w:contextualSpacing/>
        <w:jc w:val="center"/>
      </w:pPr>
    </w:p>
    <w:p w:rsidR="00601AD0" w:rsidRDefault="00601AD0" w:rsidP="00601AD0">
      <w:pPr>
        <w:pStyle w:val="7"/>
        <w:jc w:val="left"/>
        <w:rPr>
          <w:rFonts w:cs="Calibri"/>
          <w:b/>
          <w:lang w:eastAsia="ar-SA"/>
        </w:rPr>
      </w:pPr>
    </w:p>
    <w:p w:rsidR="00601AD0" w:rsidRDefault="00601AD0" w:rsidP="00601AD0">
      <w:pPr>
        <w:pStyle w:val="7"/>
        <w:rPr>
          <w:rFonts w:cs="Calibri"/>
          <w:b/>
          <w:lang w:eastAsia="ar-SA"/>
        </w:rPr>
      </w:pPr>
    </w:p>
    <w:p w:rsidR="005D3BAD" w:rsidRPr="00F05CAA" w:rsidRDefault="005D3BAD" w:rsidP="00601AD0">
      <w:pPr>
        <w:pStyle w:val="7"/>
      </w:pPr>
      <w:r w:rsidRPr="00F05CAA">
        <w:t>СОДЕРЖАНИЕ</w:t>
      </w:r>
    </w:p>
    <w:p w:rsidR="00980FF7" w:rsidRPr="003B198F" w:rsidRDefault="00980FF7" w:rsidP="00506E09">
      <w:pPr>
        <w:ind w:firstLine="709"/>
        <w:contextualSpacing/>
      </w:pPr>
    </w:p>
    <w:bookmarkStart w:id="0" w:name="_Toc492973626"/>
    <w:p w:rsidR="00563533" w:rsidRDefault="009755D3">
      <w:pPr>
        <w:pStyle w:val="17"/>
        <w:tabs>
          <w:tab w:val="right" w:leader="underscore" w:pos="9910"/>
        </w:tabs>
        <w:rPr>
          <w:rFonts w:asciiTheme="minorHAnsi" w:eastAsiaTheme="minorEastAsia" w:hAnsiTheme="minorHAnsi" w:cstheme="minorBidi"/>
          <w:b w:val="0"/>
          <w:bCs w:val="0"/>
          <w:iCs w:val="0"/>
          <w:caps w:val="0"/>
          <w:noProof/>
          <w:sz w:val="22"/>
          <w:szCs w:val="22"/>
          <w:lang w:eastAsia="ru-RU"/>
        </w:rPr>
      </w:pPr>
      <w:r>
        <w:fldChar w:fldCharType="begin"/>
      </w:r>
      <w:r w:rsidR="00F05CAA">
        <w:instrText xml:space="preserve"> TOC \o "1-3" \h \z \u </w:instrText>
      </w:r>
      <w:r>
        <w:fldChar w:fldCharType="separate"/>
      </w:r>
      <w:hyperlink w:anchor="_Toc148954156" w:history="1">
        <w:r w:rsidR="00563533" w:rsidRPr="00F036EE">
          <w:rPr>
            <w:rStyle w:val="af5"/>
            <w:noProof/>
          </w:rPr>
          <w:t>Часть II. ГРАДОСТРОИТЕЛЬНЫЕ РЕГЛАМЕНТЫ</w:t>
        </w:r>
        <w:r w:rsidR="00563533">
          <w:rPr>
            <w:noProof/>
            <w:webHidden/>
          </w:rPr>
          <w:tab/>
        </w:r>
        <w:r w:rsidR="00563533">
          <w:rPr>
            <w:noProof/>
            <w:webHidden/>
          </w:rPr>
          <w:fldChar w:fldCharType="begin"/>
        </w:r>
        <w:r w:rsidR="00563533">
          <w:rPr>
            <w:noProof/>
            <w:webHidden/>
          </w:rPr>
          <w:instrText xml:space="preserve"> PAGEREF _Toc148954156 \h </w:instrText>
        </w:r>
        <w:r w:rsidR="00563533">
          <w:rPr>
            <w:noProof/>
            <w:webHidden/>
          </w:rPr>
        </w:r>
        <w:r w:rsidR="00563533">
          <w:rPr>
            <w:noProof/>
            <w:webHidden/>
          </w:rPr>
          <w:fldChar w:fldCharType="separate"/>
        </w:r>
        <w:r w:rsidR="00563533">
          <w:rPr>
            <w:noProof/>
            <w:webHidden/>
          </w:rPr>
          <w:t>5</w:t>
        </w:r>
        <w:r w:rsidR="00563533">
          <w:rPr>
            <w:noProof/>
            <w:webHidden/>
          </w:rPr>
          <w:fldChar w:fldCharType="end"/>
        </w:r>
      </w:hyperlink>
    </w:p>
    <w:p w:rsidR="00563533" w:rsidRDefault="0023323E">
      <w:pPr>
        <w:pStyle w:val="31"/>
        <w:tabs>
          <w:tab w:val="right" w:leader="underscore" w:pos="9910"/>
        </w:tabs>
        <w:rPr>
          <w:rFonts w:asciiTheme="minorHAnsi" w:eastAsiaTheme="minorEastAsia" w:hAnsiTheme="minorHAnsi" w:cstheme="minorBidi"/>
          <w:noProof/>
          <w:sz w:val="22"/>
          <w:szCs w:val="22"/>
          <w:lang w:eastAsia="ru-RU"/>
        </w:rPr>
      </w:pPr>
      <w:hyperlink w:anchor="_Toc148954157" w:history="1">
        <w:r w:rsidR="00563533" w:rsidRPr="00F036EE">
          <w:rPr>
            <w:rStyle w:val="af5"/>
            <w:noProof/>
          </w:rPr>
          <w:t>Статья 8. Градостроительные регламенты. Порядок установления и применения</w:t>
        </w:r>
        <w:r w:rsidR="00563533">
          <w:rPr>
            <w:noProof/>
            <w:webHidden/>
          </w:rPr>
          <w:tab/>
        </w:r>
        <w:r w:rsidR="00563533">
          <w:rPr>
            <w:noProof/>
            <w:webHidden/>
          </w:rPr>
          <w:fldChar w:fldCharType="begin"/>
        </w:r>
        <w:r w:rsidR="00563533">
          <w:rPr>
            <w:noProof/>
            <w:webHidden/>
          </w:rPr>
          <w:instrText xml:space="preserve"> PAGEREF _Toc148954157 \h </w:instrText>
        </w:r>
        <w:r w:rsidR="00563533">
          <w:rPr>
            <w:noProof/>
            <w:webHidden/>
          </w:rPr>
        </w:r>
        <w:r w:rsidR="00563533">
          <w:rPr>
            <w:noProof/>
            <w:webHidden/>
          </w:rPr>
          <w:fldChar w:fldCharType="separate"/>
        </w:r>
        <w:r w:rsidR="00563533">
          <w:rPr>
            <w:noProof/>
            <w:webHidden/>
          </w:rPr>
          <w:t>5</w:t>
        </w:r>
        <w:r w:rsidR="00563533">
          <w:rPr>
            <w:noProof/>
            <w:webHidden/>
          </w:rPr>
          <w:fldChar w:fldCharType="end"/>
        </w:r>
      </w:hyperlink>
    </w:p>
    <w:p w:rsidR="00563533" w:rsidRDefault="0023323E">
      <w:pPr>
        <w:pStyle w:val="31"/>
        <w:tabs>
          <w:tab w:val="right" w:leader="underscore" w:pos="9910"/>
        </w:tabs>
        <w:rPr>
          <w:rFonts w:asciiTheme="minorHAnsi" w:eastAsiaTheme="minorEastAsia" w:hAnsiTheme="minorHAnsi" w:cstheme="minorBidi"/>
          <w:noProof/>
          <w:sz w:val="22"/>
          <w:szCs w:val="22"/>
          <w:lang w:eastAsia="ru-RU"/>
        </w:rPr>
      </w:pPr>
      <w:hyperlink w:anchor="_Toc148954158" w:history="1">
        <w:r w:rsidR="00563533" w:rsidRPr="00F036EE">
          <w:rPr>
            <w:rStyle w:val="af5"/>
            <w:noProof/>
          </w:rPr>
          <w:t>Статья 9. Виды разрешенного использования земельных участков и объектов капитального строительства</w:t>
        </w:r>
        <w:r w:rsidR="00563533">
          <w:rPr>
            <w:noProof/>
            <w:webHidden/>
          </w:rPr>
          <w:tab/>
        </w:r>
        <w:r w:rsidR="00563533">
          <w:rPr>
            <w:noProof/>
            <w:webHidden/>
          </w:rPr>
          <w:fldChar w:fldCharType="begin"/>
        </w:r>
        <w:r w:rsidR="00563533">
          <w:rPr>
            <w:noProof/>
            <w:webHidden/>
          </w:rPr>
          <w:instrText xml:space="preserve"> PAGEREF _Toc148954158 \h </w:instrText>
        </w:r>
        <w:r w:rsidR="00563533">
          <w:rPr>
            <w:noProof/>
            <w:webHidden/>
          </w:rPr>
        </w:r>
        <w:r w:rsidR="00563533">
          <w:rPr>
            <w:noProof/>
            <w:webHidden/>
          </w:rPr>
          <w:fldChar w:fldCharType="separate"/>
        </w:r>
        <w:r w:rsidR="00563533">
          <w:rPr>
            <w:noProof/>
            <w:webHidden/>
          </w:rPr>
          <w:t>10</w:t>
        </w:r>
        <w:r w:rsidR="00563533">
          <w:rPr>
            <w:noProof/>
            <w:webHidden/>
          </w:rPr>
          <w:fldChar w:fldCharType="end"/>
        </w:r>
      </w:hyperlink>
    </w:p>
    <w:p w:rsidR="00563533" w:rsidRDefault="0023323E">
      <w:pPr>
        <w:pStyle w:val="31"/>
        <w:tabs>
          <w:tab w:val="right" w:leader="underscore" w:pos="9910"/>
        </w:tabs>
        <w:rPr>
          <w:rFonts w:asciiTheme="minorHAnsi" w:eastAsiaTheme="minorEastAsia" w:hAnsiTheme="minorHAnsi" w:cstheme="minorBidi"/>
          <w:noProof/>
          <w:sz w:val="22"/>
          <w:szCs w:val="22"/>
          <w:lang w:eastAsia="ru-RU"/>
        </w:rPr>
      </w:pPr>
      <w:hyperlink w:anchor="_Toc148954159" w:history="1">
        <w:r w:rsidR="00563533" w:rsidRPr="00F036EE">
          <w:rPr>
            <w:rStyle w:val="af5"/>
            <w:noProof/>
          </w:rPr>
          <w:t>Статья 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563533">
          <w:rPr>
            <w:noProof/>
            <w:webHidden/>
          </w:rPr>
          <w:tab/>
        </w:r>
        <w:r w:rsidR="00563533">
          <w:rPr>
            <w:noProof/>
            <w:webHidden/>
          </w:rPr>
          <w:fldChar w:fldCharType="begin"/>
        </w:r>
        <w:r w:rsidR="00563533">
          <w:rPr>
            <w:noProof/>
            <w:webHidden/>
          </w:rPr>
          <w:instrText xml:space="preserve"> PAGEREF _Toc148954159 \h </w:instrText>
        </w:r>
        <w:r w:rsidR="00563533">
          <w:rPr>
            <w:noProof/>
            <w:webHidden/>
          </w:rPr>
        </w:r>
        <w:r w:rsidR="00563533">
          <w:rPr>
            <w:noProof/>
            <w:webHidden/>
          </w:rPr>
          <w:fldChar w:fldCharType="separate"/>
        </w:r>
        <w:r w:rsidR="00563533">
          <w:rPr>
            <w:noProof/>
            <w:webHidden/>
          </w:rPr>
          <w:t>10</w:t>
        </w:r>
        <w:r w:rsidR="00563533">
          <w:rPr>
            <w:noProof/>
            <w:webHidden/>
          </w:rPr>
          <w:fldChar w:fldCharType="end"/>
        </w:r>
      </w:hyperlink>
    </w:p>
    <w:p w:rsidR="00563533" w:rsidRDefault="0023323E">
      <w:pPr>
        <w:pStyle w:val="31"/>
        <w:tabs>
          <w:tab w:val="right" w:leader="underscore" w:pos="9910"/>
        </w:tabs>
        <w:rPr>
          <w:rFonts w:asciiTheme="minorHAnsi" w:eastAsiaTheme="minorEastAsia" w:hAnsiTheme="minorHAnsi" w:cstheme="minorBidi"/>
          <w:noProof/>
          <w:sz w:val="22"/>
          <w:szCs w:val="22"/>
          <w:lang w:eastAsia="ru-RU"/>
        </w:rPr>
      </w:pPr>
      <w:hyperlink w:anchor="_Toc148954160" w:history="1">
        <w:r w:rsidR="00563533" w:rsidRPr="00F036EE">
          <w:rPr>
            <w:rStyle w:val="af5"/>
            <w:noProof/>
          </w:rPr>
          <w:t>Статья 11. Земельные участки, на которые действие градостроительного регламента не распространяется.</w:t>
        </w:r>
        <w:r w:rsidR="00563533">
          <w:rPr>
            <w:noProof/>
            <w:webHidden/>
          </w:rPr>
          <w:tab/>
        </w:r>
        <w:r w:rsidR="00563533">
          <w:rPr>
            <w:noProof/>
            <w:webHidden/>
          </w:rPr>
          <w:fldChar w:fldCharType="begin"/>
        </w:r>
        <w:r w:rsidR="00563533">
          <w:rPr>
            <w:noProof/>
            <w:webHidden/>
          </w:rPr>
          <w:instrText xml:space="preserve"> PAGEREF _Toc148954160 \h </w:instrText>
        </w:r>
        <w:r w:rsidR="00563533">
          <w:rPr>
            <w:noProof/>
            <w:webHidden/>
          </w:rPr>
        </w:r>
        <w:r w:rsidR="00563533">
          <w:rPr>
            <w:noProof/>
            <w:webHidden/>
          </w:rPr>
          <w:fldChar w:fldCharType="separate"/>
        </w:r>
        <w:r w:rsidR="00563533">
          <w:rPr>
            <w:noProof/>
            <w:webHidden/>
          </w:rPr>
          <w:t>11</w:t>
        </w:r>
        <w:r w:rsidR="00563533">
          <w:rPr>
            <w:noProof/>
            <w:webHidden/>
          </w:rPr>
          <w:fldChar w:fldCharType="end"/>
        </w:r>
      </w:hyperlink>
    </w:p>
    <w:p w:rsidR="00563533" w:rsidRDefault="0023323E">
      <w:pPr>
        <w:pStyle w:val="31"/>
        <w:tabs>
          <w:tab w:val="right" w:leader="underscore" w:pos="9910"/>
        </w:tabs>
        <w:rPr>
          <w:rFonts w:asciiTheme="minorHAnsi" w:eastAsiaTheme="minorEastAsia" w:hAnsiTheme="minorHAnsi" w:cstheme="minorBidi"/>
          <w:noProof/>
          <w:sz w:val="22"/>
          <w:szCs w:val="22"/>
          <w:lang w:eastAsia="ru-RU"/>
        </w:rPr>
      </w:pPr>
      <w:hyperlink w:anchor="_Toc148954161" w:history="1">
        <w:r w:rsidR="00563533" w:rsidRPr="00F036EE">
          <w:rPr>
            <w:rStyle w:val="af5"/>
            <w:noProof/>
          </w:rPr>
          <w:t>Статья 12. Гра</w:t>
        </w:r>
        <w:r w:rsidR="004B22FB">
          <w:rPr>
            <w:rStyle w:val="af5"/>
            <w:noProof/>
          </w:rPr>
          <w:t>достроительные регламенты. Жилая зона</w:t>
        </w:r>
        <w:r w:rsidR="00563533" w:rsidRPr="00F036EE">
          <w:rPr>
            <w:rStyle w:val="af5"/>
            <w:noProof/>
          </w:rPr>
          <w:t xml:space="preserve"> - "Ж".</w:t>
        </w:r>
        <w:r w:rsidR="00563533">
          <w:rPr>
            <w:noProof/>
            <w:webHidden/>
          </w:rPr>
          <w:tab/>
        </w:r>
        <w:r w:rsidR="00563533">
          <w:rPr>
            <w:noProof/>
            <w:webHidden/>
          </w:rPr>
          <w:fldChar w:fldCharType="begin"/>
        </w:r>
        <w:r w:rsidR="00563533">
          <w:rPr>
            <w:noProof/>
            <w:webHidden/>
          </w:rPr>
          <w:instrText xml:space="preserve"> PAGEREF _Toc148954161 \h </w:instrText>
        </w:r>
        <w:r w:rsidR="00563533">
          <w:rPr>
            <w:noProof/>
            <w:webHidden/>
          </w:rPr>
        </w:r>
        <w:r w:rsidR="00563533">
          <w:rPr>
            <w:noProof/>
            <w:webHidden/>
          </w:rPr>
          <w:fldChar w:fldCharType="separate"/>
        </w:r>
        <w:r w:rsidR="00563533">
          <w:rPr>
            <w:noProof/>
            <w:webHidden/>
          </w:rPr>
          <w:t>12</w:t>
        </w:r>
        <w:r w:rsidR="00563533">
          <w:rPr>
            <w:noProof/>
            <w:webHidden/>
          </w:rPr>
          <w:fldChar w:fldCharType="end"/>
        </w:r>
      </w:hyperlink>
    </w:p>
    <w:p w:rsidR="00563533" w:rsidRDefault="0023323E">
      <w:pPr>
        <w:pStyle w:val="31"/>
        <w:tabs>
          <w:tab w:val="right" w:leader="underscore" w:pos="9910"/>
        </w:tabs>
        <w:rPr>
          <w:rFonts w:asciiTheme="minorHAnsi" w:eastAsiaTheme="minorEastAsia" w:hAnsiTheme="minorHAnsi" w:cstheme="minorBidi"/>
          <w:noProof/>
          <w:sz w:val="22"/>
          <w:szCs w:val="22"/>
          <w:lang w:eastAsia="ru-RU"/>
        </w:rPr>
      </w:pPr>
      <w:hyperlink w:anchor="_Toc148954162" w:history="1">
        <w:r w:rsidR="00563533" w:rsidRPr="00F036EE">
          <w:rPr>
            <w:rStyle w:val="af5"/>
            <w:noProof/>
          </w:rPr>
          <w:t>Статья 13. Градострои</w:t>
        </w:r>
        <w:r w:rsidR="004B22FB">
          <w:rPr>
            <w:rStyle w:val="af5"/>
            <w:noProof/>
          </w:rPr>
          <w:t>тельные регламенты. Общественно-</w:t>
        </w:r>
        <w:r w:rsidR="00563533" w:rsidRPr="00F036EE">
          <w:rPr>
            <w:rStyle w:val="af5"/>
            <w:noProof/>
          </w:rPr>
          <w:t>деловая зона - "О".</w:t>
        </w:r>
        <w:r w:rsidR="00563533">
          <w:rPr>
            <w:noProof/>
            <w:webHidden/>
          </w:rPr>
          <w:tab/>
        </w:r>
        <w:r w:rsidR="00563533">
          <w:rPr>
            <w:noProof/>
            <w:webHidden/>
          </w:rPr>
          <w:fldChar w:fldCharType="begin"/>
        </w:r>
        <w:r w:rsidR="00563533">
          <w:rPr>
            <w:noProof/>
            <w:webHidden/>
          </w:rPr>
          <w:instrText xml:space="preserve"> PAGEREF _Toc148954162 \h </w:instrText>
        </w:r>
        <w:r w:rsidR="00563533">
          <w:rPr>
            <w:noProof/>
            <w:webHidden/>
          </w:rPr>
        </w:r>
        <w:r w:rsidR="00563533">
          <w:rPr>
            <w:noProof/>
            <w:webHidden/>
          </w:rPr>
          <w:fldChar w:fldCharType="separate"/>
        </w:r>
        <w:r w:rsidR="00563533">
          <w:rPr>
            <w:noProof/>
            <w:webHidden/>
          </w:rPr>
          <w:t>17</w:t>
        </w:r>
        <w:r w:rsidR="00563533">
          <w:rPr>
            <w:noProof/>
            <w:webHidden/>
          </w:rPr>
          <w:fldChar w:fldCharType="end"/>
        </w:r>
      </w:hyperlink>
    </w:p>
    <w:p w:rsidR="00563533" w:rsidRDefault="0023323E">
      <w:pPr>
        <w:pStyle w:val="31"/>
        <w:tabs>
          <w:tab w:val="right" w:leader="underscore" w:pos="9910"/>
        </w:tabs>
        <w:rPr>
          <w:rFonts w:asciiTheme="minorHAnsi" w:eastAsiaTheme="minorEastAsia" w:hAnsiTheme="minorHAnsi" w:cstheme="minorBidi"/>
          <w:noProof/>
          <w:sz w:val="22"/>
          <w:szCs w:val="22"/>
          <w:lang w:eastAsia="ru-RU"/>
        </w:rPr>
      </w:pPr>
      <w:hyperlink w:anchor="_Toc148954163" w:history="1">
        <w:r w:rsidR="00563533" w:rsidRPr="00F036EE">
          <w:rPr>
            <w:rStyle w:val="af5"/>
            <w:noProof/>
          </w:rPr>
          <w:t>Статья 14. Градостроитель</w:t>
        </w:r>
        <w:r w:rsidR="004B22FB">
          <w:rPr>
            <w:rStyle w:val="af5"/>
            <w:noProof/>
          </w:rPr>
          <w:t>ные регламенты. Производственная зона</w:t>
        </w:r>
        <w:r w:rsidR="00563533" w:rsidRPr="00F036EE">
          <w:rPr>
            <w:rStyle w:val="af5"/>
            <w:noProof/>
          </w:rPr>
          <w:t>, зоны инженерной и транспортной инфраструктур - "П".</w:t>
        </w:r>
        <w:r w:rsidR="00563533">
          <w:rPr>
            <w:noProof/>
            <w:webHidden/>
          </w:rPr>
          <w:tab/>
        </w:r>
        <w:r w:rsidR="00563533">
          <w:rPr>
            <w:noProof/>
            <w:webHidden/>
          </w:rPr>
          <w:fldChar w:fldCharType="begin"/>
        </w:r>
        <w:r w:rsidR="00563533">
          <w:rPr>
            <w:noProof/>
            <w:webHidden/>
          </w:rPr>
          <w:instrText xml:space="preserve"> PAGEREF _Toc148954163 \h </w:instrText>
        </w:r>
        <w:r w:rsidR="00563533">
          <w:rPr>
            <w:noProof/>
            <w:webHidden/>
          </w:rPr>
        </w:r>
        <w:r w:rsidR="00563533">
          <w:rPr>
            <w:noProof/>
            <w:webHidden/>
          </w:rPr>
          <w:fldChar w:fldCharType="separate"/>
        </w:r>
        <w:r w:rsidR="00563533">
          <w:rPr>
            <w:noProof/>
            <w:webHidden/>
          </w:rPr>
          <w:t>25</w:t>
        </w:r>
        <w:r w:rsidR="00563533">
          <w:rPr>
            <w:noProof/>
            <w:webHidden/>
          </w:rPr>
          <w:fldChar w:fldCharType="end"/>
        </w:r>
      </w:hyperlink>
    </w:p>
    <w:p w:rsidR="00563533" w:rsidRDefault="0023323E">
      <w:pPr>
        <w:pStyle w:val="31"/>
        <w:tabs>
          <w:tab w:val="right" w:leader="underscore" w:pos="9910"/>
        </w:tabs>
        <w:rPr>
          <w:rFonts w:asciiTheme="minorHAnsi" w:eastAsiaTheme="minorEastAsia" w:hAnsiTheme="minorHAnsi" w:cstheme="minorBidi"/>
          <w:noProof/>
          <w:sz w:val="22"/>
          <w:szCs w:val="22"/>
          <w:lang w:eastAsia="ru-RU"/>
        </w:rPr>
      </w:pPr>
      <w:hyperlink w:anchor="_Toc148954164" w:history="1">
        <w:r w:rsidR="00563533" w:rsidRPr="00F036EE">
          <w:rPr>
            <w:rStyle w:val="af5"/>
            <w:noProof/>
          </w:rPr>
          <w:t>Статья 15. Градостроительные регламенты. Зона инженерной инфраструктуры - "И".</w:t>
        </w:r>
        <w:r w:rsidR="00563533">
          <w:rPr>
            <w:noProof/>
            <w:webHidden/>
          </w:rPr>
          <w:tab/>
        </w:r>
        <w:r w:rsidR="00563533">
          <w:rPr>
            <w:noProof/>
            <w:webHidden/>
          </w:rPr>
          <w:fldChar w:fldCharType="begin"/>
        </w:r>
        <w:r w:rsidR="00563533">
          <w:rPr>
            <w:noProof/>
            <w:webHidden/>
          </w:rPr>
          <w:instrText xml:space="preserve"> PAGEREF _Toc148954164 \h </w:instrText>
        </w:r>
        <w:r w:rsidR="00563533">
          <w:rPr>
            <w:noProof/>
            <w:webHidden/>
          </w:rPr>
        </w:r>
        <w:r w:rsidR="00563533">
          <w:rPr>
            <w:noProof/>
            <w:webHidden/>
          </w:rPr>
          <w:fldChar w:fldCharType="separate"/>
        </w:r>
        <w:r w:rsidR="00563533">
          <w:rPr>
            <w:noProof/>
            <w:webHidden/>
          </w:rPr>
          <w:t>29</w:t>
        </w:r>
        <w:r w:rsidR="00563533">
          <w:rPr>
            <w:noProof/>
            <w:webHidden/>
          </w:rPr>
          <w:fldChar w:fldCharType="end"/>
        </w:r>
      </w:hyperlink>
    </w:p>
    <w:p w:rsidR="00563533" w:rsidRDefault="0023323E">
      <w:pPr>
        <w:pStyle w:val="31"/>
        <w:tabs>
          <w:tab w:val="right" w:leader="underscore" w:pos="9910"/>
        </w:tabs>
        <w:rPr>
          <w:rFonts w:asciiTheme="minorHAnsi" w:eastAsiaTheme="minorEastAsia" w:hAnsiTheme="minorHAnsi" w:cstheme="minorBidi"/>
          <w:noProof/>
          <w:sz w:val="22"/>
          <w:szCs w:val="22"/>
          <w:lang w:eastAsia="ru-RU"/>
        </w:rPr>
      </w:pPr>
      <w:hyperlink w:anchor="_Toc148954165" w:history="1">
        <w:r w:rsidR="00563533" w:rsidRPr="00F036EE">
          <w:rPr>
            <w:rStyle w:val="af5"/>
            <w:noProof/>
          </w:rPr>
          <w:t>Статья 16. Градостроительные регламенты. Зоны транспортной инфраструктуры – "Т".</w:t>
        </w:r>
        <w:r w:rsidR="00563533">
          <w:rPr>
            <w:noProof/>
            <w:webHidden/>
          </w:rPr>
          <w:tab/>
        </w:r>
        <w:r w:rsidR="00563533">
          <w:rPr>
            <w:noProof/>
            <w:webHidden/>
          </w:rPr>
          <w:fldChar w:fldCharType="begin"/>
        </w:r>
        <w:r w:rsidR="00563533">
          <w:rPr>
            <w:noProof/>
            <w:webHidden/>
          </w:rPr>
          <w:instrText xml:space="preserve"> PAGEREF _Toc148954165 \h </w:instrText>
        </w:r>
        <w:r w:rsidR="00563533">
          <w:rPr>
            <w:noProof/>
            <w:webHidden/>
          </w:rPr>
        </w:r>
        <w:r w:rsidR="00563533">
          <w:rPr>
            <w:noProof/>
            <w:webHidden/>
          </w:rPr>
          <w:fldChar w:fldCharType="separate"/>
        </w:r>
        <w:r w:rsidR="00563533">
          <w:rPr>
            <w:noProof/>
            <w:webHidden/>
          </w:rPr>
          <w:t>31</w:t>
        </w:r>
        <w:r w:rsidR="00563533">
          <w:rPr>
            <w:noProof/>
            <w:webHidden/>
          </w:rPr>
          <w:fldChar w:fldCharType="end"/>
        </w:r>
      </w:hyperlink>
    </w:p>
    <w:p w:rsidR="00563533" w:rsidRDefault="0023323E">
      <w:pPr>
        <w:pStyle w:val="31"/>
        <w:tabs>
          <w:tab w:val="right" w:leader="underscore" w:pos="9910"/>
        </w:tabs>
        <w:rPr>
          <w:rFonts w:asciiTheme="minorHAnsi" w:eastAsiaTheme="minorEastAsia" w:hAnsiTheme="minorHAnsi" w:cstheme="minorBidi"/>
          <w:noProof/>
          <w:sz w:val="22"/>
          <w:szCs w:val="22"/>
          <w:lang w:eastAsia="ru-RU"/>
        </w:rPr>
      </w:pPr>
      <w:hyperlink w:anchor="_Toc148954166" w:history="1">
        <w:r w:rsidR="00563533" w:rsidRPr="00F036EE">
          <w:rPr>
            <w:rStyle w:val="af5"/>
            <w:noProof/>
          </w:rPr>
          <w:t>Статья 17. Гр</w:t>
        </w:r>
        <w:r w:rsidR="004B22FB">
          <w:rPr>
            <w:rStyle w:val="af5"/>
            <w:noProof/>
          </w:rPr>
          <w:t>адостроительные регламенты. Зона</w:t>
        </w:r>
        <w:r w:rsidR="00563533" w:rsidRPr="00F036EE">
          <w:rPr>
            <w:rStyle w:val="af5"/>
            <w:noProof/>
          </w:rPr>
          <w:t xml:space="preserve"> сельскохозяйственного использования – "Сх".</w:t>
        </w:r>
        <w:r w:rsidR="00563533">
          <w:rPr>
            <w:noProof/>
            <w:webHidden/>
          </w:rPr>
          <w:tab/>
        </w:r>
        <w:r w:rsidR="00563533">
          <w:rPr>
            <w:noProof/>
            <w:webHidden/>
          </w:rPr>
          <w:fldChar w:fldCharType="begin"/>
        </w:r>
        <w:r w:rsidR="00563533">
          <w:rPr>
            <w:noProof/>
            <w:webHidden/>
          </w:rPr>
          <w:instrText xml:space="preserve"> PAGEREF _Toc148954166 \h </w:instrText>
        </w:r>
        <w:r w:rsidR="00563533">
          <w:rPr>
            <w:noProof/>
            <w:webHidden/>
          </w:rPr>
        </w:r>
        <w:r w:rsidR="00563533">
          <w:rPr>
            <w:noProof/>
            <w:webHidden/>
          </w:rPr>
          <w:fldChar w:fldCharType="separate"/>
        </w:r>
        <w:r w:rsidR="00563533">
          <w:rPr>
            <w:noProof/>
            <w:webHidden/>
          </w:rPr>
          <w:t>34</w:t>
        </w:r>
        <w:r w:rsidR="00563533">
          <w:rPr>
            <w:noProof/>
            <w:webHidden/>
          </w:rPr>
          <w:fldChar w:fldCharType="end"/>
        </w:r>
      </w:hyperlink>
    </w:p>
    <w:p w:rsidR="00563533" w:rsidRDefault="0023323E">
      <w:pPr>
        <w:pStyle w:val="31"/>
        <w:tabs>
          <w:tab w:val="right" w:leader="underscore" w:pos="9910"/>
        </w:tabs>
        <w:rPr>
          <w:rFonts w:asciiTheme="minorHAnsi" w:eastAsiaTheme="minorEastAsia" w:hAnsiTheme="minorHAnsi" w:cstheme="minorBidi"/>
          <w:noProof/>
          <w:sz w:val="22"/>
          <w:szCs w:val="22"/>
          <w:lang w:eastAsia="ru-RU"/>
        </w:rPr>
      </w:pPr>
      <w:hyperlink w:anchor="_Toc148954167" w:history="1">
        <w:r w:rsidR="00563533" w:rsidRPr="00F036EE">
          <w:rPr>
            <w:rStyle w:val="af5"/>
            <w:noProof/>
          </w:rPr>
          <w:t>Статья 18. Гр</w:t>
        </w:r>
        <w:r w:rsidR="004B22FB">
          <w:rPr>
            <w:rStyle w:val="af5"/>
            <w:noProof/>
          </w:rPr>
          <w:t>адостроительные регламенты. Зона</w:t>
        </w:r>
        <w:r w:rsidR="00563533" w:rsidRPr="00F036EE">
          <w:rPr>
            <w:rStyle w:val="af5"/>
            <w:noProof/>
          </w:rPr>
          <w:t xml:space="preserve"> рекреационного назначения – "Р"</w:t>
        </w:r>
        <w:r w:rsidR="00563533">
          <w:rPr>
            <w:noProof/>
            <w:webHidden/>
          </w:rPr>
          <w:tab/>
        </w:r>
        <w:r w:rsidR="00563533">
          <w:rPr>
            <w:noProof/>
            <w:webHidden/>
          </w:rPr>
          <w:fldChar w:fldCharType="begin"/>
        </w:r>
        <w:r w:rsidR="00563533">
          <w:rPr>
            <w:noProof/>
            <w:webHidden/>
          </w:rPr>
          <w:instrText xml:space="preserve"> PAGEREF _Toc148954167 \h </w:instrText>
        </w:r>
        <w:r w:rsidR="00563533">
          <w:rPr>
            <w:noProof/>
            <w:webHidden/>
          </w:rPr>
        </w:r>
        <w:r w:rsidR="00563533">
          <w:rPr>
            <w:noProof/>
            <w:webHidden/>
          </w:rPr>
          <w:fldChar w:fldCharType="separate"/>
        </w:r>
        <w:r w:rsidR="00563533">
          <w:rPr>
            <w:noProof/>
            <w:webHidden/>
          </w:rPr>
          <w:t>40</w:t>
        </w:r>
        <w:r w:rsidR="00563533">
          <w:rPr>
            <w:noProof/>
            <w:webHidden/>
          </w:rPr>
          <w:fldChar w:fldCharType="end"/>
        </w:r>
      </w:hyperlink>
    </w:p>
    <w:p w:rsidR="00563533" w:rsidRDefault="0023323E">
      <w:pPr>
        <w:pStyle w:val="31"/>
        <w:tabs>
          <w:tab w:val="right" w:leader="underscore" w:pos="9910"/>
        </w:tabs>
        <w:rPr>
          <w:rFonts w:asciiTheme="minorHAnsi" w:eastAsiaTheme="minorEastAsia" w:hAnsiTheme="minorHAnsi" w:cstheme="minorBidi"/>
          <w:noProof/>
          <w:sz w:val="22"/>
          <w:szCs w:val="22"/>
          <w:lang w:eastAsia="ru-RU"/>
        </w:rPr>
      </w:pPr>
      <w:hyperlink w:anchor="_Toc148954168" w:history="1">
        <w:r w:rsidR="00563533" w:rsidRPr="00F036EE">
          <w:rPr>
            <w:rStyle w:val="af5"/>
            <w:noProof/>
          </w:rPr>
          <w:t>Статья 19. Гр</w:t>
        </w:r>
        <w:r w:rsidR="004B22FB">
          <w:rPr>
            <w:rStyle w:val="af5"/>
            <w:noProof/>
          </w:rPr>
          <w:t>адостроительные регламенты. Зона</w:t>
        </w:r>
        <w:r w:rsidR="00563533" w:rsidRPr="00F036EE">
          <w:rPr>
            <w:rStyle w:val="af5"/>
            <w:noProof/>
          </w:rPr>
          <w:t xml:space="preserve"> специального назначения - "СН".</w:t>
        </w:r>
        <w:r w:rsidR="00563533">
          <w:rPr>
            <w:noProof/>
            <w:webHidden/>
          </w:rPr>
          <w:tab/>
        </w:r>
        <w:r w:rsidR="00563533">
          <w:rPr>
            <w:noProof/>
            <w:webHidden/>
          </w:rPr>
          <w:fldChar w:fldCharType="begin"/>
        </w:r>
        <w:r w:rsidR="00563533">
          <w:rPr>
            <w:noProof/>
            <w:webHidden/>
          </w:rPr>
          <w:instrText xml:space="preserve"> PAGEREF _Toc148954168 \h </w:instrText>
        </w:r>
        <w:r w:rsidR="00563533">
          <w:rPr>
            <w:noProof/>
            <w:webHidden/>
          </w:rPr>
        </w:r>
        <w:r w:rsidR="00563533">
          <w:rPr>
            <w:noProof/>
            <w:webHidden/>
          </w:rPr>
          <w:fldChar w:fldCharType="separate"/>
        </w:r>
        <w:r w:rsidR="00563533">
          <w:rPr>
            <w:noProof/>
            <w:webHidden/>
          </w:rPr>
          <w:t>43</w:t>
        </w:r>
        <w:r w:rsidR="00563533">
          <w:rPr>
            <w:noProof/>
            <w:webHidden/>
          </w:rPr>
          <w:fldChar w:fldCharType="end"/>
        </w:r>
      </w:hyperlink>
    </w:p>
    <w:p w:rsidR="00563533" w:rsidRDefault="0023323E">
      <w:pPr>
        <w:pStyle w:val="31"/>
        <w:tabs>
          <w:tab w:val="right" w:leader="underscore" w:pos="9910"/>
        </w:tabs>
        <w:rPr>
          <w:rFonts w:asciiTheme="minorHAnsi" w:eastAsiaTheme="minorEastAsia" w:hAnsiTheme="minorHAnsi" w:cstheme="minorBidi"/>
          <w:noProof/>
          <w:sz w:val="22"/>
          <w:szCs w:val="22"/>
          <w:lang w:eastAsia="ru-RU"/>
        </w:rPr>
      </w:pPr>
      <w:hyperlink w:anchor="_Toc148954169" w:history="1">
        <w:r w:rsidR="00563533" w:rsidRPr="00F036EE">
          <w:rPr>
            <w:rStyle w:val="af5"/>
            <w:noProof/>
          </w:rPr>
          <w:t>Статья 20. Градостроительные регламенты. Земли лесного фонда.</w:t>
        </w:r>
        <w:r w:rsidR="00563533">
          <w:rPr>
            <w:noProof/>
            <w:webHidden/>
          </w:rPr>
          <w:tab/>
        </w:r>
        <w:r w:rsidR="00563533">
          <w:rPr>
            <w:noProof/>
            <w:webHidden/>
          </w:rPr>
          <w:fldChar w:fldCharType="begin"/>
        </w:r>
        <w:r w:rsidR="00563533">
          <w:rPr>
            <w:noProof/>
            <w:webHidden/>
          </w:rPr>
          <w:instrText xml:space="preserve"> PAGEREF _Toc148954169 \h </w:instrText>
        </w:r>
        <w:r w:rsidR="00563533">
          <w:rPr>
            <w:noProof/>
            <w:webHidden/>
          </w:rPr>
        </w:r>
        <w:r w:rsidR="00563533">
          <w:rPr>
            <w:noProof/>
            <w:webHidden/>
          </w:rPr>
          <w:fldChar w:fldCharType="separate"/>
        </w:r>
        <w:r w:rsidR="00563533">
          <w:rPr>
            <w:noProof/>
            <w:webHidden/>
          </w:rPr>
          <w:t>45</w:t>
        </w:r>
        <w:r w:rsidR="00563533">
          <w:rPr>
            <w:noProof/>
            <w:webHidden/>
          </w:rPr>
          <w:fldChar w:fldCharType="end"/>
        </w:r>
      </w:hyperlink>
    </w:p>
    <w:p w:rsidR="00563533" w:rsidRDefault="0023323E">
      <w:pPr>
        <w:pStyle w:val="31"/>
        <w:tabs>
          <w:tab w:val="right" w:leader="underscore" w:pos="9910"/>
        </w:tabs>
        <w:rPr>
          <w:rFonts w:asciiTheme="minorHAnsi" w:eastAsiaTheme="minorEastAsia" w:hAnsiTheme="minorHAnsi" w:cstheme="minorBidi"/>
          <w:noProof/>
          <w:sz w:val="22"/>
          <w:szCs w:val="22"/>
          <w:lang w:eastAsia="ru-RU"/>
        </w:rPr>
      </w:pPr>
      <w:hyperlink w:anchor="_Toc148954170" w:history="1">
        <w:r w:rsidR="00563533" w:rsidRPr="00F036EE">
          <w:rPr>
            <w:rStyle w:val="af5"/>
            <w:noProof/>
          </w:rPr>
          <w:t>Статья 21. Градостроительные регламенты. Земли запаса</w:t>
        </w:r>
        <w:r w:rsidR="00563533">
          <w:rPr>
            <w:noProof/>
            <w:webHidden/>
          </w:rPr>
          <w:tab/>
        </w:r>
        <w:r w:rsidR="00563533">
          <w:rPr>
            <w:noProof/>
            <w:webHidden/>
          </w:rPr>
          <w:fldChar w:fldCharType="begin"/>
        </w:r>
        <w:r w:rsidR="00563533">
          <w:rPr>
            <w:noProof/>
            <w:webHidden/>
          </w:rPr>
          <w:instrText xml:space="preserve"> PAGEREF _Toc148954170 \h </w:instrText>
        </w:r>
        <w:r w:rsidR="00563533">
          <w:rPr>
            <w:noProof/>
            <w:webHidden/>
          </w:rPr>
        </w:r>
        <w:r w:rsidR="00563533">
          <w:rPr>
            <w:noProof/>
            <w:webHidden/>
          </w:rPr>
          <w:fldChar w:fldCharType="separate"/>
        </w:r>
        <w:r w:rsidR="00563533">
          <w:rPr>
            <w:noProof/>
            <w:webHidden/>
          </w:rPr>
          <w:t>46</w:t>
        </w:r>
        <w:r w:rsidR="00563533">
          <w:rPr>
            <w:noProof/>
            <w:webHidden/>
          </w:rPr>
          <w:fldChar w:fldCharType="end"/>
        </w:r>
      </w:hyperlink>
    </w:p>
    <w:p w:rsidR="00563533" w:rsidRDefault="0023323E">
      <w:pPr>
        <w:pStyle w:val="31"/>
        <w:tabs>
          <w:tab w:val="right" w:leader="underscore" w:pos="9910"/>
        </w:tabs>
        <w:rPr>
          <w:rFonts w:asciiTheme="minorHAnsi" w:eastAsiaTheme="minorEastAsia" w:hAnsiTheme="minorHAnsi" w:cstheme="minorBidi"/>
          <w:noProof/>
          <w:sz w:val="22"/>
          <w:szCs w:val="22"/>
          <w:lang w:eastAsia="ru-RU"/>
        </w:rPr>
      </w:pPr>
      <w:hyperlink w:anchor="_Toc148954171" w:history="1">
        <w:r w:rsidR="00563533" w:rsidRPr="00F036EE">
          <w:rPr>
            <w:rStyle w:val="af5"/>
            <w:noProof/>
          </w:rPr>
          <w:t>Статья 22. Градостроительные регламенты. Зоны резервных территорий.</w:t>
        </w:r>
        <w:r w:rsidR="00563533">
          <w:rPr>
            <w:noProof/>
            <w:webHidden/>
          </w:rPr>
          <w:tab/>
        </w:r>
        <w:r w:rsidR="00563533">
          <w:rPr>
            <w:noProof/>
            <w:webHidden/>
          </w:rPr>
          <w:fldChar w:fldCharType="begin"/>
        </w:r>
        <w:r w:rsidR="00563533">
          <w:rPr>
            <w:noProof/>
            <w:webHidden/>
          </w:rPr>
          <w:instrText xml:space="preserve"> PAGEREF _Toc148954171 \h </w:instrText>
        </w:r>
        <w:r w:rsidR="00563533">
          <w:rPr>
            <w:noProof/>
            <w:webHidden/>
          </w:rPr>
        </w:r>
        <w:r w:rsidR="00563533">
          <w:rPr>
            <w:noProof/>
            <w:webHidden/>
          </w:rPr>
          <w:fldChar w:fldCharType="separate"/>
        </w:r>
        <w:r w:rsidR="00563533">
          <w:rPr>
            <w:noProof/>
            <w:webHidden/>
          </w:rPr>
          <w:t>46</w:t>
        </w:r>
        <w:r w:rsidR="00563533">
          <w:rPr>
            <w:noProof/>
            <w:webHidden/>
          </w:rPr>
          <w:fldChar w:fldCharType="end"/>
        </w:r>
      </w:hyperlink>
    </w:p>
    <w:p w:rsidR="00563533" w:rsidRDefault="0023323E">
      <w:pPr>
        <w:pStyle w:val="31"/>
        <w:tabs>
          <w:tab w:val="right" w:leader="underscore" w:pos="9910"/>
        </w:tabs>
        <w:rPr>
          <w:rFonts w:asciiTheme="minorHAnsi" w:eastAsiaTheme="minorEastAsia" w:hAnsiTheme="minorHAnsi" w:cstheme="minorBidi"/>
          <w:noProof/>
          <w:sz w:val="22"/>
          <w:szCs w:val="22"/>
          <w:lang w:eastAsia="ru-RU"/>
        </w:rPr>
      </w:pPr>
      <w:hyperlink w:anchor="_Toc148954172" w:history="1">
        <w:r w:rsidR="00563533" w:rsidRPr="00F036EE">
          <w:rPr>
            <w:rStyle w:val="af5"/>
            <w:noProof/>
          </w:rPr>
          <w:t>Статья 23. Общие требования в части видов разрешенного использования земельных участков и объектов капитального строительства.</w:t>
        </w:r>
        <w:r w:rsidR="00563533">
          <w:rPr>
            <w:noProof/>
            <w:webHidden/>
          </w:rPr>
          <w:tab/>
        </w:r>
        <w:r w:rsidR="00563533">
          <w:rPr>
            <w:noProof/>
            <w:webHidden/>
          </w:rPr>
          <w:fldChar w:fldCharType="begin"/>
        </w:r>
        <w:r w:rsidR="00563533">
          <w:rPr>
            <w:noProof/>
            <w:webHidden/>
          </w:rPr>
          <w:instrText xml:space="preserve"> PAGEREF _Toc148954172 \h </w:instrText>
        </w:r>
        <w:r w:rsidR="00563533">
          <w:rPr>
            <w:noProof/>
            <w:webHidden/>
          </w:rPr>
        </w:r>
        <w:r w:rsidR="00563533">
          <w:rPr>
            <w:noProof/>
            <w:webHidden/>
          </w:rPr>
          <w:fldChar w:fldCharType="separate"/>
        </w:r>
        <w:r w:rsidR="00563533">
          <w:rPr>
            <w:noProof/>
            <w:webHidden/>
          </w:rPr>
          <w:t>46</w:t>
        </w:r>
        <w:r w:rsidR="00563533">
          <w:rPr>
            <w:noProof/>
            <w:webHidden/>
          </w:rPr>
          <w:fldChar w:fldCharType="end"/>
        </w:r>
      </w:hyperlink>
    </w:p>
    <w:p w:rsidR="00563533" w:rsidRDefault="0023323E">
      <w:pPr>
        <w:pStyle w:val="31"/>
        <w:tabs>
          <w:tab w:val="right" w:leader="underscore" w:pos="9910"/>
        </w:tabs>
        <w:rPr>
          <w:rFonts w:asciiTheme="minorHAnsi" w:eastAsiaTheme="minorEastAsia" w:hAnsiTheme="minorHAnsi" w:cstheme="minorBidi"/>
          <w:noProof/>
          <w:sz w:val="22"/>
          <w:szCs w:val="22"/>
          <w:lang w:eastAsia="ru-RU"/>
        </w:rPr>
      </w:pPr>
      <w:hyperlink w:anchor="_Toc148954173" w:history="1">
        <w:r w:rsidR="00563533" w:rsidRPr="00F036EE">
          <w:rPr>
            <w:rStyle w:val="af5"/>
            <w:noProof/>
          </w:rPr>
          <w:t>Статья 24. Общие требования в части ограничений использования земельных участков и объектов капитального строительства.</w:t>
        </w:r>
        <w:r w:rsidR="00563533">
          <w:rPr>
            <w:noProof/>
            <w:webHidden/>
          </w:rPr>
          <w:tab/>
        </w:r>
        <w:r w:rsidR="00563533">
          <w:rPr>
            <w:noProof/>
            <w:webHidden/>
          </w:rPr>
          <w:fldChar w:fldCharType="begin"/>
        </w:r>
        <w:r w:rsidR="00563533">
          <w:rPr>
            <w:noProof/>
            <w:webHidden/>
          </w:rPr>
          <w:instrText xml:space="preserve"> PAGEREF _Toc148954173 \h </w:instrText>
        </w:r>
        <w:r w:rsidR="00563533">
          <w:rPr>
            <w:noProof/>
            <w:webHidden/>
          </w:rPr>
        </w:r>
        <w:r w:rsidR="00563533">
          <w:rPr>
            <w:noProof/>
            <w:webHidden/>
          </w:rPr>
          <w:fldChar w:fldCharType="separate"/>
        </w:r>
        <w:r w:rsidR="00563533">
          <w:rPr>
            <w:noProof/>
            <w:webHidden/>
          </w:rPr>
          <w:t>49</w:t>
        </w:r>
        <w:r w:rsidR="00563533">
          <w:rPr>
            <w:noProof/>
            <w:webHidden/>
          </w:rPr>
          <w:fldChar w:fldCharType="end"/>
        </w:r>
      </w:hyperlink>
    </w:p>
    <w:p w:rsidR="00563533" w:rsidRDefault="0023323E">
      <w:pPr>
        <w:pStyle w:val="31"/>
        <w:tabs>
          <w:tab w:val="right" w:leader="underscore" w:pos="9910"/>
        </w:tabs>
        <w:rPr>
          <w:rFonts w:asciiTheme="minorHAnsi" w:eastAsiaTheme="minorEastAsia" w:hAnsiTheme="minorHAnsi" w:cstheme="minorBidi"/>
          <w:noProof/>
          <w:sz w:val="22"/>
          <w:szCs w:val="22"/>
          <w:lang w:eastAsia="ru-RU"/>
        </w:rPr>
      </w:pPr>
      <w:hyperlink w:anchor="_Toc148954174" w:history="1">
        <w:r w:rsidR="00563533" w:rsidRPr="00F036EE">
          <w:rPr>
            <w:rStyle w:val="af5"/>
            <w:noProof/>
          </w:rPr>
          <w:t>Статья 25.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563533">
          <w:rPr>
            <w:noProof/>
            <w:webHidden/>
          </w:rPr>
          <w:tab/>
        </w:r>
        <w:r w:rsidR="00563533">
          <w:rPr>
            <w:noProof/>
            <w:webHidden/>
          </w:rPr>
          <w:fldChar w:fldCharType="begin"/>
        </w:r>
        <w:r w:rsidR="00563533">
          <w:rPr>
            <w:noProof/>
            <w:webHidden/>
          </w:rPr>
          <w:instrText xml:space="preserve"> PAGEREF _Toc148954174 \h </w:instrText>
        </w:r>
        <w:r w:rsidR="00563533">
          <w:rPr>
            <w:noProof/>
            <w:webHidden/>
          </w:rPr>
        </w:r>
        <w:r w:rsidR="00563533">
          <w:rPr>
            <w:noProof/>
            <w:webHidden/>
          </w:rPr>
          <w:fldChar w:fldCharType="separate"/>
        </w:r>
        <w:r w:rsidR="00563533">
          <w:rPr>
            <w:noProof/>
            <w:webHidden/>
          </w:rPr>
          <w:t>49</w:t>
        </w:r>
        <w:r w:rsidR="00563533">
          <w:rPr>
            <w:noProof/>
            <w:webHidden/>
          </w:rPr>
          <w:fldChar w:fldCharType="end"/>
        </w:r>
      </w:hyperlink>
    </w:p>
    <w:p w:rsidR="00563533" w:rsidRDefault="0023323E">
      <w:pPr>
        <w:pStyle w:val="17"/>
        <w:tabs>
          <w:tab w:val="right" w:leader="underscore" w:pos="9910"/>
        </w:tabs>
        <w:rPr>
          <w:rFonts w:asciiTheme="minorHAnsi" w:eastAsiaTheme="minorEastAsia" w:hAnsiTheme="minorHAnsi" w:cstheme="minorBidi"/>
          <w:b w:val="0"/>
          <w:bCs w:val="0"/>
          <w:iCs w:val="0"/>
          <w:caps w:val="0"/>
          <w:noProof/>
          <w:sz w:val="22"/>
          <w:szCs w:val="22"/>
          <w:lang w:eastAsia="ru-RU"/>
        </w:rPr>
      </w:pPr>
      <w:hyperlink w:anchor="_Toc148954175" w:history="1">
        <w:r w:rsidR="00563533" w:rsidRPr="00F036EE">
          <w:rPr>
            <w:rStyle w:val="af5"/>
            <w:noProof/>
          </w:rPr>
          <w:t>графическая часть</w:t>
        </w:r>
        <w:r w:rsidR="00563533">
          <w:rPr>
            <w:noProof/>
            <w:webHidden/>
          </w:rPr>
          <w:tab/>
        </w:r>
        <w:r w:rsidR="00563533">
          <w:rPr>
            <w:noProof/>
            <w:webHidden/>
          </w:rPr>
          <w:fldChar w:fldCharType="begin"/>
        </w:r>
        <w:r w:rsidR="00563533">
          <w:rPr>
            <w:noProof/>
            <w:webHidden/>
          </w:rPr>
          <w:instrText xml:space="preserve"> PAGEREF _Toc148954175 \h </w:instrText>
        </w:r>
        <w:r w:rsidR="00563533">
          <w:rPr>
            <w:noProof/>
            <w:webHidden/>
          </w:rPr>
        </w:r>
        <w:r w:rsidR="00563533">
          <w:rPr>
            <w:noProof/>
            <w:webHidden/>
          </w:rPr>
          <w:fldChar w:fldCharType="separate"/>
        </w:r>
        <w:r w:rsidR="00563533">
          <w:rPr>
            <w:noProof/>
            <w:webHidden/>
          </w:rPr>
          <w:t>64</w:t>
        </w:r>
        <w:r w:rsidR="00563533">
          <w:rPr>
            <w:noProof/>
            <w:webHidden/>
          </w:rPr>
          <w:fldChar w:fldCharType="end"/>
        </w:r>
      </w:hyperlink>
    </w:p>
    <w:p w:rsidR="00563533" w:rsidRDefault="0023323E">
      <w:pPr>
        <w:pStyle w:val="17"/>
        <w:tabs>
          <w:tab w:val="right" w:leader="underscore" w:pos="9910"/>
        </w:tabs>
        <w:rPr>
          <w:rFonts w:asciiTheme="minorHAnsi" w:eastAsiaTheme="minorEastAsia" w:hAnsiTheme="minorHAnsi" w:cstheme="minorBidi"/>
          <w:b w:val="0"/>
          <w:bCs w:val="0"/>
          <w:iCs w:val="0"/>
          <w:caps w:val="0"/>
          <w:noProof/>
          <w:sz w:val="22"/>
          <w:szCs w:val="22"/>
          <w:lang w:eastAsia="ru-RU"/>
        </w:rPr>
      </w:pPr>
      <w:hyperlink w:anchor="_Toc148954176" w:history="1">
        <w:r w:rsidR="00563533" w:rsidRPr="00F036EE">
          <w:rPr>
            <w:rStyle w:val="af5"/>
            <w:noProof/>
          </w:rPr>
          <w:t>3.Карта градостроительного зонирования с особыми условиями использования, М 1:25 000;</w:t>
        </w:r>
        <w:r w:rsidR="00563533">
          <w:rPr>
            <w:noProof/>
            <w:webHidden/>
          </w:rPr>
          <w:tab/>
        </w:r>
        <w:r w:rsidR="00563533">
          <w:rPr>
            <w:noProof/>
            <w:webHidden/>
          </w:rPr>
          <w:fldChar w:fldCharType="begin"/>
        </w:r>
        <w:r w:rsidR="00563533">
          <w:rPr>
            <w:noProof/>
            <w:webHidden/>
          </w:rPr>
          <w:instrText xml:space="preserve"> PAGEREF _Toc148954176 \h </w:instrText>
        </w:r>
        <w:r w:rsidR="00563533">
          <w:rPr>
            <w:noProof/>
            <w:webHidden/>
          </w:rPr>
        </w:r>
        <w:r w:rsidR="00563533">
          <w:rPr>
            <w:noProof/>
            <w:webHidden/>
          </w:rPr>
          <w:fldChar w:fldCharType="separate"/>
        </w:r>
        <w:r w:rsidR="00563533">
          <w:rPr>
            <w:noProof/>
            <w:webHidden/>
          </w:rPr>
          <w:t>64</w:t>
        </w:r>
        <w:r w:rsidR="00563533">
          <w:rPr>
            <w:noProof/>
            <w:webHidden/>
          </w:rPr>
          <w:fldChar w:fldCharType="end"/>
        </w:r>
      </w:hyperlink>
    </w:p>
    <w:p w:rsidR="00563533" w:rsidRDefault="0023323E">
      <w:pPr>
        <w:pStyle w:val="17"/>
        <w:tabs>
          <w:tab w:val="right" w:leader="underscore" w:pos="9910"/>
        </w:tabs>
        <w:rPr>
          <w:rFonts w:asciiTheme="minorHAnsi" w:eastAsiaTheme="minorEastAsia" w:hAnsiTheme="minorHAnsi" w:cstheme="minorBidi"/>
          <w:b w:val="0"/>
          <w:bCs w:val="0"/>
          <w:iCs w:val="0"/>
          <w:caps w:val="0"/>
          <w:noProof/>
          <w:sz w:val="22"/>
          <w:szCs w:val="22"/>
          <w:lang w:eastAsia="ru-RU"/>
        </w:rPr>
      </w:pPr>
      <w:hyperlink w:anchor="_Toc148954177" w:history="1">
        <w:r w:rsidR="00563533" w:rsidRPr="00F036EE">
          <w:rPr>
            <w:rStyle w:val="af5"/>
            <w:noProof/>
          </w:rPr>
          <w:t>4. Фрагмент карты градостроительного зонирования с зонами особого использования тнрриторий: п. Приморск, М 1: 5 000</w:t>
        </w:r>
        <w:r w:rsidR="00563533">
          <w:rPr>
            <w:noProof/>
            <w:webHidden/>
          </w:rPr>
          <w:tab/>
        </w:r>
        <w:r w:rsidR="00563533">
          <w:rPr>
            <w:noProof/>
            <w:webHidden/>
          </w:rPr>
          <w:fldChar w:fldCharType="begin"/>
        </w:r>
        <w:r w:rsidR="00563533">
          <w:rPr>
            <w:noProof/>
            <w:webHidden/>
          </w:rPr>
          <w:instrText xml:space="preserve"> PAGEREF _Toc148954177 \h </w:instrText>
        </w:r>
        <w:r w:rsidR="00563533">
          <w:rPr>
            <w:noProof/>
            <w:webHidden/>
          </w:rPr>
        </w:r>
        <w:r w:rsidR="00563533">
          <w:rPr>
            <w:noProof/>
            <w:webHidden/>
          </w:rPr>
          <w:fldChar w:fldCharType="separate"/>
        </w:r>
        <w:r w:rsidR="00563533">
          <w:rPr>
            <w:noProof/>
            <w:webHidden/>
          </w:rPr>
          <w:t>64</w:t>
        </w:r>
        <w:r w:rsidR="00563533">
          <w:rPr>
            <w:noProof/>
            <w:webHidden/>
          </w:rPr>
          <w:fldChar w:fldCharType="end"/>
        </w:r>
      </w:hyperlink>
    </w:p>
    <w:p w:rsidR="00CF0BA1" w:rsidRPr="003B198F" w:rsidRDefault="009755D3" w:rsidP="008B1504">
      <w:pPr>
        <w:sectPr w:rsidR="00CF0BA1" w:rsidRPr="003B198F" w:rsidSect="00346118">
          <w:headerReference w:type="default" r:id="rId17"/>
          <w:footerReference w:type="default" r:id="rId18"/>
          <w:headerReference w:type="first" r:id="rId19"/>
          <w:footerReference w:type="first" r:id="rId20"/>
          <w:pgSz w:w="11905" w:h="16837" w:code="9"/>
          <w:pgMar w:top="397" w:right="851" w:bottom="295" w:left="1134" w:header="567" w:footer="454" w:gutter="0"/>
          <w:cols w:space="720"/>
          <w:docGrid w:linePitch="360"/>
        </w:sectPr>
      </w:pPr>
      <w:r>
        <w:fldChar w:fldCharType="end"/>
      </w:r>
    </w:p>
    <w:p w:rsidR="00601AD0" w:rsidRDefault="00601AD0" w:rsidP="00506E09">
      <w:pPr>
        <w:pStyle w:val="1"/>
        <w:spacing w:before="0" w:after="0"/>
        <w:ind w:firstLine="709"/>
        <w:contextualSpacing/>
        <w:rPr>
          <w:lang w:val="ru-RU"/>
        </w:rPr>
      </w:pPr>
      <w:bookmarkStart w:id="1" w:name="dst2460"/>
      <w:bookmarkStart w:id="2" w:name="dst2463"/>
      <w:bookmarkStart w:id="3" w:name="_Toc364069274"/>
      <w:bookmarkStart w:id="4" w:name="_Toc464038306"/>
      <w:bookmarkStart w:id="5" w:name="_Toc468262251"/>
      <w:bookmarkStart w:id="6" w:name="_Toc492973669"/>
      <w:bookmarkStart w:id="7" w:name="_Toc529951959"/>
      <w:bookmarkStart w:id="8" w:name="_Toc4763299"/>
      <w:bookmarkStart w:id="9" w:name="_Toc148954156"/>
      <w:bookmarkEnd w:id="0"/>
      <w:bookmarkEnd w:id="1"/>
      <w:bookmarkEnd w:id="2"/>
    </w:p>
    <w:p w:rsidR="007F5C2E" w:rsidRPr="003B198F" w:rsidRDefault="00601AD0" w:rsidP="00506E09">
      <w:pPr>
        <w:pStyle w:val="1"/>
        <w:spacing w:before="0" w:after="0"/>
        <w:ind w:firstLine="709"/>
        <w:contextualSpacing/>
        <w:rPr>
          <w:lang w:val="ru-RU"/>
        </w:rPr>
      </w:pPr>
      <w:r>
        <w:rPr>
          <w:lang w:val="ru-RU"/>
        </w:rPr>
        <w:t xml:space="preserve"> </w:t>
      </w:r>
      <w:r w:rsidR="00463A02">
        <w:rPr>
          <w:lang w:val="ru-RU"/>
        </w:rPr>
        <w:t xml:space="preserve">Часть </w:t>
      </w:r>
      <w:r w:rsidR="00463A02">
        <w:t>II</w:t>
      </w:r>
      <w:r w:rsidR="007F5C2E" w:rsidRPr="003B198F">
        <w:rPr>
          <w:lang w:val="ru-RU"/>
        </w:rPr>
        <w:t>. ГРАДОСТРОИТЕЛЬНЫЕ РЕГЛАМЕНТЫ</w:t>
      </w:r>
      <w:bookmarkEnd w:id="3"/>
      <w:bookmarkEnd w:id="4"/>
      <w:bookmarkEnd w:id="5"/>
      <w:bookmarkEnd w:id="6"/>
      <w:bookmarkEnd w:id="7"/>
      <w:bookmarkEnd w:id="8"/>
      <w:bookmarkEnd w:id="9"/>
    </w:p>
    <w:p w:rsidR="007F5C2E" w:rsidRPr="003B198F" w:rsidRDefault="007F5C2E" w:rsidP="00D24C16">
      <w:pPr>
        <w:pStyle w:val="39"/>
      </w:pPr>
      <w:bookmarkStart w:id="10" w:name="_Toc364069275"/>
      <w:bookmarkStart w:id="11" w:name="_Toc464038307"/>
      <w:bookmarkStart w:id="12" w:name="_Toc468262252"/>
      <w:bookmarkStart w:id="13" w:name="_Toc492973670"/>
      <w:bookmarkStart w:id="14" w:name="_Toc529951960"/>
      <w:bookmarkStart w:id="15" w:name="_Toc4763300"/>
      <w:bookmarkStart w:id="16" w:name="_Toc148954157"/>
      <w:r w:rsidRPr="003B198F">
        <w:t xml:space="preserve">Статья </w:t>
      </w:r>
      <w:r w:rsidR="0078010E">
        <w:t>8</w:t>
      </w:r>
      <w:r w:rsidRPr="003B198F">
        <w:t>.</w:t>
      </w:r>
      <w:r w:rsidR="006F4B58">
        <w:t xml:space="preserve"> </w:t>
      </w:r>
      <w:bookmarkEnd w:id="10"/>
      <w:bookmarkEnd w:id="11"/>
      <w:bookmarkEnd w:id="12"/>
      <w:bookmarkEnd w:id="13"/>
      <w:r w:rsidR="001C47B2" w:rsidRPr="003B198F">
        <w:t>Градостроительные регламенты. Порядок установления и применения</w:t>
      </w:r>
      <w:bookmarkEnd w:id="14"/>
      <w:bookmarkEnd w:id="15"/>
      <w:bookmarkEnd w:id="16"/>
    </w:p>
    <w:p w:rsidR="00A82A1A" w:rsidRDefault="00A82A1A" w:rsidP="00A82A1A">
      <w:pPr>
        <w:pStyle w:val="afffffd"/>
        <w:contextualSpacing/>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82A1A" w:rsidRDefault="00A82A1A" w:rsidP="00A82A1A">
      <w:pPr>
        <w:pStyle w:val="afffffd"/>
        <w:contextualSpacing/>
      </w:pPr>
      <w:r>
        <w:t>2. Градостроительные регламенты устанавливаются с учетом:</w:t>
      </w:r>
    </w:p>
    <w:p w:rsidR="00A82A1A" w:rsidRDefault="00A82A1A" w:rsidP="00A82A1A">
      <w:pPr>
        <w:pStyle w:val="afffffd"/>
        <w:contextualSpacing/>
      </w:pPr>
      <w:r>
        <w:t>1) фактического использования земельных участков и объектов капитального строительства в границах территориальной зоны;</w:t>
      </w:r>
    </w:p>
    <w:p w:rsidR="00A82A1A" w:rsidRDefault="00A82A1A" w:rsidP="00A82A1A">
      <w:pPr>
        <w:pStyle w:val="afffffd"/>
        <w:contextualSpacing/>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82A1A" w:rsidRDefault="00A82A1A" w:rsidP="00A82A1A">
      <w:pPr>
        <w:pStyle w:val="afffffd"/>
        <w:contextualSpacing/>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A82A1A" w:rsidRDefault="00A82A1A" w:rsidP="00A82A1A">
      <w:pPr>
        <w:pStyle w:val="afffffd"/>
        <w:contextualSpacing/>
      </w:pPr>
      <w:r>
        <w:t>4) видов территориальных зон;</w:t>
      </w:r>
    </w:p>
    <w:p w:rsidR="00A82A1A" w:rsidRDefault="00A82A1A" w:rsidP="00A82A1A">
      <w:pPr>
        <w:pStyle w:val="afffffd"/>
        <w:contextualSpacing/>
      </w:pPr>
      <w:r>
        <w:t>5) требований охраны объектов культурного наследия, а также особо охраняемых природных территорий, иных природных объектов.</w:t>
      </w:r>
    </w:p>
    <w:p w:rsidR="00A82A1A" w:rsidRDefault="00A82A1A" w:rsidP="00A82A1A">
      <w:pPr>
        <w:pStyle w:val="afffffd"/>
        <w:contextualSpacing/>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82A1A" w:rsidRDefault="00A82A1A" w:rsidP="00A82A1A">
      <w:pPr>
        <w:pStyle w:val="afffffd"/>
        <w:contextualSpacing/>
      </w:pPr>
      <w:bookmarkStart w:id="17" w:name="Par1494"/>
      <w:bookmarkEnd w:id="17"/>
      <w:r>
        <w:t>4. Действие градостроительного регламента не распространяется на земельные участки:</w:t>
      </w:r>
    </w:p>
    <w:p w:rsidR="00A82A1A" w:rsidRDefault="00A82A1A" w:rsidP="00A82A1A">
      <w:pPr>
        <w:pStyle w:val="afffffd"/>
        <w:contextualSpacing/>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82A1A" w:rsidRDefault="00A82A1A" w:rsidP="00A82A1A">
      <w:pPr>
        <w:pStyle w:val="afffffd"/>
        <w:contextualSpacing/>
      </w:pPr>
      <w:r>
        <w:t>2) в границах территорий общего пользования;</w:t>
      </w:r>
    </w:p>
    <w:p w:rsidR="00A82A1A" w:rsidRDefault="00A82A1A" w:rsidP="00A82A1A">
      <w:pPr>
        <w:pStyle w:val="afffffd"/>
        <w:contextualSpacing/>
      </w:pPr>
      <w:r>
        <w:t>3) предназначенные для размещения линейных объектов и (или) занятые линейными объектами;</w:t>
      </w:r>
    </w:p>
    <w:p w:rsidR="00A82A1A" w:rsidRDefault="00A82A1A" w:rsidP="00A82A1A">
      <w:pPr>
        <w:pStyle w:val="afffffd"/>
        <w:contextualSpacing/>
      </w:pPr>
      <w:r>
        <w:t>4) предоставленные для добычи полезных ископаемых.</w:t>
      </w:r>
    </w:p>
    <w:p w:rsidR="00A82A1A" w:rsidRDefault="00A82A1A" w:rsidP="00A82A1A">
      <w:pPr>
        <w:pStyle w:val="afffffd"/>
        <w:contextualSpacing/>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A82A1A" w:rsidRDefault="00A82A1A" w:rsidP="00A82A1A">
      <w:pPr>
        <w:pStyle w:val="afffffd"/>
        <w:contextualSpacing/>
      </w:pPr>
      <w:bookmarkStart w:id="18" w:name="Par1503"/>
      <w:bookmarkEnd w:id="18"/>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A82A1A" w:rsidRDefault="00A82A1A" w:rsidP="00A82A1A">
      <w:pPr>
        <w:pStyle w:val="afffffd"/>
        <w:contextualSpacing/>
      </w:pPr>
      <w:bookmarkStart w:id="19" w:name="Par1505"/>
      <w:bookmarkEnd w:id="19"/>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A82A1A" w:rsidRDefault="00A82A1A" w:rsidP="00A82A1A">
      <w:pPr>
        <w:pStyle w:val="afffffd"/>
        <w:contextualSpacing/>
      </w:pPr>
      <w:bookmarkStart w:id="20" w:name="Par1509"/>
      <w:bookmarkEnd w:id="20"/>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w:t>
      </w:r>
      <w:r>
        <w:lastRenderedPageBreak/>
        <w:t>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A82A1A" w:rsidRDefault="00A82A1A" w:rsidP="00A82A1A">
      <w:pPr>
        <w:pStyle w:val="afffffd"/>
        <w:contextualSpacing/>
      </w:pPr>
      <w:bookmarkStart w:id="21" w:name="Par1511"/>
      <w:bookmarkEnd w:id="21"/>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82A1A" w:rsidRDefault="00A82A1A" w:rsidP="00A82A1A">
      <w:pPr>
        <w:pStyle w:val="afffffd"/>
        <w:contextualSpacing/>
      </w:pPr>
      <w:r>
        <w:t xml:space="preserve">9. Реконструкция указанных в </w:t>
      </w:r>
      <w:hyperlink w:anchor="Par1511"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 w:history="1">
        <w:r w:rsidRPr="00A82A1A">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82A1A" w:rsidRDefault="00A82A1A" w:rsidP="00F44D98">
      <w:pPr>
        <w:pStyle w:val="afffffd"/>
        <w:contextualSpacing/>
      </w:pPr>
      <w:r>
        <w:t>10. В случае</w:t>
      </w:r>
      <w:proofErr w:type="gramStart"/>
      <w:r>
        <w:t>,</w:t>
      </w:r>
      <w:proofErr w:type="gramEnd"/>
      <w:r>
        <w:t xml:space="preserve"> если использование указанных в </w:t>
      </w:r>
      <w:hyperlink w:anchor="Par1511"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 w:history="1">
        <w:r w:rsidRPr="00A82A1A">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w:t>
      </w:r>
      <w:r w:rsidR="00F44D98">
        <w:t xml:space="preserve"> земельных участков и объектов.</w:t>
      </w:r>
    </w:p>
    <w:p w:rsidR="001C47B2" w:rsidRPr="003B198F" w:rsidRDefault="00A82A1A" w:rsidP="00506E09">
      <w:pPr>
        <w:pStyle w:val="afffffd"/>
        <w:contextualSpacing/>
      </w:pPr>
      <w:r>
        <w:t>11</w:t>
      </w:r>
      <w:r w:rsidR="001C47B2" w:rsidRPr="003B198F">
        <w:t>. Территориальные зоны определены с учетом:</w:t>
      </w:r>
    </w:p>
    <w:p w:rsidR="002703D3" w:rsidRPr="003B198F" w:rsidRDefault="002703D3" w:rsidP="002703D3">
      <w:pPr>
        <w:pStyle w:val="afffffd"/>
        <w:contextualSpacing/>
      </w:pPr>
      <w:r w:rsidRPr="003B198F">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2703D3" w:rsidRPr="003B198F" w:rsidRDefault="002703D3" w:rsidP="002703D3">
      <w:pPr>
        <w:pStyle w:val="afffffd"/>
        <w:contextualSpacing/>
      </w:pPr>
      <w:bookmarkStart w:id="22" w:name="dst101767"/>
      <w:bookmarkEnd w:id="22"/>
      <w:r w:rsidRPr="003B198F">
        <w:t>2) функциональных зон и параметров их планируемого развития, определенных генеральным планом поселения (за исключением случая, установленного</w:t>
      </w:r>
      <w:r w:rsidR="002D0763">
        <w:t xml:space="preserve"> </w:t>
      </w:r>
      <w:r w:rsidR="00B6742B">
        <w:t>Градостроительным кодексом</w:t>
      </w:r>
      <w:r w:rsidRPr="003B198F">
        <w:t>), генеральным планом городского округа, схемой территориального планирования муниципального района;</w:t>
      </w:r>
    </w:p>
    <w:p w:rsidR="002703D3" w:rsidRPr="003B198F" w:rsidRDefault="002703D3" w:rsidP="002703D3">
      <w:pPr>
        <w:pStyle w:val="afffffd"/>
        <w:contextualSpacing/>
      </w:pPr>
      <w:bookmarkStart w:id="23" w:name="dst100533"/>
      <w:bookmarkEnd w:id="23"/>
      <w:r w:rsidRPr="003B198F">
        <w:t xml:space="preserve">3) определенных настоящим </w:t>
      </w:r>
      <w:r w:rsidR="00B6742B">
        <w:t>Градостроительным кодексом</w:t>
      </w:r>
      <w:r w:rsidRPr="003B198F">
        <w:t xml:space="preserve"> территориальных зон;</w:t>
      </w:r>
    </w:p>
    <w:p w:rsidR="002703D3" w:rsidRPr="003B198F" w:rsidRDefault="002703D3" w:rsidP="002703D3">
      <w:pPr>
        <w:pStyle w:val="afffffd"/>
        <w:contextualSpacing/>
      </w:pPr>
      <w:bookmarkStart w:id="24" w:name="dst100534"/>
      <w:bookmarkEnd w:id="24"/>
      <w:r w:rsidRPr="003B198F">
        <w:t>4) сложившейся планировки территории и существующего землепользования;</w:t>
      </w:r>
    </w:p>
    <w:p w:rsidR="002703D3" w:rsidRPr="003B198F" w:rsidRDefault="002703D3" w:rsidP="002703D3">
      <w:pPr>
        <w:pStyle w:val="afffffd"/>
        <w:contextualSpacing/>
      </w:pPr>
      <w:bookmarkStart w:id="25" w:name="dst101768"/>
      <w:bookmarkEnd w:id="25"/>
      <w:r w:rsidRPr="003B198F">
        <w:t>5) планируемых изменений границ земель различных категорий;</w:t>
      </w:r>
    </w:p>
    <w:p w:rsidR="002703D3" w:rsidRPr="003B198F" w:rsidRDefault="002703D3" w:rsidP="002703D3">
      <w:pPr>
        <w:pStyle w:val="afffffd"/>
        <w:contextualSpacing/>
      </w:pPr>
      <w:bookmarkStart w:id="26" w:name="dst100536"/>
      <w:bookmarkEnd w:id="26"/>
      <w:r w:rsidRPr="003B198F">
        <w:t>6) предотвращения возможности причинения вреда объектам капитального строительства, расположенным на смежных земельных участках;</w:t>
      </w:r>
    </w:p>
    <w:p w:rsidR="002703D3" w:rsidRPr="003B198F" w:rsidRDefault="002703D3" w:rsidP="002703D3">
      <w:pPr>
        <w:pStyle w:val="afffffd"/>
        <w:contextualSpacing/>
      </w:pPr>
      <w:bookmarkStart w:id="27" w:name="dst628"/>
      <w:bookmarkEnd w:id="27"/>
      <w:r w:rsidRPr="003B198F">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1C47B2" w:rsidRPr="003B198F" w:rsidRDefault="00A82A1A" w:rsidP="00506E09">
      <w:pPr>
        <w:pStyle w:val="afffffd"/>
        <w:contextualSpacing/>
      </w:pPr>
      <w:r>
        <w:t>1</w:t>
      </w:r>
      <w:r w:rsidR="001C47B2" w:rsidRPr="003B198F">
        <w:t>2. Границы территориальных зон установлены по:</w:t>
      </w:r>
    </w:p>
    <w:p w:rsidR="002703D3" w:rsidRPr="003B198F" w:rsidRDefault="002703D3" w:rsidP="002703D3">
      <w:pPr>
        <w:pStyle w:val="afffffd"/>
        <w:contextualSpacing/>
      </w:pPr>
      <w:r w:rsidRPr="003B198F">
        <w:t>1) линиям магистралей, улиц, проездов, разделяющим транспортные потоки противоположных направлений;</w:t>
      </w:r>
    </w:p>
    <w:p w:rsidR="002703D3" w:rsidRPr="003B198F" w:rsidRDefault="002703D3" w:rsidP="002703D3">
      <w:pPr>
        <w:pStyle w:val="afffffd"/>
        <w:contextualSpacing/>
      </w:pPr>
      <w:bookmarkStart w:id="28" w:name="dst100539"/>
      <w:bookmarkEnd w:id="28"/>
      <w:r w:rsidRPr="003B198F">
        <w:t>2) красным линиям;</w:t>
      </w:r>
    </w:p>
    <w:p w:rsidR="002703D3" w:rsidRPr="003B198F" w:rsidRDefault="002703D3" w:rsidP="002703D3">
      <w:pPr>
        <w:pStyle w:val="afffffd"/>
        <w:contextualSpacing/>
      </w:pPr>
      <w:bookmarkStart w:id="29" w:name="dst100540"/>
      <w:bookmarkEnd w:id="29"/>
      <w:r w:rsidRPr="003B198F">
        <w:t>3) границам земельных участков;</w:t>
      </w:r>
    </w:p>
    <w:p w:rsidR="002703D3" w:rsidRPr="003B198F" w:rsidRDefault="002703D3" w:rsidP="002703D3">
      <w:pPr>
        <w:pStyle w:val="afffffd"/>
        <w:contextualSpacing/>
      </w:pPr>
      <w:bookmarkStart w:id="30" w:name="dst100541"/>
      <w:bookmarkEnd w:id="30"/>
      <w:r w:rsidRPr="003B198F">
        <w:t>4) границам населенных пунктов в пределах муниципальных образований;</w:t>
      </w:r>
    </w:p>
    <w:p w:rsidR="002703D3" w:rsidRPr="003B198F" w:rsidRDefault="002703D3" w:rsidP="002703D3">
      <w:pPr>
        <w:pStyle w:val="afffffd"/>
        <w:contextualSpacing/>
      </w:pPr>
      <w:bookmarkStart w:id="31" w:name="dst100542"/>
      <w:bookmarkEnd w:id="31"/>
      <w:r w:rsidRPr="003B198F">
        <w:t>5) границам муниципальн</w:t>
      </w:r>
      <w:r w:rsidR="00710571">
        <w:t>ых образований</w:t>
      </w:r>
      <w:r w:rsidRPr="003B198F">
        <w:t>;</w:t>
      </w:r>
    </w:p>
    <w:p w:rsidR="002703D3" w:rsidRPr="003B198F" w:rsidRDefault="002703D3" w:rsidP="002703D3">
      <w:pPr>
        <w:pStyle w:val="afffffd"/>
        <w:contextualSpacing/>
      </w:pPr>
      <w:bookmarkStart w:id="32" w:name="dst100543"/>
      <w:bookmarkEnd w:id="32"/>
      <w:r w:rsidRPr="003B198F">
        <w:t>6) естественным границам природных объектов;</w:t>
      </w:r>
    </w:p>
    <w:p w:rsidR="002703D3" w:rsidRPr="003B198F" w:rsidRDefault="002703D3" w:rsidP="002703D3">
      <w:pPr>
        <w:pStyle w:val="afffffd"/>
        <w:contextualSpacing/>
      </w:pPr>
      <w:bookmarkStart w:id="33" w:name="dst100544"/>
      <w:bookmarkEnd w:id="33"/>
      <w:r w:rsidRPr="003B198F">
        <w:t>7) иным границам.</w:t>
      </w:r>
    </w:p>
    <w:p w:rsidR="002703D3" w:rsidRPr="003B198F" w:rsidRDefault="002703D3" w:rsidP="002703D3">
      <w:pPr>
        <w:pStyle w:val="afffffd"/>
        <w:contextualSpacing/>
      </w:pPr>
      <w:r w:rsidRPr="003B198F">
        <w:lastRenderedPageBreak/>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1C47B2" w:rsidRPr="003B198F" w:rsidRDefault="00A82A1A" w:rsidP="00506E09">
      <w:pPr>
        <w:pStyle w:val="afffffd"/>
        <w:contextualSpacing/>
      </w:pPr>
      <w:r>
        <w:t>1</w:t>
      </w:r>
      <w:r w:rsidR="001C47B2" w:rsidRPr="003B198F">
        <w:t>3. Градостроительные регламенты установлены настоящими Правилами применительно к земельным участкам и объектам капитального строительства, расположенным в границах, отображенных на карте градостроительного зонирования, территориальных зон.</w:t>
      </w:r>
    </w:p>
    <w:p w:rsidR="001C47B2" w:rsidRPr="003B198F" w:rsidRDefault="001C47B2" w:rsidP="00506E09">
      <w:pPr>
        <w:pStyle w:val="afffffd"/>
        <w:contextualSpacing/>
      </w:pPr>
      <w:r w:rsidRPr="003B198F">
        <w:t>Действие градостроительного регламента не распространяется на земельные участки:</w:t>
      </w:r>
    </w:p>
    <w:p w:rsidR="002703D3" w:rsidRPr="003B198F" w:rsidRDefault="001C47B2" w:rsidP="002703D3">
      <w:pPr>
        <w:pStyle w:val="afffffd"/>
        <w:contextualSpacing/>
      </w:pPr>
      <w:r w:rsidRPr="003B198F">
        <w:t xml:space="preserve"> </w:t>
      </w:r>
      <w:r w:rsidR="002703D3" w:rsidRPr="003B198F">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703D3" w:rsidRPr="003B198F" w:rsidRDefault="002703D3" w:rsidP="002703D3">
      <w:pPr>
        <w:pStyle w:val="afffffd"/>
        <w:contextualSpacing/>
      </w:pPr>
      <w:bookmarkStart w:id="34" w:name="dst100587"/>
      <w:bookmarkEnd w:id="34"/>
      <w:r w:rsidRPr="003B198F">
        <w:t>2) в границах территорий общего пользования;</w:t>
      </w:r>
    </w:p>
    <w:p w:rsidR="002703D3" w:rsidRPr="003B198F" w:rsidRDefault="002703D3" w:rsidP="002703D3">
      <w:pPr>
        <w:pStyle w:val="afffffd"/>
        <w:contextualSpacing/>
      </w:pPr>
      <w:bookmarkStart w:id="35" w:name="dst101769"/>
      <w:bookmarkEnd w:id="35"/>
      <w:r w:rsidRPr="003B198F">
        <w:t>3) предназначенные для размещения линейных объектов и (или) занятые линейными объектами;</w:t>
      </w:r>
    </w:p>
    <w:p w:rsidR="002703D3" w:rsidRPr="003B198F" w:rsidRDefault="002703D3" w:rsidP="002703D3">
      <w:pPr>
        <w:pStyle w:val="afffffd"/>
        <w:contextualSpacing/>
      </w:pPr>
      <w:bookmarkStart w:id="36" w:name="dst101025"/>
      <w:bookmarkEnd w:id="36"/>
      <w:r w:rsidRPr="003B198F">
        <w:t>4) предоставленные для добычи полезных ископаемых.</w:t>
      </w:r>
    </w:p>
    <w:p w:rsidR="001C47B2" w:rsidRPr="003B198F" w:rsidRDefault="00A82A1A" w:rsidP="002703D3">
      <w:pPr>
        <w:pStyle w:val="afffffd"/>
        <w:contextualSpacing/>
      </w:pPr>
      <w:r>
        <w:t>1</w:t>
      </w:r>
      <w:r w:rsidR="001C47B2" w:rsidRPr="003B198F">
        <w:t>4. В границах территориальных зон, для которых в соответствии с федеральным законодательством градостроительные регламенты не установлены, решения об использовании земельных участков принимают органы местного самоуправления в соответствии с федеральным законодательством.</w:t>
      </w:r>
    </w:p>
    <w:p w:rsidR="001C47B2" w:rsidRPr="003B198F" w:rsidRDefault="00A82A1A" w:rsidP="00506E09">
      <w:pPr>
        <w:pStyle w:val="afffffd"/>
        <w:contextualSpacing/>
      </w:pPr>
      <w:r>
        <w:t>1</w:t>
      </w:r>
      <w:r w:rsidR="001C47B2" w:rsidRPr="003B198F">
        <w:t>5. В</w:t>
      </w:r>
      <w:r w:rsidR="002D0763">
        <w:t xml:space="preserve"> </w:t>
      </w:r>
      <w:r w:rsidR="001C47B2" w:rsidRPr="003B198F">
        <w:t>составе территориальных зон могут выделяться земельные участки общего пользования,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p w:rsidR="001C47B2" w:rsidRPr="003B198F" w:rsidRDefault="00A82A1A" w:rsidP="00506E09">
      <w:pPr>
        <w:pStyle w:val="afffffd"/>
        <w:contextualSpacing/>
      </w:pPr>
      <w:r>
        <w:t>1</w:t>
      </w:r>
      <w:r w:rsidR="001C47B2" w:rsidRPr="003B198F">
        <w:t>6. В границах территорий линейных объектов решения об использовании земельных участков, использовании и строительстве, реконструкции объектов капитального строительства принимают органы местного самоуправления в соответствии с техническими регламентами на основе проектной документации линейных объектов.</w:t>
      </w:r>
    </w:p>
    <w:p w:rsidR="002703D3" w:rsidRPr="003B198F" w:rsidRDefault="00A82A1A" w:rsidP="00506E09">
      <w:pPr>
        <w:pStyle w:val="afffffd"/>
        <w:contextualSpacing/>
      </w:pPr>
      <w:r>
        <w:t>1</w:t>
      </w:r>
      <w:r w:rsidR="001C47B2" w:rsidRPr="003B198F">
        <w:t>7.</w:t>
      </w:r>
      <w:r w:rsidR="002703D3" w:rsidRPr="003B198F">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2703D3" w:rsidRPr="003B198F" w:rsidRDefault="002703D3" w:rsidP="00506E09">
      <w:pPr>
        <w:pStyle w:val="afffffd"/>
        <w:contextualSpacing/>
      </w:pPr>
      <w:r w:rsidRPr="003B198F">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2703D3" w:rsidRPr="003B198F" w:rsidRDefault="002703D3" w:rsidP="00506E09">
      <w:pPr>
        <w:pStyle w:val="afffffd"/>
        <w:contextualSpacing/>
      </w:pPr>
      <w:r w:rsidRPr="003B198F">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w:t>
      </w:r>
      <w:r w:rsidR="002D0763">
        <w:t xml:space="preserve"> </w:t>
      </w:r>
      <w:r w:rsidRPr="003B198F">
        <w:t xml:space="preserve">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w:t>
      </w:r>
      <w:r w:rsidRPr="003B198F">
        <w:lastRenderedPageBreak/>
        <w:t>соответственно лесохозяйственным</w:t>
      </w:r>
      <w:r w:rsidR="002D0763">
        <w:t xml:space="preserve"> </w:t>
      </w:r>
      <w:hyperlink r:id="rId21" w:anchor="dst100581" w:history="1">
        <w:r w:rsidRPr="003B198F">
          <w:t>регламентом</w:t>
        </w:r>
      </w:hyperlink>
      <w:r w:rsidRPr="003B198F">
        <w:t>, положением об особо охраняемой природной территории в соответствии с лесным</w:t>
      </w:r>
      <w:r w:rsidR="002D0763">
        <w:t xml:space="preserve"> </w:t>
      </w:r>
      <w:hyperlink r:id="rId22" w:anchor="dst0" w:history="1">
        <w:r w:rsidRPr="003B198F">
          <w:t>законодательством</w:t>
        </w:r>
      </w:hyperlink>
      <w:r w:rsidRPr="003B198F">
        <w:t>,</w:t>
      </w:r>
      <w:r w:rsidR="002D0763">
        <w:t xml:space="preserve"> </w:t>
      </w:r>
      <w:hyperlink r:id="rId23" w:anchor="dst0" w:history="1">
        <w:r w:rsidRPr="003B198F">
          <w:t>законодательством</w:t>
        </w:r>
      </w:hyperlink>
      <w:r w:rsidR="002D0763">
        <w:t xml:space="preserve"> </w:t>
      </w:r>
      <w:r w:rsidRPr="003B198F">
        <w:t>об особо охраняемых природных территориях.</w:t>
      </w:r>
    </w:p>
    <w:p w:rsidR="001C47B2" w:rsidRPr="003B198F" w:rsidRDefault="00A82A1A" w:rsidP="00506E09">
      <w:pPr>
        <w:pStyle w:val="afffffd"/>
        <w:contextualSpacing/>
      </w:pPr>
      <w:r>
        <w:t>1</w:t>
      </w:r>
      <w:r w:rsidR="001C47B2" w:rsidRPr="003B198F">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C47B2" w:rsidRPr="003B198F" w:rsidRDefault="00A82A1A" w:rsidP="00506E09">
      <w:pPr>
        <w:pStyle w:val="afffffd"/>
        <w:contextualSpacing/>
      </w:pPr>
      <w:r>
        <w:t>1</w:t>
      </w:r>
      <w:r w:rsidR="001C47B2" w:rsidRPr="003B198F">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C47B2" w:rsidRPr="003B198F" w:rsidRDefault="00A82A1A" w:rsidP="00506E09">
      <w:pPr>
        <w:pStyle w:val="afffffd"/>
        <w:contextualSpacing/>
      </w:pPr>
      <w:r>
        <w:t>2</w:t>
      </w:r>
      <w:r w:rsidR="001C47B2" w:rsidRPr="003B198F">
        <w:t>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C47B2" w:rsidRPr="003B198F" w:rsidRDefault="00A82A1A" w:rsidP="00506E09">
      <w:pPr>
        <w:pStyle w:val="afffffd"/>
        <w:contextualSpacing/>
      </w:pPr>
      <w:r>
        <w:t>2</w:t>
      </w:r>
      <w:r w:rsidR="001C47B2" w:rsidRPr="003B198F">
        <w:t>1. Если земельные участки, иные объекты недвижимости попадают в территориальные зоны и зоны с особыми условиями использования территорий, то к этим участкам и объектам применяются суммарные требования по регламентам использования недвижимости.</w:t>
      </w:r>
    </w:p>
    <w:p w:rsidR="001C47B2" w:rsidRDefault="00AF640F" w:rsidP="002D0763">
      <w:pPr>
        <w:pStyle w:val="40"/>
      </w:pPr>
      <w:r>
        <w:t xml:space="preserve">    </w:t>
      </w:r>
      <w:r w:rsidR="001C47B2" w:rsidRPr="00A82A1A">
        <w:t>Виды территориальных зон.</w:t>
      </w:r>
    </w:p>
    <w:p w:rsidR="00710571" w:rsidRDefault="00710571" w:rsidP="00710571">
      <w:pPr>
        <w:jc w:val="both"/>
        <w:rPr>
          <w:lang w:eastAsia="ru-RU"/>
        </w:rPr>
      </w:pPr>
      <w:r>
        <w:rPr>
          <w:lang w:eastAsia="ru-RU"/>
        </w:rPr>
        <w:t xml:space="preserve">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710571" w:rsidRDefault="00710571" w:rsidP="00710571">
      <w:pPr>
        <w:jc w:val="both"/>
        <w:rPr>
          <w:lang w:eastAsia="ru-RU"/>
        </w:rPr>
      </w:pPr>
      <w:r>
        <w:rPr>
          <w:lang w:eastAsia="ru-RU"/>
        </w:rPr>
        <w:t xml:space="preserve">           Порядок установления, виды, состав и границы территориальных зон определяются в соответствии с требованиями статей 34, 35 Градостроительного кодекса Российской Федерации.</w:t>
      </w:r>
    </w:p>
    <w:p w:rsidR="00710571" w:rsidRDefault="00710571" w:rsidP="00710571">
      <w:pPr>
        <w:jc w:val="both"/>
        <w:rPr>
          <w:lang w:eastAsia="ru-RU"/>
        </w:rPr>
      </w:pPr>
      <w:r>
        <w:rPr>
          <w:lang w:eastAsia="ru-RU"/>
        </w:rPr>
        <w:t xml:space="preserve">           В результате градостроительного зонирования на карте градостроительного зонирования определены виды территориальных зон, представленные в таблице.</w:t>
      </w:r>
    </w:p>
    <w:p w:rsidR="00710571" w:rsidRDefault="00710571" w:rsidP="00710571">
      <w:pPr>
        <w:jc w:val="both"/>
        <w:rPr>
          <w:lang w:eastAsia="ru-RU"/>
        </w:rPr>
      </w:pPr>
    </w:p>
    <w:p w:rsidR="00710571" w:rsidRDefault="00710571" w:rsidP="00710571">
      <w:pPr>
        <w:jc w:val="both"/>
        <w:rPr>
          <w:lang w:eastAsia="ru-RU"/>
        </w:rPr>
      </w:pPr>
    </w:p>
    <w:p w:rsidR="00710571" w:rsidRDefault="00710571" w:rsidP="00710571">
      <w:pPr>
        <w:jc w:val="both"/>
        <w:rPr>
          <w:lang w:eastAsia="ru-RU"/>
        </w:rPr>
      </w:pPr>
    </w:p>
    <w:p w:rsidR="00710571" w:rsidRDefault="00710571" w:rsidP="00710571">
      <w:pPr>
        <w:jc w:val="both"/>
        <w:rPr>
          <w:lang w:eastAsia="ru-RU"/>
        </w:rPr>
      </w:pPr>
    </w:p>
    <w:p w:rsidR="00710571" w:rsidRDefault="00710571" w:rsidP="00710571">
      <w:pPr>
        <w:jc w:val="both"/>
        <w:rPr>
          <w:lang w:eastAsia="ru-RU"/>
        </w:rPr>
      </w:pPr>
    </w:p>
    <w:p w:rsidR="00710571" w:rsidRDefault="00710571" w:rsidP="00710571">
      <w:pPr>
        <w:jc w:val="both"/>
        <w:rPr>
          <w:lang w:eastAsia="ru-RU"/>
        </w:rPr>
      </w:pPr>
    </w:p>
    <w:p w:rsidR="00710571" w:rsidRDefault="00710571" w:rsidP="00710571">
      <w:pPr>
        <w:jc w:val="both"/>
        <w:rPr>
          <w:lang w:eastAsia="ru-RU"/>
        </w:rPr>
      </w:pPr>
    </w:p>
    <w:p w:rsidR="00710571" w:rsidRDefault="00710571" w:rsidP="00710571">
      <w:pPr>
        <w:jc w:val="both"/>
        <w:rPr>
          <w:lang w:eastAsia="ru-RU"/>
        </w:rPr>
      </w:pPr>
    </w:p>
    <w:p w:rsidR="00710571" w:rsidRDefault="00710571" w:rsidP="00710571">
      <w:pPr>
        <w:jc w:val="both"/>
        <w:rPr>
          <w:lang w:eastAsia="ru-RU"/>
        </w:rPr>
      </w:pPr>
    </w:p>
    <w:p w:rsidR="00710571" w:rsidRDefault="00710571" w:rsidP="00710571">
      <w:pPr>
        <w:jc w:val="both"/>
        <w:rPr>
          <w:lang w:eastAsia="ru-RU"/>
        </w:rPr>
      </w:pPr>
    </w:p>
    <w:p w:rsidR="00710571" w:rsidRDefault="00710571" w:rsidP="00710571">
      <w:pPr>
        <w:jc w:val="both"/>
        <w:rPr>
          <w:lang w:eastAsia="ru-RU"/>
        </w:rPr>
      </w:pPr>
    </w:p>
    <w:p w:rsidR="00710571" w:rsidRDefault="00710571" w:rsidP="00710571">
      <w:pPr>
        <w:jc w:val="both"/>
        <w:rPr>
          <w:lang w:eastAsia="ru-RU"/>
        </w:rPr>
      </w:pPr>
    </w:p>
    <w:p w:rsidR="00710571" w:rsidRDefault="00710571" w:rsidP="00710571">
      <w:pPr>
        <w:jc w:val="both"/>
        <w:rPr>
          <w:lang w:eastAsia="ru-RU"/>
        </w:rPr>
      </w:pPr>
    </w:p>
    <w:p w:rsidR="00710571" w:rsidRDefault="00710571" w:rsidP="00710571">
      <w:pPr>
        <w:jc w:val="both"/>
        <w:rPr>
          <w:lang w:eastAsia="ru-RU"/>
        </w:rPr>
      </w:pPr>
    </w:p>
    <w:p w:rsidR="00710571" w:rsidRDefault="00710571" w:rsidP="00710571">
      <w:pPr>
        <w:jc w:val="both"/>
        <w:rPr>
          <w:lang w:eastAsia="ru-RU"/>
        </w:rPr>
      </w:pPr>
    </w:p>
    <w:p w:rsidR="00710571" w:rsidRDefault="00710571" w:rsidP="00710571">
      <w:pPr>
        <w:jc w:val="both"/>
        <w:rPr>
          <w:lang w:eastAsia="ru-RU"/>
        </w:rPr>
      </w:pPr>
    </w:p>
    <w:p w:rsidR="00710571" w:rsidRDefault="00710571" w:rsidP="00710571">
      <w:pPr>
        <w:jc w:val="both"/>
        <w:rPr>
          <w:lang w:eastAsia="ru-RU"/>
        </w:rPr>
      </w:pPr>
    </w:p>
    <w:p w:rsidR="00710571" w:rsidRDefault="00710571" w:rsidP="00710571">
      <w:pPr>
        <w:jc w:val="both"/>
        <w:rPr>
          <w:lang w:eastAsia="ru-RU"/>
        </w:rPr>
      </w:pPr>
    </w:p>
    <w:p w:rsidR="00710571" w:rsidRPr="00710571" w:rsidRDefault="00710571" w:rsidP="00710571">
      <w:pPr>
        <w:rPr>
          <w:lang w:eastAsia="ru-RU"/>
        </w:rPr>
      </w:pPr>
    </w:p>
    <w:tbl>
      <w:tblPr>
        <w:tblStyle w:val="af6"/>
        <w:tblW w:w="10343" w:type="dxa"/>
        <w:tblLook w:val="04A0" w:firstRow="1" w:lastRow="0" w:firstColumn="1" w:lastColumn="0" w:noHBand="0" w:noVBand="1"/>
      </w:tblPr>
      <w:tblGrid>
        <w:gridCol w:w="2660"/>
        <w:gridCol w:w="2580"/>
        <w:gridCol w:w="759"/>
        <w:gridCol w:w="4344"/>
      </w:tblGrid>
      <w:tr w:rsidR="00ED30DD" w:rsidRPr="003B198F" w:rsidTr="009D0D2D">
        <w:trPr>
          <w:tblHeader/>
        </w:trPr>
        <w:tc>
          <w:tcPr>
            <w:tcW w:w="2660" w:type="dxa"/>
            <w:vAlign w:val="center"/>
          </w:tcPr>
          <w:p w:rsidR="001C47B2" w:rsidRPr="003B198F" w:rsidRDefault="00FB0D15" w:rsidP="00F53CAA">
            <w:pPr>
              <w:pStyle w:val="afffff7"/>
              <w:spacing w:before="0" w:after="0"/>
              <w:rPr>
                <w:szCs w:val="24"/>
              </w:rPr>
            </w:pPr>
            <w:r>
              <w:rPr>
                <w:szCs w:val="24"/>
              </w:rPr>
              <w:t>Тип территориальных зон</w:t>
            </w:r>
          </w:p>
        </w:tc>
        <w:tc>
          <w:tcPr>
            <w:tcW w:w="2580" w:type="dxa"/>
            <w:vAlign w:val="center"/>
          </w:tcPr>
          <w:p w:rsidR="001C47B2" w:rsidRPr="003B198F" w:rsidRDefault="001C47B2" w:rsidP="00F53CAA">
            <w:pPr>
              <w:pStyle w:val="afffff7"/>
              <w:spacing w:before="0" w:after="0"/>
              <w:rPr>
                <w:szCs w:val="24"/>
              </w:rPr>
            </w:pPr>
            <w:r w:rsidRPr="003B198F">
              <w:rPr>
                <w:szCs w:val="24"/>
              </w:rPr>
              <w:t>Виды зон</w:t>
            </w:r>
          </w:p>
        </w:tc>
        <w:tc>
          <w:tcPr>
            <w:tcW w:w="759" w:type="dxa"/>
            <w:vAlign w:val="center"/>
          </w:tcPr>
          <w:p w:rsidR="001C47B2" w:rsidRPr="003B198F" w:rsidRDefault="001C47B2" w:rsidP="00F53CAA">
            <w:pPr>
              <w:pStyle w:val="afffff7"/>
              <w:spacing w:before="0" w:after="0"/>
              <w:rPr>
                <w:szCs w:val="24"/>
              </w:rPr>
            </w:pPr>
            <w:r w:rsidRPr="003B198F">
              <w:rPr>
                <w:szCs w:val="24"/>
              </w:rPr>
              <w:t>Имя зоны</w:t>
            </w:r>
          </w:p>
        </w:tc>
        <w:tc>
          <w:tcPr>
            <w:tcW w:w="4344" w:type="dxa"/>
            <w:vAlign w:val="center"/>
          </w:tcPr>
          <w:p w:rsidR="001C47B2" w:rsidRPr="003B198F" w:rsidRDefault="001C47B2" w:rsidP="00F53CAA">
            <w:pPr>
              <w:pStyle w:val="afffff7"/>
              <w:spacing w:before="0" w:after="0"/>
              <w:rPr>
                <w:szCs w:val="24"/>
              </w:rPr>
            </w:pPr>
            <w:r w:rsidRPr="003B198F">
              <w:rPr>
                <w:szCs w:val="24"/>
              </w:rPr>
              <w:t>Описание</w:t>
            </w:r>
          </w:p>
        </w:tc>
      </w:tr>
      <w:tr w:rsidR="00B53FB0" w:rsidRPr="003B198F" w:rsidTr="009D0D2D">
        <w:tc>
          <w:tcPr>
            <w:tcW w:w="2660" w:type="dxa"/>
            <w:vAlign w:val="center"/>
          </w:tcPr>
          <w:p w:rsidR="00B53FB0" w:rsidRPr="003B198F" w:rsidRDefault="00B53FB0" w:rsidP="00ED30DD">
            <w:pPr>
              <w:contextualSpacing/>
              <w:jc w:val="center"/>
              <w:rPr>
                <w:rFonts w:cs="Times New Roman"/>
                <w:sz w:val="22"/>
                <w:szCs w:val="22"/>
                <w:lang w:eastAsia="ru-RU"/>
              </w:rPr>
            </w:pPr>
          </w:p>
          <w:p w:rsidR="00B53FB0" w:rsidRPr="003B198F" w:rsidRDefault="004B22FB" w:rsidP="00ED30DD">
            <w:pPr>
              <w:contextualSpacing/>
              <w:jc w:val="center"/>
              <w:rPr>
                <w:rFonts w:cs="Times New Roman"/>
                <w:sz w:val="22"/>
                <w:szCs w:val="22"/>
                <w:lang w:eastAsia="ru-RU"/>
              </w:rPr>
            </w:pPr>
            <w:r>
              <w:rPr>
                <w:rFonts w:cs="Times New Roman"/>
                <w:sz w:val="22"/>
                <w:szCs w:val="22"/>
                <w:lang w:eastAsia="ru-RU"/>
              </w:rPr>
              <w:t>Жилая зона</w:t>
            </w:r>
          </w:p>
          <w:p w:rsidR="00B53FB0" w:rsidRPr="003B198F" w:rsidRDefault="00B53FB0" w:rsidP="00ED30DD">
            <w:pPr>
              <w:contextualSpacing/>
              <w:jc w:val="center"/>
              <w:rPr>
                <w:rFonts w:cs="Times New Roman"/>
                <w:sz w:val="22"/>
                <w:szCs w:val="22"/>
                <w:lang w:eastAsia="ru-RU"/>
              </w:rPr>
            </w:pPr>
            <w:r w:rsidRPr="003B198F">
              <w:rPr>
                <w:rFonts w:cs="Times New Roman"/>
                <w:sz w:val="22"/>
                <w:szCs w:val="22"/>
                <w:lang w:eastAsia="ru-RU"/>
              </w:rPr>
              <w:t>(Ж)</w:t>
            </w:r>
          </w:p>
        </w:tc>
        <w:tc>
          <w:tcPr>
            <w:tcW w:w="2580" w:type="dxa"/>
            <w:vAlign w:val="center"/>
          </w:tcPr>
          <w:p w:rsidR="00B53FB0" w:rsidRPr="003B198F" w:rsidRDefault="004B22FB" w:rsidP="00ED30DD">
            <w:pPr>
              <w:pStyle w:val="afffff6"/>
              <w:spacing w:before="0" w:after="0"/>
              <w:ind w:hanging="9"/>
              <w:jc w:val="center"/>
              <w:rPr>
                <w:sz w:val="22"/>
                <w:szCs w:val="22"/>
              </w:rPr>
            </w:pPr>
            <w:r>
              <w:rPr>
                <w:sz w:val="22"/>
                <w:szCs w:val="22"/>
              </w:rPr>
              <w:t>Зона</w:t>
            </w:r>
            <w:r w:rsidR="00B53FB0" w:rsidRPr="003B198F">
              <w:rPr>
                <w:sz w:val="22"/>
                <w:szCs w:val="22"/>
              </w:rPr>
              <w:t xml:space="preserve"> застройки индивидуальными жилыми домами</w:t>
            </w:r>
          </w:p>
        </w:tc>
        <w:tc>
          <w:tcPr>
            <w:tcW w:w="759" w:type="dxa"/>
            <w:vAlign w:val="center"/>
          </w:tcPr>
          <w:p w:rsidR="00B53FB0" w:rsidRPr="003B198F" w:rsidRDefault="00B53FB0" w:rsidP="00ED30DD">
            <w:pPr>
              <w:pStyle w:val="afffff6"/>
              <w:spacing w:before="0" w:after="0"/>
              <w:jc w:val="center"/>
              <w:rPr>
                <w:sz w:val="22"/>
                <w:szCs w:val="22"/>
              </w:rPr>
            </w:pPr>
            <w:r w:rsidRPr="003B198F">
              <w:rPr>
                <w:sz w:val="22"/>
                <w:szCs w:val="22"/>
              </w:rPr>
              <w:t>Ж</w:t>
            </w:r>
            <w:r w:rsidR="00FB0D15">
              <w:rPr>
                <w:sz w:val="22"/>
                <w:szCs w:val="22"/>
              </w:rPr>
              <w:t>-</w:t>
            </w:r>
            <w:r w:rsidRPr="003B198F">
              <w:rPr>
                <w:sz w:val="22"/>
                <w:szCs w:val="22"/>
              </w:rPr>
              <w:t>1</w:t>
            </w:r>
          </w:p>
        </w:tc>
        <w:tc>
          <w:tcPr>
            <w:tcW w:w="4344" w:type="dxa"/>
          </w:tcPr>
          <w:p w:rsidR="00B53FB0" w:rsidRPr="003B198F" w:rsidRDefault="00B53FB0" w:rsidP="009D0D2D">
            <w:pPr>
              <w:pStyle w:val="afffff6"/>
              <w:spacing w:before="0" w:after="0"/>
              <w:jc w:val="both"/>
              <w:rPr>
                <w:sz w:val="22"/>
                <w:szCs w:val="22"/>
              </w:rPr>
            </w:pPr>
            <w:r w:rsidRPr="003B198F">
              <w:rPr>
                <w:sz w:val="22"/>
                <w:szCs w:val="22"/>
              </w:rPr>
              <w:t>Зона застройки индивидуальными жилыми домами коттеджного и усадебного типа высотой 1-3 этажа.</w:t>
            </w:r>
          </w:p>
        </w:tc>
      </w:tr>
      <w:tr w:rsidR="00ED30DD" w:rsidRPr="003B198F" w:rsidTr="009D0D2D">
        <w:tc>
          <w:tcPr>
            <w:tcW w:w="2660" w:type="dxa"/>
            <w:vMerge w:val="restart"/>
            <w:vAlign w:val="center"/>
          </w:tcPr>
          <w:p w:rsidR="00AD5867" w:rsidRPr="003B198F" w:rsidRDefault="00AD5867" w:rsidP="00ED30DD">
            <w:pPr>
              <w:contextualSpacing/>
              <w:jc w:val="center"/>
              <w:rPr>
                <w:rFonts w:cs="Times New Roman"/>
                <w:sz w:val="22"/>
                <w:szCs w:val="22"/>
                <w:lang w:eastAsia="ru-RU"/>
              </w:rPr>
            </w:pPr>
            <w:r w:rsidRPr="003B198F">
              <w:rPr>
                <w:rFonts w:cs="Times New Roman"/>
                <w:sz w:val="22"/>
                <w:szCs w:val="22"/>
                <w:lang w:eastAsia="ru-RU"/>
              </w:rPr>
              <w:t>Общественно-деловые зоны</w:t>
            </w:r>
          </w:p>
          <w:p w:rsidR="00AD5867" w:rsidRPr="003B198F" w:rsidRDefault="00AD5867" w:rsidP="00ED30DD">
            <w:pPr>
              <w:contextualSpacing/>
              <w:jc w:val="center"/>
              <w:rPr>
                <w:rFonts w:cs="Times New Roman"/>
                <w:sz w:val="22"/>
                <w:szCs w:val="22"/>
                <w:lang w:eastAsia="ru-RU"/>
              </w:rPr>
            </w:pPr>
            <w:r w:rsidRPr="003B198F">
              <w:rPr>
                <w:rFonts w:cs="Times New Roman"/>
                <w:sz w:val="22"/>
                <w:szCs w:val="22"/>
                <w:lang w:eastAsia="ru-RU"/>
              </w:rPr>
              <w:t>(О)</w:t>
            </w:r>
          </w:p>
        </w:tc>
        <w:tc>
          <w:tcPr>
            <w:tcW w:w="2580" w:type="dxa"/>
            <w:vAlign w:val="center"/>
          </w:tcPr>
          <w:p w:rsidR="00AD5867" w:rsidRPr="003B198F" w:rsidRDefault="00AD5867" w:rsidP="00ED30DD">
            <w:pPr>
              <w:pStyle w:val="afffff6"/>
              <w:spacing w:before="0" w:after="0"/>
              <w:ind w:hanging="9"/>
              <w:jc w:val="center"/>
              <w:rPr>
                <w:sz w:val="22"/>
                <w:szCs w:val="22"/>
              </w:rPr>
            </w:pPr>
          </w:p>
          <w:p w:rsidR="00AD5867" w:rsidRPr="003B198F" w:rsidRDefault="00FB0D15" w:rsidP="00ED30DD">
            <w:pPr>
              <w:pStyle w:val="afffff6"/>
              <w:spacing w:before="0" w:after="0"/>
              <w:ind w:hanging="9"/>
              <w:jc w:val="center"/>
              <w:rPr>
                <w:sz w:val="22"/>
                <w:szCs w:val="22"/>
              </w:rPr>
            </w:pPr>
            <w:r>
              <w:rPr>
                <w:sz w:val="22"/>
                <w:szCs w:val="22"/>
              </w:rPr>
              <w:t>Зона делового, общественного и коммерческого назначения</w:t>
            </w:r>
          </w:p>
        </w:tc>
        <w:tc>
          <w:tcPr>
            <w:tcW w:w="759" w:type="dxa"/>
            <w:vAlign w:val="center"/>
          </w:tcPr>
          <w:p w:rsidR="00AD5867" w:rsidRPr="003B198F" w:rsidRDefault="00AD5867" w:rsidP="00ED30DD">
            <w:pPr>
              <w:pStyle w:val="afffff6"/>
              <w:spacing w:before="0" w:after="0"/>
              <w:jc w:val="center"/>
              <w:rPr>
                <w:sz w:val="22"/>
                <w:szCs w:val="22"/>
              </w:rPr>
            </w:pPr>
          </w:p>
          <w:p w:rsidR="00AD5867" w:rsidRPr="003B198F" w:rsidRDefault="00AD5867" w:rsidP="00ED30DD">
            <w:pPr>
              <w:pStyle w:val="afffff6"/>
              <w:spacing w:before="0" w:after="0"/>
              <w:jc w:val="center"/>
              <w:rPr>
                <w:sz w:val="22"/>
                <w:szCs w:val="22"/>
              </w:rPr>
            </w:pPr>
            <w:r w:rsidRPr="003B198F">
              <w:rPr>
                <w:sz w:val="22"/>
                <w:szCs w:val="22"/>
              </w:rPr>
              <w:t>О</w:t>
            </w:r>
            <w:r w:rsidR="00FB0D15">
              <w:rPr>
                <w:sz w:val="22"/>
                <w:szCs w:val="22"/>
              </w:rPr>
              <w:t>-</w:t>
            </w:r>
            <w:r w:rsidRPr="003B198F">
              <w:rPr>
                <w:sz w:val="22"/>
                <w:szCs w:val="22"/>
              </w:rPr>
              <w:t>1</w:t>
            </w:r>
          </w:p>
        </w:tc>
        <w:tc>
          <w:tcPr>
            <w:tcW w:w="4344" w:type="dxa"/>
          </w:tcPr>
          <w:p w:rsidR="00AD5867" w:rsidRPr="003B198F" w:rsidRDefault="00C834E1" w:rsidP="009D0D2D">
            <w:pPr>
              <w:pStyle w:val="afffff6"/>
              <w:spacing w:before="0" w:after="0"/>
              <w:jc w:val="both"/>
              <w:rPr>
                <w:sz w:val="22"/>
                <w:szCs w:val="22"/>
              </w:rPr>
            </w:pPr>
            <w:r w:rsidRPr="003B198F">
              <w:rPr>
                <w:sz w:val="22"/>
                <w:szCs w:val="22"/>
              </w:rPr>
              <w:t>Зона общегородского центра. Зона делового, общественного и коммерческого назначения. Зона объектов торговли. Зона объектов общественного питания. Зона объектов коммунально-бытового назначения. Зона обслуживания объектов, необходимых для осуществления производственной и предпринимательской деятельности</w:t>
            </w:r>
            <w:r w:rsidR="00AD5867" w:rsidRPr="003B198F">
              <w:rPr>
                <w:sz w:val="22"/>
                <w:szCs w:val="22"/>
              </w:rPr>
              <w:t xml:space="preserve"> и т.п.</w:t>
            </w:r>
          </w:p>
        </w:tc>
      </w:tr>
      <w:tr w:rsidR="00ED30DD" w:rsidRPr="003B198F" w:rsidTr="009D0D2D">
        <w:tc>
          <w:tcPr>
            <w:tcW w:w="2660" w:type="dxa"/>
            <w:vMerge/>
            <w:vAlign w:val="center"/>
          </w:tcPr>
          <w:p w:rsidR="00AD5867" w:rsidRPr="003B198F" w:rsidRDefault="00AD5867" w:rsidP="00ED30DD">
            <w:pPr>
              <w:contextualSpacing/>
              <w:jc w:val="center"/>
              <w:rPr>
                <w:rFonts w:cs="Times New Roman"/>
                <w:sz w:val="22"/>
                <w:szCs w:val="22"/>
                <w:lang w:eastAsia="ru-RU"/>
              </w:rPr>
            </w:pPr>
          </w:p>
        </w:tc>
        <w:tc>
          <w:tcPr>
            <w:tcW w:w="2580" w:type="dxa"/>
            <w:vAlign w:val="center"/>
          </w:tcPr>
          <w:p w:rsidR="00AD5867" w:rsidRPr="003B198F" w:rsidRDefault="00AD5867" w:rsidP="00ED30DD">
            <w:pPr>
              <w:pStyle w:val="afffff6"/>
              <w:spacing w:before="0" w:after="0"/>
              <w:ind w:hanging="9"/>
              <w:jc w:val="center"/>
              <w:rPr>
                <w:sz w:val="22"/>
                <w:szCs w:val="22"/>
              </w:rPr>
            </w:pPr>
          </w:p>
          <w:p w:rsidR="00AD5867" w:rsidRPr="003B198F" w:rsidRDefault="00C834E1" w:rsidP="00ED30DD">
            <w:pPr>
              <w:pStyle w:val="afffff6"/>
              <w:spacing w:before="0" w:after="0"/>
              <w:ind w:hanging="9"/>
              <w:jc w:val="center"/>
              <w:rPr>
                <w:sz w:val="22"/>
                <w:szCs w:val="22"/>
              </w:rPr>
            </w:pPr>
            <w:r w:rsidRPr="003B198F">
              <w:rPr>
                <w:sz w:val="22"/>
                <w:szCs w:val="22"/>
              </w:rPr>
              <w:t>Зона специализированной общественной застройки</w:t>
            </w:r>
          </w:p>
        </w:tc>
        <w:tc>
          <w:tcPr>
            <w:tcW w:w="759" w:type="dxa"/>
            <w:vAlign w:val="center"/>
          </w:tcPr>
          <w:p w:rsidR="00AD5867" w:rsidRPr="003B198F" w:rsidRDefault="00AD5867" w:rsidP="00ED30DD">
            <w:pPr>
              <w:pStyle w:val="afffff6"/>
              <w:spacing w:before="0" w:after="0"/>
              <w:jc w:val="center"/>
              <w:rPr>
                <w:sz w:val="22"/>
                <w:szCs w:val="22"/>
              </w:rPr>
            </w:pPr>
          </w:p>
          <w:p w:rsidR="00AD5867" w:rsidRPr="003B198F" w:rsidRDefault="00AD5867" w:rsidP="00ED30DD">
            <w:pPr>
              <w:pStyle w:val="afffff6"/>
              <w:spacing w:before="0" w:after="0"/>
              <w:jc w:val="center"/>
              <w:rPr>
                <w:sz w:val="22"/>
                <w:szCs w:val="22"/>
              </w:rPr>
            </w:pPr>
            <w:r w:rsidRPr="003B198F">
              <w:rPr>
                <w:sz w:val="22"/>
                <w:szCs w:val="22"/>
              </w:rPr>
              <w:t>О</w:t>
            </w:r>
            <w:r w:rsidR="00FB0D15">
              <w:rPr>
                <w:sz w:val="22"/>
                <w:szCs w:val="22"/>
              </w:rPr>
              <w:t>-</w:t>
            </w:r>
            <w:r w:rsidRPr="003B198F">
              <w:rPr>
                <w:sz w:val="22"/>
                <w:szCs w:val="22"/>
              </w:rPr>
              <w:t>2</w:t>
            </w:r>
          </w:p>
        </w:tc>
        <w:tc>
          <w:tcPr>
            <w:tcW w:w="4344" w:type="dxa"/>
          </w:tcPr>
          <w:p w:rsidR="00AD5867" w:rsidRPr="003B198F" w:rsidRDefault="00C834E1" w:rsidP="009D0D2D">
            <w:pPr>
              <w:pStyle w:val="afffff6"/>
              <w:spacing w:before="0" w:after="0"/>
              <w:jc w:val="both"/>
              <w:rPr>
                <w:sz w:val="22"/>
                <w:szCs w:val="22"/>
              </w:rPr>
            </w:pPr>
            <w:r w:rsidRPr="003B198F">
              <w:rPr>
                <w:sz w:val="22"/>
                <w:szCs w:val="22"/>
              </w:rPr>
              <w:t xml:space="preserve">Зона дошкольных образовательных организаций. Зона общеобразовательных организаций. Зона организаций дополнительного образования. Зона объектов, реализующих программы профессионального и высшего образования. </w:t>
            </w:r>
            <w:r w:rsidR="00ED30DD" w:rsidRPr="003B198F">
              <w:rPr>
                <w:sz w:val="22"/>
                <w:szCs w:val="22"/>
              </w:rPr>
              <w:t xml:space="preserve">Зона специальных учебно-воспитательных учреждений для обучающихся с </w:t>
            </w:r>
            <w:proofErr w:type="spellStart"/>
            <w:r w:rsidR="00ED30DD" w:rsidRPr="003B198F">
              <w:rPr>
                <w:sz w:val="22"/>
                <w:szCs w:val="22"/>
              </w:rPr>
              <w:t>девиантным</w:t>
            </w:r>
            <w:proofErr w:type="spellEnd"/>
            <w:r w:rsidR="00ED30DD" w:rsidRPr="003B198F">
              <w:rPr>
                <w:sz w:val="22"/>
                <w:szCs w:val="22"/>
              </w:rPr>
              <w:t xml:space="preserve"> (общественно опасным) поведением. Зона научных организаций. Зона объектов культуры и искусства. Зона объектов здравоохранения. Зона объектов социального назначения. Зона объектов физической культуры и массового спорта. Зона культовых зданий и сооружений. Зона специализированной общественной застройки иных видов.</w:t>
            </w:r>
          </w:p>
        </w:tc>
      </w:tr>
      <w:tr w:rsidR="00CB7C40" w:rsidRPr="003B198F" w:rsidTr="009D0D2D">
        <w:tc>
          <w:tcPr>
            <w:tcW w:w="2660" w:type="dxa"/>
            <w:vAlign w:val="center"/>
          </w:tcPr>
          <w:p w:rsidR="00CB7C40" w:rsidRPr="003B198F" w:rsidRDefault="004B22FB" w:rsidP="00CB7C40">
            <w:pPr>
              <w:pStyle w:val="afffff6"/>
              <w:spacing w:before="0" w:after="0"/>
              <w:jc w:val="center"/>
              <w:rPr>
                <w:sz w:val="22"/>
                <w:szCs w:val="22"/>
              </w:rPr>
            </w:pPr>
            <w:r>
              <w:rPr>
                <w:sz w:val="22"/>
                <w:szCs w:val="22"/>
              </w:rPr>
              <w:t>Производственная зона</w:t>
            </w:r>
          </w:p>
          <w:p w:rsidR="00CB7C40" w:rsidRPr="003B198F" w:rsidRDefault="00CB7C40" w:rsidP="00CB7C40">
            <w:pPr>
              <w:contextualSpacing/>
              <w:jc w:val="center"/>
              <w:rPr>
                <w:rFonts w:cs="Times New Roman"/>
                <w:sz w:val="22"/>
                <w:szCs w:val="22"/>
                <w:lang w:eastAsia="ru-RU"/>
              </w:rPr>
            </w:pPr>
            <w:r w:rsidRPr="003B198F">
              <w:rPr>
                <w:sz w:val="22"/>
                <w:szCs w:val="22"/>
              </w:rPr>
              <w:t>(П)</w:t>
            </w:r>
          </w:p>
        </w:tc>
        <w:tc>
          <w:tcPr>
            <w:tcW w:w="2580" w:type="dxa"/>
            <w:vAlign w:val="center"/>
          </w:tcPr>
          <w:p w:rsidR="00CB7C40" w:rsidRPr="003B198F" w:rsidRDefault="00FB0D15" w:rsidP="00FB0D15">
            <w:pPr>
              <w:pStyle w:val="afffff6"/>
              <w:spacing w:before="0" w:after="0"/>
              <w:ind w:hanging="9"/>
              <w:jc w:val="center"/>
              <w:rPr>
                <w:sz w:val="22"/>
                <w:szCs w:val="22"/>
              </w:rPr>
            </w:pPr>
            <w:r>
              <w:rPr>
                <w:sz w:val="22"/>
                <w:szCs w:val="22"/>
              </w:rPr>
              <w:t>Зона производственных</w:t>
            </w:r>
            <w:r w:rsidR="00CB7C40" w:rsidRPr="003B198F">
              <w:rPr>
                <w:sz w:val="22"/>
                <w:szCs w:val="22"/>
              </w:rPr>
              <w:t xml:space="preserve"> </w:t>
            </w:r>
            <w:r>
              <w:rPr>
                <w:sz w:val="22"/>
                <w:szCs w:val="22"/>
              </w:rPr>
              <w:t>объектов</w:t>
            </w:r>
          </w:p>
        </w:tc>
        <w:tc>
          <w:tcPr>
            <w:tcW w:w="759" w:type="dxa"/>
            <w:vAlign w:val="center"/>
          </w:tcPr>
          <w:p w:rsidR="00CB7C40" w:rsidRPr="003B198F" w:rsidRDefault="00CB7C40" w:rsidP="00CB7C40">
            <w:pPr>
              <w:pStyle w:val="afffff6"/>
              <w:spacing w:before="0" w:after="0"/>
              <w:jc w:val="center"/>
              <w:rPr>
                <w:sz w:val="22"/>
                <w:szCs w:val="22"/>
              </w:rPr>
            </w:pPr>
            <w:r w:rsidRPr="003B198F">
              <w:rPr>
                <w:sz w:val="22"/>
                <w:szCs w:val="22"/>
              </w:rPr>
              <w:t>П</w:t>
            </w:r>
            <w:r w:rsidR="00FB0D15">
              <w:rPr>
                <w:sz w:val="22"/>
                <w:szCs w:val="22"/>
              </w:rPr>
              <w:t>-</w:t>
            </w:r>
            <w:r w:rsidRPr="003B198F">
              <w:rPr>
                <w:sz w:val="22"/>
                <w:szCs w:val="22"/>
              </w:rPr>
              <w:t>1</w:t>
            </w:r>
          </w:p>
        </w:tc>
        <w:tc>
          <w:tcPr>
            <w:tcW w:w="4344" w:type="dxa"/>
            <w:vAlign w:val="center"/>
          </w:tcPr>
          <w:p w:rsidR="00CB7C40" w:rsidRPr="003B198F" w:rsidRDefault="00CB7C40" w:rsidP="009D0D2D">
            <w:pPr>
              <w:pStyle w:val="afffff6"/>
              <w:spacing w:before="0" w:after="0"/>
              <w:jc w:val="both"/>
              <w:rPr>
                <w:sz w:val="22"/>
                <w:szCs w:val="22"/>
              </w:rPr>
            </w:pPr>
            <w:r w:rsidRPr="003B198F">
              <w:rPr>
                <w:sz w:val="22"/>
                <w:szCs w:val="22"/>
              </w:rPr>
              <w:t>Зона предприятий I, II, III, IV, V</w:t>
            </w:r>
          </w:p>
          <w:p w:rsidR="00CB7C40" w:rsidRPr="003B198F" w:rsidRDefault="00CB7C40" w:rsidP="009D0D2D">
            <w:pPr>
              <w:pStyle w:val="afffff6"/>
              <w:spacing w:before="0" w:after="0"/>
              <w:jc w:val="both"/>
              <w:rPr>
                <w:sz w:val="22"/>
                <w:szCs w:val="22"/>
              </w:rPr>
            </w:pPr>
            <w:r w:rsidRPr="003B198F">
              <w:rPr>
                <w:sz w:val="22"/>
                <w:szCs w:val="22"/>
              </w:rPr>
              <w:t>классов вредности</w:t>
            </w:r>
          </w:p>
        </w:tc>
      </w:tr>
      <w:tr w:rsidR="00ED30DD" w:rsidRPr="003B198F" w:rsidTr="009D0D2D">
        <w:tc>
          <w:tcPr>
            <w:tcW w:w="2660" w:type="dxa"/>
            <w:vAlign w:val="center"/>
          </w:tcPr>
          <w:p w:rsidR="00ED30DD" w:rsidRPr="003B198F" w:rsidRDefault="00AD5867" w:rsidP="00ED30DD">
            <w:pPr>
              <w:pStyle w:val="afffff6"/>
              <w:spacing w:before="0" w:after="0"/>
              <w:jc w:val="center"/>
              <w:rPr>
                <w:sz w:val="22"/>
                <w:szCs w:val="22"/>
              </w:rPr>
            </w:pPr>
            <w:r w:rsidRPr="003B198F">
              <w:rPr>
                <w:sz w:val="22"/>
                <w:szCs w:val="22"/>
              </w:rPr>
              <w:t>Зона инженерной инфраструктуры</w:t>
            </w:r>
          </w:p>
          <w:p w:rsidR="00AD5867" w:rsidRPr="003B198F" w:rsidRDefault="00AD5867" w:rsidP="00ED30DD">
            <w:pPr>
              <w:pStyle w:val="afffff6"/>
              <w:spacing w:before="0" w:after="0"/>
              <w:jc w:val="center"/>
              <w:rPr>
                <w:sz w:val="22"/>
                <w:szCs w:val="22"/>
              </w:rPr>
            </w:pPr>
            <w:r w:rsidRPr="003B198F">
              <w:rPr>
                <w:sz w:val="22"/>
                <w:szCs w:val="22"/>
              </w:rPr>
              <w:t>(И)</w:t>
            </w:r>
          </w:p>
        </w:tc>
        <w:tc>
          <w:tcPr>
            <w:tcW w:w="2580" w:type="dxa"/>
            <w:vAlign w:val="center"/>
          </w:tcPr>
          <w:p w:rsidR="00AD5867" w:rsidRPr="003B198F" w:rsidRDefault="00AD5867" w:rsidP="00ED30DD">
            <w:pPr>
              <w:pStyle w:val="afffff6"/>
              <w:spacing w:before="0" w:after="0"/>
              <w:ind w:hanging="9"/>
              <w:jc w:val="center"/>
              <w:rPr>
                <w:sz w:val="22"/>
                <w:szCs w:val="22"/>
              </w:rPr>
            </w:pPr>
            <w:r w:rsidRPr="003B198F">
              <w:rPr>
                <w:sz w:val="22"/>
                <w:szCs w:val="22"/>
              </w:rPr>
              <w:t>Зона инженерной инфраструктуры</w:t>
            </w:r>
          </w:p>
        </w:tc>
        <w:tc>
          <w:tcPr>
            <w:tcW w:w="759" w:type="dxa"/>
            <w:vAlign w:val="center"/>
          </w:tcPr>
          <w:p w:rsidR="00AD5867" w:rsidRPr="003B198F" w:rsidRDefault="00AD5867" w:rsidP="00ED30DD">
            <w:pPr>
              <w:pStyle w:val="afffff6"/>
              <w:spacing w:before="0" w:after="0"/>
              <w:jc w:val="center"/>
              <w:rPr>
                <w:sz w:val="22"/>
                <w:szCs w:val="22"/>
              </w:rPr>
            </w:pPr>
            <w:r w:rsidRPr="003B198F">
              <w:rPr>
                <w:sz w:val="22"/>
                <w:szCs w:val="22"/>
              </w:rPr>
              <w:t>И</w:t>
            </w:r>
            <w:r w:rsidR="00FB0D15">
              <w:rPr>
                <w:sz w:val="22"/>
                <w:szCs w:val="22"/>
              </w:rPr>
              <w:t>-1</w:t>
            </w:r>
          </w:p>
        </w:tc>
        <w:tc>
          <w:tcPr>
            <w:tcW w:w="4344" w:type="dxa"/>
            <w:vAlign w:val="center"/>
          </w:tcPr>
          <w:p w:rsidR="00AD5867" w:rsidRPr="003B198F" w:rsidRDefault="00AD5867" w:rsidP="00AD5867">
            <w:pPr>
              <w:pStyle w:val="afffff6"/>
              <w:spacing w:before="0" w:after="0"/>
              <w:rPr>
                <w:sz w:val="22"/>
                <w:szCs w:val="22"/>
              </w:rPr>
            </w:pPr>
            <w:r w:rsidRPr="003B198F">
              <w:rPr>
                <w:sz w:val="22"/>
                <w:szCs w:val="22"/>
              </w:rPr>
              <w:t>Зона размещения объектов газоснабжения и электроснабжения, объектов водоснабжения и водоотведения, объектов связи и т.п.</w:t>
            </w:r>
          </w:p>
        </w:tc>
      </w:tr>
      <w:tr w:rsidR="00ED30DD" w:rsidRPr="003B198F" w:rsidTr="009D0D2D">
        <w:tc>
          <w:tcPr>
            <w:tcW w:w="2660" w:type="dxa"/>
            <w:vAlign w:val="center"/>
          </w:tcPr>
          <w:p w:rsidR="00AD5867" w:rsidRPr="003B198F" w:rsidRDefault="00AD5867" w:rsidP="00ED30DD">
            <w:pPr>
              <w:pStyle w:val="afffff6"/>
              <w:spacing w:before="0" w:after="0"/>
              <w:jc w:val="center"/>
              <w:rPr>
                <w:sz w:val="22"/>
                <w:szCs w:val="22"/>
              </w:rPr>
            </w:pPr>
            <w:r w:rsidRPr="003B198F">
              <w:rPr>
                <w:sz w:val="22"/>
                <w:szCs w:val="22"/>
              </w:rPr>
              <w:t>Зоны транспортной инфраструктуры</w:t>
            </w:r>
          </w:p>
          <w:p w:rsidR="00AD5867" w:rsidRPr="003B198F" w:rsidRDefault="00AD5867" w:rsidP="00ED30DD">
            <w:pPr>
              <w:pStyle w:val="afffff6"/>
              <w:spacing w:before="0" w:after="0"/>
              <w:jc w:val="center"/>
              <w:rPr>
                <w:sz w:val="22"/>
                <w:szCs w:val="22"/>
              </w:rPr>
            </w:pPr>
            <w:r w:rsidRPr="003B198F">
              <w:rPr>
                <w:sz w:val="22"/>
                <w:szCs w:val="22"/>
              </w:rPr>
              <w:t>(Т)</w:t>
            </w:r>
          </w:p>
        </w:tc>
        <w:tc>
          <w:tcPr>
            <w:tcW w:w="2580" w:type="dxa"/>
            <w:vAlign w:val="center"/>
          </w:tcPr>
          <w:p w:rsidR="00AD5867" w:rsidRPr="003B198F" w:rsidRDefault="00AD5867" w:rsidP="00ED30DD">
            <w:pPr>
              <w:pStyle w:val="afffff6"/>
              <w:spacing w:before="0" w:after="0"/>
              <w:ind w:hanging="9"/>
              <w:jc w:val="center"/>
              <w:rPr>
                <w:sz w:val="22"/>
                <w:szCs w:val="22"/>
              </w:rPr>
            </w:pPr>
          </w:p>
          <w:p w:rsidR="00AD5867" w:rsidRPr="003B198F" w:rsidRDefault="00AD5867" w:rsidP="00ED30DD">
            <w:pPr>
              <w:pStyle w:val="afffff6"/>
              <w:spacing w:before="0" w:after="0"/>
              <w:ind w:hanging="9"/>
              <w:jc w:val="center"/>
              <w:rPr>
                <w:sz w:val="22"/>
                <w:szCs w:val="22"/>
              </w:rPr>
            </w:pPr>
            <w:r w:rsidRPr="003B198F">
              <w:rPr>
                <w:sz w:val="22"/>
                <w:szCs w:val="22"/>
              </w:rPr>
              <w:t>Зона транспортной инфраструктуры</w:t>
            </w:r>
          </w:p>
        </w:tc>
        <w:tc>
          <w:tcPr>
            <w:tcW w:w="759" w:type="dxa"/>
            <w:vAlign w:val="center"/>
          </w:tcPr>
          <w:p w:rsidR="00AD5867" w:rsidRPr="003B198F" w:rsidRDefault="00AD5867" w:rsidP="00ED30DD">
            <w:pPr>
              <w:pStyle w:val="afffff6"/>
              <w:spacing w:before="0" w:after="0"/>
              <w:jc w:val="center"/>
              <w:rPr>
                <w:sz w:val="22"/>
                <w:szCs w:val="22"/>
              </w:rPr>
            </w:pPr>
            <w:r w:rsidRPr="003B198F">
              <w:rPr>
                <w:sz w:val="22"/>
                <w:szCs w:val="22"/>
              </w:rPr>
              <w:t>Т</w:t>
            </w:r>
            <w:r w:rsidR="00FB0D15">
              <w:rPr>
                <w:sz w:val="22"/>
                <w:szCs w:val="22"/>
              </w:rPr>
              <w:t>-1</w:t>
            </w:r>
          </w:p>
        </w:tc>
        <w:tc>
          <w:tcPr>
            <w:tcW w:w="4344" w:type="dxa"/>
          </w:tcPr>
          <w:p w:rsidR="00AD5867" w:rsidRPr="003B198F" w:rsidRDefault="00AD5867" w:rsidP="00AD5867">
            <w:pPr>
              <w:pStyle w:val="afffff6"/>
              <w:spacing w:before="0" w:after="0"/>
              <w:jc w:val="both"/>
              <w:rPr>
                <w:sz w:val="22"/>
                <w:szCs w:val="22"/>
              </w:rPr>
            </w:pPr>
            <w:r w:rsidRPr="003B198F">
              <w:rPr>
                <w:sz w:val="22"/>
                <w:szCs w:val="22"/>
              </w:rPr>
              <w:t>Зона размещения полос отвода автомобильных и железных дорог, размещения железнодорожных вокзалов, полос отведения железнодорожных путей, размещения портов, речных вокзалов, аэропортов, аэровокзалов и т.п.</w:t>
            </w:r>
          </w:p>
        </w:tc>
      </w:tr>
      <w:tr w:rsidR="00CF2983" w:rsidRPr="003B198F" w:rsidTr="009D0D2D">
        <w:tc>
          <w:tcPr>
            <w:tcW w:w="2660" w:type="dxa"/>
            <w:vAlign w:val="center"/>
          </w:tcPr>
          <w:p w:rsidR="00FB0D15" w:rsidRDefault="004B22FB" w:rsidP="00FB0D15">
            <w:pPr>
              <w:pStyle w:val="afffff6"/>
              <w:spacing w:before="0" w:after="0"/>
              <w:jc w:val="center"/>
              <w:rPr>
                <w:sz w:val="22"/>
                <w:szCs w:val="22"/>
              </w:rPr>
            </w:pPr>
            <w:r>
              <w:rPr>
                <w:sz w:val="22"/>
                <w:szCs w:val="22"/>
              </w:rPr>
              <w:t>Зона</w:t>
            </w:r>
            <w:r w:rsidR="00FB0D15">
              <w:rPr>
                <w:sz w:val="22"/>
                <w:szCs w:val="22"/>
              </w:rPr>
              <w:t xml:space="preserve"> сельскохозяйственного использования</w:t>
            </w:r>
          </w:p>
          <w:p w:rsidR="00FB0D15" w:rsidRDefault="00FB0D15" w:rsidP="00FB0D15">
            <w:pPr>
              <w:pStyle w:val="afffff6"/>
              <w:spacing w:before="0" w:after="0"/>
              <w:jc w:val="center"/>
              <w:rPr>
                <w:sz w:val="22"/>
                <w:szCs w:val="22"/>
              </w:rPr>
            </w:pPr>
            <w:r>
              <w:rPr>
                <w:sz w:val="22"/>
                <w:szCs w:val="22"/>
              </w:rPr>
              <w:t>(СХ)</w:t>
            </w:r>
          </w:p>
          <w:p w:rsidR="00CF2983" w:rsidRPr="003B198F" w:rsidRDefault="00CF2983" w:rsidP="00CF2983">
            <w:pPr>
              <w:pStyle w:val="afffff6"/>
              <w:spacing w:before="0" w:after="0"/>
              <w:jc w:val="center"/>
              <w:rPr>
                <w:sz w:val="22"/>
                <w:szCs w:val="22"/>
              </w:rPr>
            </w:pPr>
          </w:p>
        </w:tc>
        <w:tc>
          <w:tcPr>
            <w:tcW w:w="2580" w:type="dxa"/>
            <w:vAlign w:val="center"/>
          </w:tcPr>
          <w:p w:rsidR="00CF2983" w:rsidRPr="003B198F" w:rsidRDefault="00CF2983" w:rsidP="00CF2983">
            <w:pPr>
              <w:pStyle w:val="afffff6"/>
              <w:spacing w:before="0" w:after="0"/>
              <w:ind w:hanging="9"/>
              <w:jc w:val="center"/>
              <w:rPr>
                <w:sz w:val="22"/>
                <w:szCs w:val="22"/>
              </w:rPr>
            </w:pPr>
          </w:p>
          <w:p w:rsidR="00CF2983" w:rsidRPr="003B198F" w:rsidRDefault="00CF2983" w:rsidP="00CF2983">
            <w:pPr>
              <w:pStyle w:val="afffff6"/>
              <w:spacing w:before="0" w:after="0"/>
              <w:ind w:hanging="9"/>
              <w:jc w:val="center"/>
              <w:rPr>
                <w:sz w:val="22"/>
                <w:szCs w:val="22"/>
              </w:rPr>
            </w:pPr>
            <w:r w:rsidRPr="003B198F">
              <w:rPr>
                <w:sz w:val="22"/>
                <w:szCs w:val="22"/>
              </w:rPr>
              <w:t>Зона сельскохозяйственн</w:t>
            </w:r>
            <w:r w:rsidR="00FB0D15">
              <w:rPr>
                <w:sz w:val="22"/>
                <w:szCs w:val="22"/>
              </w:rPr>
              <w:t>ого использования</w:t>
            </w:r>
          </w:p>
          <w:p w:rsidR="00CF2983" w:rsidRPr="003B198F" w:rsidRDefault="00CF2983" w:rsidP="00CF2983">
            <w:pPr>
              <w:pStyle w:val="afffff6"/>
              <w:spacing w:before="0" w:after="0"/>
              <w:ind w:hanging="9"/>
              <w:jc w:val="center"/>
              <w:rPr>
                <w:sz w:val="22"/>
                <w:szCs w:val="22"/>
              </w:rPr>
            </w:pPr>
          </w:p>
        </w:tc>
        <w:tc>
          <w:tcPr>
            <w:tcW w:w="759" w:type="dxa"/>
            <w:vAlign w:val="center"/>
          </w:tcPr>
          <w:p w:rsidR="00CF2983" w:rsidRPr="003B198F" w:rsidRDefault="00AA1CC6" w:rsidP="00CF2983">
            <w:pPr>
              <w:pStyle w:val="afffff6"/>
              <w:spacing w:before="0" w:after="0"/>
              <w:jc w:val="center"/>
              <w:rPr>
                <w:sz w:val="22"/>
                <w:szCs w:val="22"/>
              </w:rPr>
            </w:pPr>
            <w:r>
              <w:rPr>
                <w:sz w:val="22"/>
                <w:szCs w:val="22"/>
              </w:rPr>
              <w:t>СХ-</w:t>
            </w:r>
            <w:r w:rsidR="00CF2983" w:rsidRPr="003B198F">
              <w:rPr>
                <w:sz w:val="22"/>
                <w:szCs w:val="22"/>
              </w:rPr>
              <w:t>1</w:t>
            </w:r>
          </w:p>
        </w:tc>
        <w:tc>
          <w:tcPr>
            <w:tcW w:w="4344" w:type="dxa"/>
          </w:tcPr>
          <w:p w:rsidR="00CF2983" w:rsidRPr="003B198F" w:rsidRDefault="00FB0D15" w:rsidP="00CF2983">
            <w:pPr>
              <w:pStyle w:val="afffff6"/>
              <w:spacing w:before="0" w:after="0"/>
              <w:jc w:val="both"/>
              <w:rPr>
                <w:sz w:val="22"/>
                <w:szCs w:val="22"/>
              </w:rPr>
            </w:pPr>
            <w:r>
              <w:rPr>
                <w:sz w:val="22"/>
                <w:szCs w:val="22"/>
              </w:rPr>
              <w:t>З</w:t>
            </w:r>
            <w:r w:rsidRPr="00B61E95">
              <w:rPr>
                <w:sz w:val="22"/>
                <w:szCs w:val="22"/>
              </w:rPr>
              <w:t>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tc>
      </w:tr>
      <w:tr w:rsidR="00FB0D15" w:rsidRPr="003B198F" w:rsidTr="009D0D2D">
        <w:trPr>
          <w:trHeight w:val="1426"/>
        </w:trPr>
        <w:tc>
          <w:tcPr>
            <w:tcW w:w="2660" w:type="dxa"/>
            <w:vAlign w:val="center"/>
          </w:tcPr>
          <w:p w:rsidR="00FB0D15" w:rsidRDefault="004B22FB" w:rsidP="006403F5">
            <w:pPr>
              <w:pStyle w:val="afffff6"/>
              <w:spacing w:before="0" w:after="0"/>
              <w:jc w:val="center"/>
            </w:pPr>
            <w:r>
              <w:t>Зона</w:t>
            </w:r>
            <w:r w:rsidR="00FB0D15">
              <w:t xml:space="preserve"> рекреационного назначения</w:t>
            </w:r>
          </w:p>
          <w:p w:rsidR="00FB0D15" w:rsidRDefault="00FB0D15" w:rsidP="006403F5">
            <w:pPr>
              <w:pStyle w:val="afffff6"/>
              <w:spacing w:before="0" w:after="0"/>
              <w:jc w:val="center"/>
            </w:pPr>
            <w:r>
              <w:t>(Р)</w:t>
            </w:r>
          </w:p>
        </w:tc>
        <w:tc>
          <w:tcPr>
            <w:tcW w:w="2580" w:type="dxa"/>
            <w:vAlign w:val="center"/>
          </w:tcPr>
          <w:p w:rsidR="00FB0D15" w:rsidRDefault="00FB0D15" w:rsidP="006403F5">
            <w:pPr>
              <w:pStyle w:val="afffff6"/>
              <w:spacing w:before="0" w:after="0"/>
              <w:ind w:hanging="9"/>
              <w:jc w:val="center"/>
              <w:rPr>
                <w:sz w:val="22"/>
                <w:szCs w:val="22"/>
              </w:rPr>
            </w:pPr>
            <w:r>
              <w:t xml:space="preserve">Зона озелененных территорий общего пользования (лесопарки, парки, сады, скверы, бульвары, городские </w:t>
            </w:r>
            <w:r>
              <w:lastRenderedPageBreak/>
              <w:t>леса)</w:t>
            </w:r>
          </w:p>
        </w:tc>
        <w:tc>
          <w:tcPr>
            <w:tcW w:w="759" w:type="dxa"/>
            <w:vAlign w:val="center"/>
          </w:tcPr>
          <w:p w:rsidR="00FB0D15" w:rsidRDefault="00FB0D15" w:rsidP="006403F5">
            <w:pPr>
              <w:pStyle w:val="afffff6"/>
              <w:spacing w:before="0" w:after="0"/>
              <w:jc w:val="center"/>
              <w:rPr>
                <w:sz w:val="22"/>
                <w:szCs w:val="22"/>
              </w:rPr>
            </w:pPr>
            <w:r>
              <w:rPr>
                <w:sz w:val="22"/>
                <w:szCs w:val="22"/>
              </w:rPr>
              <w:lastRenderedPageBreak/>
              <w:t>Р-1</w:t>
            </w:r>
          </w:p>
        </w:tc>
        <w:tc>
          <w:tcPr>
            <w:tcW w:w="4344" w:type="dxa"/>
          </w:tcPr>
          <w:p w:rsidR="00FB0D15" w:rsidRPr="00B61E95" w:rsidRDefault="00FB0D15" w:rsidP="004B7453">
            <w:pPr>
              <w:pStyle w:val="afffff6"/>
              <w:spacing w:before="0" w:after="0"/>
              <w:jc w:val="both"/>
              <w:rPr>
                <w:sz w:val="22"/>
                <w:szCs w:val="22"/>
              </w:rPr>
            </w:pPr>
            <w:r>
              <w:rPr>
                <w:color w:val="000000"/>
                <w:sz w:val="22"/>
                <w:szCs w:val="22"/>
                <w:shd w:val="clear" w:color="auto" w:fill="FFFFFF"/>
              </w:rPr>
              <w:t>З</w:t>
            </w:r>
            <w:r w:rsidRPr="00B61E95">
              <w:rPr>
                <w:color w:val="000000"/>
                <w:sz w:val="22"/>
                <w:szCs w:val="22"/>
                <w:shd w:val="clear" w:color="auto" w:fill="FFFFFF"/>
              </w:rPr>
              <w:t xml:space="preserve">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w:t>
            </w:r>
            <w:r w:rsidRPr="00B61E95">
              <w:rPr>
                <w:color w:val="000000"/>
                <w:sz w:val="22"/>
                <w:szCs w:val="22"/>
                <w:shd w:val="clear" w:color="auto" w:fill="FFFFFF"/>
              </w:rPr>
              <w:lastRenderedPageBreak/>
              <w:t>предназначенных для отдыха, туризма, занятий физической культурой и спортом.</w:t>
            </w:r>
          </w:p>
        </w:tc>
      </w:tr>
      <w:tr w:rsidR="00FB0D15" w:rsidRPr="003B198F" w:rsidTr="009D0D2D">
        <w:trPr>
          <w:trHeight w:val="397"/>
        </w:trPr>
        <w:tc>
          <w:tcPr>
            <w:tcW w:w="2660" w:type="dxa"/>
            <w:vMerge w:val="restart"/>
            <w:vAlign w:val="center"/>
          </w:tcPr>
          <w:p w:rsidR="00FB0D15" w:rsidRDefault="00FB0D15" w:rsidP="009263BD">
            <w:pPr>
              <w:pStyle w:val="afffff6"/>
              <w:spacing w:before="0" w:after="0"/>
              <w:jc w:val="center"/>
              <w:rPr>
                <w:sz w:val="22"/>
                <w:szCs w:val="22"/>
              </w:rPr>
            </w:pPr>
            <w:r>
              <w:rPr>
                <w:sz w:val="22"/>
                <w:szCs w:val="22"/>
              </w:rPr>
              <w:lastRenderedPageBreak/>
              <w:t>Зоны специального</w:t>
            </w:r>
          </w:p>
          <w:p w:rsidR="00FB0D15" w:rsidRDefault="00FB0D15" w:rsidP="009263BD">
            <w:pPr>
              <w:pStyle w:val="afffff6"/>
              <w:spacing w:before="0" w:after="0"/>
              <w:jc w:val="center"/>
              <w:rPr>
                <w:sz w:val="22"/>
                <w:szCs w:val="22"/>
              </w:rPr>
            </w:pPr>
            <w:r>
              <w:rPr>
                <w:sz w:val="22"/>
                <w:szCs w:val="22"/>
              </w:rPr>
              <w:t>назначения</w:t>
            </w:r>
          </w:p>
          <w:p w:rsidR="00FB0D15" w:rsidRPr="005B2A52" w:rsidRDefault="00FB0D15" w:rsidP="009263BD">
            <w:pPr>
              <w:pStyle w:val="afffff6"/>
              <w:spacing w:before="0" w:after="0"/>
              <w:jc w:val="center"/>
            </w:pPr>
            <w:r>
              <w:rPr>
                <w:sz w:val="22"/>
                <w:szCs w:val="22"/>
              </w:rPr>
              <w:t>(СН)</w:t>
            </w:r>
          </w:p>
        </w:tc>
        <w:tc>
          <w:tcPr>
            <w:tcW w:w="2580" w:type="dxa"/>
            <w:vAlign w:val="center"/>
          </w:tcPr>
          <w:p w:rsidR="00FB0D15" w:rsidRDefault="00FB0D15" w:rsidP="009D0D2D">
            <w:pPr>
              <w:pStyle w:val="afffff6"/>
              <w:spacing w:before="0" w:after="0"/>
              <w:ind w:hanging="9"/>
              <w:jc w:val="center"/>
              <w:rPr>
                <w:sz w:val="22"/>
                <w:szCs w:val="22"/>
              </w:rPr>
            </w:pPr>
            <w:r>
              <w:rPr>
                <w:sz w:val="22"/>
                <w:szCs w:val="22"/>
              </w:rPr>
              <w:t>Зона кладбищ</w:t>
            </w:r>
          </w:p>
          <w:p w:rsidR="00FB0D15" w:rsidRDefault="00FB0D15" w:rsidP="009D0D2D">
            <w:pPr>
              <w:pStyle w:val="afffff6"/>
              <w:spacing w:before="0" w:after="0"/>
              <w:ind w:hanging="9"/>
              <w:jc w:val="center"/>
              <w:rPr>
                <w:sz w:val="22"/>
                <w:szCs w:val="22"/>
              </w:rPr>
            </w:pPr>
          </w:p>
        </w:tc>
        <w:tc>
          <w:tcPr>
            <w:tcW w:w="759" w:type="dxa"/>
            <w:vAlign w:val="center"/>
          </w:tcPr>
          <w:p w:rsidR="00FB0D15" w:rsidRDefault="00FB0D15" w:rsidP="009263BD">
            <w:pPr>
              <w:pStyle w:val="afffff6"/>
              <w:spacing w:before="0" w:after="0"/>
              <w:jc w:val="center"/>
              <w:rPr>
                <w:sz w:val="22"/>
                <w:szCs w:val="22"/>
              </w:rPr>
            </w:pPr>
            <w:r>
              <w:rPr>
                <w:sz w:val="22"/>
                <w:szCs w:val="22"/>
              </w:rPr>
              <w:t>СН-1</w:t>
            </w:r>
          </w:p>
        </w:tc>
        <w:tc>
          <w:tcPr>
            <w:tcW w:w="4344" w:type="dxa"/>
          </w:tcPr>
          <w:p w:rsidR="00FB0D15" w:rsidRDefault="00FB0D15" w:rsidP="009263BD">
            <w:pPr>
              <w:pStyle w:val="afffff6"/>
              <w:spacing w:before="0" w:after="0"/>
              <w:jc w:val="both"/>
              <w:rPr>
                <w:sz w:val="22"/>
                <w:szCs w:val="22"/>
              </w:rPr>
            </w:pPr>
            <w:r>
              <w:rPr>
                <w:sz w:val="22"/>
                <w:szCs w:val="22"/>
              </w:rPr>
              <w:t>Зона размещения кладбищ, крематориев, мемориальных парков, и т.п.</w:t>
            </w:r>
          </w:p>
        </w:tc>
      </w:tr>
      <w:tr w:rsidR="00FB0D15" w:rsidRPr="003B198F" w:rsidTr="00201B4B">
        <w:trPr>
          <w:trHeight w:val="1672"/>
        </w:trPr>
        <w:tc>
          <w:tcPr>
            <w:tcW w:w="2660" w:type="dxa"/>
            <w:vMerge/>
            <w:vAlign w:val="center"/>
          </w:tcPr>
          <w:p w:rsidR="00FB0D15" w:rsidRDefault="00FB0D15" w:rsidP="00B53FB0">
            <w:pPr>
              <w:pStyle w:val="afffff6"/>
              <w:spacing w:before="0" w:after="0"/>
              <w:jc w:val="center"/>
              <w:rPr>
                <w:sz w:val="22"/>
                <w:szCs w:val="22"/>
              </w:rPr>
            </w:pPr>
          </w:p>
        </w:tc>
        <w:tc>
          <w:tcPr>
            <w:tcW w:w="2580" w:type="dxa"/>
            <w:shd w:val="clear" w:color="auto" w:fill="auto"/>
            <w:vAlign w:val="center"/>
          </w:tcPr>
          <w:p w:rsidR="00FB0D15" w:rsidRPr="00201B4B" w:rsidRDefault="00FB0D15" w:rsidP="00CF2983">
            <w:pPr>
              <w:pStyle w:val="afffff6"/>
              <w:spacing w:before="0" w:after="0"/>
              <w:ind w:hanging="9"/>
              <w:jc w:val="center"/>
              <w:rPr>
                <w:sz w:val="22"/>
                <w:szCs w:val="22"/>
              </w:rPr>
            </w:pPr>
            <w:r w:rsidRPr="00201B4B">
              <w:rPr>
                <w:sz w:val="22"/>
                <w:szCs w:val="22"/>
              </w:rPr>
              <w:t>Зона складирования и захоронения отходов</w:t>
            </w:r>
          </w:p>
        </w:tc>
        <w:tc>
          <w:tcPr>
            <w:tcW w:w="759" w:type="dxa"/>
            <w:shd w:val="clear" w:color="auto" w:fill="auto"/>
            <w:vAlign w:val="center"/>
          </w:tcPr>
          <w:p w:rsidR="00FB0D15" w:rsidRPr="00201B4B" w:rsidRDefault="00FB0D15" w:rsidP="00B53FB0">
            <w:pPr>
              <w:pStyle w:val="afffff6"/>
              <w:spacing w:before="0" w:after="0"/>
              <w:jc w:val="center"/>
              <w:rPr>
                <w:sz w:val="22"/>
                <w:szCs w:val="22"/>
              </w:rPr>
            </w:pPr>
            <w:r>
              <w:rPr>
                <w:sz w:val="22"/>
                <w:szCs w:val="22"/>
              </w:rPr>
              <w:t>СН-</w:t>
            </w:r>
            <w:r w:rsidRPr="00201B4B">
              <w:rPr>
                <w:sz w:val="22"/>
                <w:szCs w:val="22"/>
              </w:rPr>
              <w:t>2</w:t>
            </w:r>
          </w:p>
        </w:tc>
        <w:tc>
          <w:tcPr>
            <w:tcW w:w="4344" w:type="dxa"/>
            <w:vAlign w:val="center"/>
          </w:tcPr>
          <w:p w:rsidR="00FB0D15" w:rsidRPr="00743E30" w:rsidRDefault="00FB0D15" w:rsidP="009D0D2D">
            <w:pPr>
              <w:pStyle w:val="afffff6"/>
              <w:spacing w:before="0" w:after="0"/>
              <w:jc w:val="both"/>
              <w:rPr>
                <w:sz w:val="22"/>
                <w:szCs w:val="22"/>
              </w:rPr>
            </w:pPr>
            <w:r w:rsidRPr="001E57C8">
              <w:rPr>
                <w:sz w:val="22"/>
                <w:szCs w:val="22"/>
                <w:shd w:val="clear" w:color="auto" w:fill="FFFFFF"/>
              </w:rPr>
              <w:t>Территории, предназначенные для размещения полигонов твердых бытовых отходов и отходов производственной деятельности.</w:t>
            </w:r>
          </w:p>
        </w:tc>
      </w:tr>
    </w:tbl>
    <w:p w:rsidR="001C47B2" w:rsidRPr="003B198F" w:rsidRDefault="001C47B2" w:rsidP="00506E09">
      <w:pPr>
        <w:ind w:firstLine="709"/>
        <w:contextualSpacing/>
        <w:jc w:val="center"/>
      </w:pPr>
    </w:p>
    <w:p w:rsidR="007F5C2E" w:rsidRPr="003B198F" w:rsidRDefault="009A52F3" w:rsidP="00506E09">
      <w:pPr>
        <w:widowControl w:val="0"/>
        <w:autoSpaceDE w:val="0"/>
        <w:ind w:firstLine="709"/>
        <w:contextualSpacing/>
        <w:jc w:val="both"/>
        <w:rPr>
          <w:rFonts w:cs="Times New Roman"/>
        </w:rPr>
      </w:pPr>
      <w:r w:rsidRPr="003B198F">
        <w:rPr>
          <w:rFonts w:cs="Times New Roman"/>
        </w:rPr>
        <w:t>1</w:t>
      </w:r>
      <w:r w:rsidR="007F5C2E" w:rsidRPr="003B198F">
        <w:rPr>
          <w:rFonts w:cs="Times New Roman"/>
        </w:rPr>
        <w:t xml:space="preserve">. Для каждой территориальной зоны установлен </w:t>
      </w:r>
      <w:r w:rsidR="001C47B2" w:rsidRPr="003B198F">
        <w:rPr>
          <w:rFonts w:cs="Times New Roman"/>
        </w:rPr>
        <w:t>градостроительный регламент,</w:t>
      </w:r>
      <w:r w:rsidR="007F5C2E" w:rsidRPr="003B198F">
        <w:rPr>
          <w:rFonts w:cs="Times New Roman"/>
        </w:rPr>
        <w:t xml:space="preserve"> представляющий собой перечень видов разрешенного использования: основные (для всех территориальных зон), вспомогательные и условно разрешенные виды использования (при необходимости).</w:t>
      </w:r>
    </w:p>
    <w:p w:rsidR="007F5C2E" w:rsidRPr="003B198F" w:rsidRDefault="009A52F3" w:rsidP="00506E09">
      <w:pPr>
        <w:suppressAutoHyphens w:val="0"/>
        <w:autoSpaceDE w:val="0"/>
        <w:autoSpaceDN w:val="0"/>
        <w:adjustRightInd w:val="0"/>
        <w:ind w:firstLine="709"/>
        <w:contextualSpacing/>
        <w:jc w:val="both"/>
        <w:rPr>
          <w:rFonts w:cs="Times New Roman"/>
          <w:lang w:eastAsia="ru-RU"/>
        </w:rPr>
      </w:pPr>
      <w:r w:rsidRPr="003B198F">
        <w:rPr>
          <w:rFonts w:cs="Times New Roman"/>
        </w:rPr>
        <w:t>2</w:t>
      </w:r>
      <w:r w:rsidR="007F5C2E" w:rsidRPr="003B198F">
        <w:rPr>
          <w:rFonts w:cs="Times New Roman"/>
        </w:rPr>
        <w:t>. П</w:t>
      </w:r>
      <w:r w:rsidR="007F5C2E" w:rsidRPr="003B198F">
        <w:rPr>
          <w:rFonts w:cs="Times New Roman"/>
          <w:lang w:eastAsia="ru-RU"/>
        </w:rPr>
        <w:t>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как то 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устанавливается для каждой из зон устанавливается применительно к каждой территориальной зоне настоящих Правил.</w:t>
      </w:r>
    </w:p>
    <w:p w:rsidR="007F5C2E" w:rsidRDefault="009A52F3" w:rsidP="00506E09">
      <w:pPr>
        <w:suppressAutoHyphens w:val="0"/>
        <w:autoSpaceDE w:val="0"/>
        <w:autoSpaceDN w:val="0"/>
        <w:adjustRightInd w:val="0"/>
        <w:ind w:firstLine="709"/>
        <w:contextualSpacing/>
        <w:jc w:val="both"/>
        <w:rPr>
          <w:rFonts w:cs="Times New Roman"/>
          <w:lang w:eastAsia="ru-RU"/>
        </w:rPr>
      </w:pPr>
      <w:r w:rsidRPr="003B198F">
        <w:rPr>
          <w:rFonts w:cs="Times New Roman"/>
        </w:rPr>
        <w:t>3</w:t>
      </w:r>
      <w:r w:rsidR="007F5C2E" w:rsidRPr="003B198F">
        <w:rPr>
          <w:rFonts w:cs="Times New Roman"/>
        </w:rPr>
        <w:t xml:space="preserve">. На </w:t>
      </w:r>
      <w:r w:rsidR="007F5C2E" w:rsidRPr="003B198F">
        <w:rPr>
          <w:rFonts w:cs="Times New Roman"/>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градостроительный регламент, установленный настоящими Правилами, не распространяется.</w:t>
      </w:r>
    </w:p>
    <w:p w:rsidR="00463A02" w:rsidRDefault="0078010E" w:rsidP="00463A02">
      <w:pPr>
        <w:pStyle w:val="39"/>
      </w:pPr>
      <w:bookmarkStart w:id="37" w:name="_Toc148954158"/>
      <w:r>
        <w:t>Статья 9</w:t>
      </w:r>
      <w:r w:rsidR="00463A02">
        <w:t>. Виды разрешенного использования земельных участков и объектов капитального строительства</w:t>
      </w:r>
      <w:bookmarkEnd w:id="37"/>
    </w:p>
    <w:p w:rsidR="00463A02" w:rsidRDefault="00463A02" w:rsidP="00463A02">
      <w:pPr>
        <w:shd w:val="clear" w:color="auto" w:fill="FFFFFF"/>
        <w:spacing w:line="290" w:lineRule="atLeast"/>
        <w:ind w:firstLine="540"/>
        <w:jc w:val="both"/>
      </w:pPr>
      <w:r>
        <w:t>1. Разрешенное использование земельных участков и объектов капитального строительства может быть следующих видов:</w:t>
      </w:r>
    </w:p>
    <w:p w:rsidR="00463A02" w:rsidRDefault="00463A02" w:rsidP="00463A02">
      <w:pPr>
        <w:shd w:val="clear" w:color="auto" w:fill="FFFFFF"/>
        <w:spacing w:line="290" w:lineRule="atLeast"/>
        <w:ind w:firstLine="540"/>
        <w:jc w:val="both"/>
      </w:pPr>
      <w:r>
        <w:t>1) основные виды разрешенного использования;</w:t>
      </w:r>
    </w:p>
    <w:p w:rsidR="00463A02" w:rsidRDefault="00463A02" w:rsidP="00463A02">
      <w:pPr>
        <w:shd w:val="clear" w:color="auto" w:fill="FFFFFF"/>
        <w:spacing w:line="290" w:lineRule="atLeast"/>
        <w:ind w:firstLine="540"/>
        <w:jc w:val="both"/>
      </w:pPr>
      <w:r>
        <w:t>2) условно разрешенные виды использования;</w:t>
      </w:r>
    </w:p>
    <w:p w:rsidR="00463A02" w:rsidRDefault="00463A02" w:rsidP="00463A02">
      <w:pPr>
        <w:shd w:val="clear" w:color="auto" w:fill="FFFFFF"/>
        <w:spacing w:line="290" w:lineRule="atLeast"/>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63A02" w:rsidRDefault="00463A02" w:rsidP="00463A02">
      <w:pPr>
        <w:shd w:val="clear" w:color="auto" w:fill="FFFFFF"/>
        <w:spacing w:line="290" w:lineRule="atLeast"/>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463A02" w:rsidRDefault="00463A02" w:rsidP="00463A02">
      <w:pPr>
        <w:shd w:val="clear" w:color="auto" w:fill="FFFFFF"/>
        <w:spacing w:line="290" w:lineRule="atLeast"/>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463A02" w:rsidRDefault="00463A02" w:rsidP="00463A02">
      <w:pPr>
        <w:shd w:val="clear" w:color="auto" w:fill="FFFFFF"/>
        <w:spacing w:line="290" w:lineRule="atLeast"/>
        <w:ind w:firstLine="540"/>
        <w:jc w:val="both"/>
      </w:pPr>
      <w:r>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w:t>
      </w:r>
      <w:r>
        <w:lastRenderedPageBreak/>
        <w:t>соответствии с градостроительным регламентом при условии соблюдения требований технических регламентов.</w:t>
      </w:r>
    </w:p>
    <w:p w:rsidR="00463A02" w:rsidRDefault="00463A02" w:rsidP="00463A02">
      <w:pPr>
        <w:shd w:val="clear" w:color="auto" w:fill="FFFFFF"/>
        <w:spacing w:line="290" w:lineRule="atLeast"/>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63A02" w:rsidRDefault="00463A02" w:rsidP="00463A02">
      <w:pPr>
        <w:shd w:val="clear" w:color="auto" w:fill="FFFFFF"/>
        <w:spacing w:line="290" w:lineRule="atLeast"/>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63A02" w:rsidRDefault="00463A02" w:rsidP="00463A02">
      <w:pPr>
        <w:shd w:val="clear" w:color="auto" w:fill="FFFFFF"/>
        <w:spacing w:line="290" w:lineRule="atLeast"/>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r w:rsidR="00B6742B">
        <w:t>Градостроительным кодексом</w:t>
      </w:r>
      <w:r>
        <w:t>.</w:t>
      </w:r>
    </w:p>
    <w:p w:rsidR="00463A02" w:rsidRDefault="00463A02" w:rsidP="00463A02">
      <w:pPr>
        <w:shd w:val="clear" w:color="auto" w:fill="FFFFFF"/>
        <w:spacing w:line="290" w:lineRule="atLeast"/>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463A02" w:rsidRDefault="00563533" w:rsidP="00463A02">
      <w:pPr>
        <w:pStyle w:val="39"/>
      </w:pPr>
      <w:bookmarkStart w:id="38" w:name="_Toc148954159"/>
      <w:r>
        <w:t>Статья 10</w:t>
      </w:r>
      <w:r w:rsidR="00463A02">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38"/>
    </w:p>
    <w:p w:rsidR="00463A02" w:rsidRDefault="00463A02" w:rsidP="00463A02">
      <w:pPr>
        <w:shd w:val="clear" w:color="auto" w:fill="FFFFFF"/>
        <w:spacing w:line="290" w:lineRule="atLeast"/>
        <w:ind w:firstLine="540"/>
        <w:jc w:val="both"/>
      </w:pPr>
      <w:bookmarkStart w:id="39" w:name="Par1532"/>
      <w:bookmarkEnd w:id="39"/>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463A02" w:rsidRDefault="00463A02" w:rsidP="00463A02">
      <w:pPr>
        <w:shd w:val="clear" w:color="auto" w:fill="FFFFFF"/>
        <w:spacing w:line="290" w:lineRule="atLeast"/>
        <w:ind w:firstLine="540"/>
        <w:jc w:val="both"/>
      </w:pPr>
      <w:r>
        <w:t>1) предельные (минимальные и (или) максимальные) размеры земельных участков, в том числе их площадь;</w:t>
      </w:r>
    </w:p>
    <w:p w:rsidR="00463A02" w:rsidRDefault="00463A02" w:rsidP="00463A02">
      <w:pPr>
        <w:shd w:val="clear" w:color="auto" w:fill="FFFFFF"/>
        <w:spacing w:line="290" w:lineRule="atLeast"/>
        <w:ind w:firstLine="540"/>
        <w:jc w:val="both"/>
      </w:pPr>
      <w:bookmarkStart w:id="40" w:name="Par1535"/>
      <w:bookmarkEnd w:id="40"/>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63A02" w:rsidRDefault="00463A02" w:rsidP="00463A02">
      <w:pPr>
        <w:shd w:val="clear" w:color="auto" w:fill="FFFFFF"/>
        <w:spacing w:line="290" w:lineRule="atLeast"/>
        <w:ind w:firstLine="540"/>
        <w:jc w:val="both"/>
      </w:pPr>
      <w:r>
        <w:t>3) предельное количество этажей или предельную высоту зданий, строений, сооружений;</w:t>
      </w:r>
    </w:p>
    <w:p w:rsidR="00463A02" w:rsidRDefault="00463A02" w:rsidP="00463A02">
      <w:pPr>
        <w:shd w:val="clear" w:color="auto" w:fill="FFFFFF"/>
        <w:spacing w:line="290" w:lineRule="atLeast"/>
        <w:ind w:firstLine="540"/>
        <w:jc w:val="both"/>
      </w:pPr>
      <w:bookmarkStart w:id="41" w:name="Par1537"/>
      <w:bookmarkEnd w:id="41"/>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63A02" w:rsidRDefault="00463A02" w:rsidP="00463A02">
      <w:pPr>
        <w:shd w:val="clear" w:color="auto" w:fill="FFFFFF"/>
        <w:spacing w:line="290" w:lineRule="atLeast"/>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ar1535"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history="1">
        <w:r w:rsidRPr="00463A02">
          <w:t>пунктами 2</w:t>
        </w:r>
      </w:hyperlink>
      <w:r>
        <w:t xml:space="preserve"> - </w:t>
      </w:r>
      <w:hyperlink w:anchor="Par1537"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history="1">
        <w:r w:rsidRPr="00463A02">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463A02" w:rsidRDefault="00463A02" w:rsidP="00463A02">
      <w:pPr>
        <w:shd w:val="clear" w:color="auto" w:fill="FFFFFF"/>
        <w:spacing w:line="290" w:lineRule="atLeast"/>
        <w:ind w:firstLine="540"/>
        <w:jc w:val="both"/>
      </w:pPr>
      <w:r>
        <w:t xml:space="preserve">1.2. Наряду с указанными в </w:t>
      </w:r>
      <w:hyperlink w:anchor="Par1535"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history="1">
        <w:r w:rsidRPr="00463A02">
          <w:t>пунктах 2</w:t>
        </w:r>
      </w:hyperlink>
      <w:r>
        <w:t xml:space="preserve"> - </w:t>
      </w:r>
      <w:hyperlink w:anchor="Par1537"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history="1">
        <w:r w:rsidRPr="00463A02">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463A02" w:rsidRDefault="00463A02" w:rsidP="00463A02">
      <w:pPr>
        <w:shd w:val="clear" w:color="auto" w:fill="FFFFFF"/>
        <w:spacing w:line="290" w:lineRule="atLeast"/>
        <w:ind w:firstLine="540"/>
        <w:jc w:val="both"/>
      </w:pPr>
      <w:r>
        <w:t xml:space="preserve">2. Применительно к каждой территориальной зоне устанавливаются указанные в </w:t>
      </w:r>
      <w:hyperlink w:anchor="Par1532" w:tooltip="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history="1">
        <w:r w:rsidRPr="00463A02">
          <w:t>части 1</w:t>
        </w:r>
      </w:hyperlink>
      <w:r>
        <w:t xml:space="preserve"> настоящей статьи размеры и параметры, их сочетания.</w:t>
      </w:r>
    </w:p>
    <w:p w:rsidR="00463A02" w:rsidRDefault="00463A02" w:rsidP="00463A02">
      <w:pPr>
        <w:shd w:val="clear" w:color="auto" w:fill="FFFFFF"/>
        <w:spacing w:line="290" w:lineRule="atLeast"/>
        <w:ind w:firstLine="540"/>
        <w:jc w:val="both"/>
      </w:pPr>
      <w:r>
        <w:lastRenderedPageBreak/>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463A02" w:rsidRDefault="00463A02" w:rsidP="00463A02">
      <w:pPr>
        <w:shd w:val="clear" w:color="auto" w:fill="FFFFFF"/>
        <w:spacing w:line="290" w:lineRule="atLeast"/>
        <w:ind w:firstLine="540"/>
        <w:jc w:val="both"/>
      </w:pPr>
      <w:r>
        <w:t xml:space="preserve">3. В пределах территориальных зон могут устанавливаться </w:t>
      </w:r>
      <w:proofErr w:type="spellStart"/>
      <w:r>
        <w:t>подзоны</w:t>
      </w:r>
      <w:proofErr w:type="spellEnd"/>
      <w: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E641B3" w:rsidRPr="00951A18" w:rsidRDefault="00E641B3" w:rsidP="00E641B3">
      <w:pPr>
        <w:pStyle w:val="39"/>
      </w:pPr>
      <w:bookmarkStart w:id="42" w:name="_Toc536627459"/>
      <w:bookmarkStart w:id="43" w:name="_Toc4763301"/>
      <w:bookmarkStart w:id="44" w:name="_Toc148954160"/>
      <w:r w:rsidRPr="00951A18">
        <w:t xml:space="preserve">Статья </w:t>
      </w:r>
      <w:r w:rsidR="00563533">
        <w:t>11</w:t>
      </w:r>
      <w:r w:rsidRPr="00951A18">
        <w:t>. Земельные участки, на которые действие градостроительного регламента не распространяется.</w:t>
      </w:r>
      <w:bookmarkEnd w:id="42"/>
      <w:bookmarkEnd w:id="43"/>
      <w:bookmarkEnd w:id="44"/>
    </w:p>
    <w:p w:rsidR="00E641B3" w:rsidRPr="00E641B3" w:rsidRDefault="00E641B3" w:rsidP="00E641B3">
      <w:pPr>
        <w:shd w:val="clear" w:color="auto" w:fill="FFFFFF"/>
        <w:suppressAutoHyphens w:val="0"/>
        <w:spacing w:line="290" w:lineRule="atLeast"/>
        <w:ind w:firstLine="540"/>
        <w:jc w:val="both"/>
      </w:pPr>
      <w:r w:rsidRPr="00E641B3">
        <w:t>Действие градостроительного регламента не распространяется на земельные участки:</w:t>
      </w:r>
    </w:p>
    <w:p w:rsidR="00E641B3" w:rsidRPr="00E641B3" w:rsidRDefault="00E641B3" w:rsidP="00E641B3">
      <w:pPr>
        <w:shd w:val="clear" w:color="auto" w:fill="FFFFFF"/>
        <w:spacing w:line="290" w:lineRule="atLeast"/>
        <w:ind w:firstLine="540"/>
        <w:jc w:val="both"/>
      </w:pPr>
      <w:bookmarkStart w:id="45" w:name="dst1103"/>
      <w:bookmarkEnd w:id="45"/>
      <w:r w:rsidRPr="00E641B3">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641B3" w:rsidRPr="00E641B3" w:rsidRDefault="00E641B3" w:rsidP="00E641B3">
      <w:pPr>
        <w:shd w:val="clear" w:color="auto" w:fill="FFFFFF"/>
        <w:spacing w:line="290" w:lineRule="atLeast"/>
        <w:ind w:firstLine="540"/>
        <w:jc w:val="both"/>
      </w:pPr>
      <w:r w:rsidRPr="00E641B3">
        <w:t>2) в границах территорий общего пользования;</w:t>
      </w:r>
    </w:p>
    <w:p w:rsidR="00E641B3" w:rsidRPr="00E641B3" w:rsidRDefault="00E641B3" w:rsidP="00E641B3">
      <w:pPr>
        <w:shd w:val="clear" w:color="auto" w:fill="FFFFFF"/>
        <w:spacing w:line="290" w:lineRule="atLeast"/>
        <w:ind w:firstLine="540"/>
        <w:jc w:val="both"/>
      </w:pPr>
      <w:r w:rsidRPr="00E641B3">
        <w:t>3) предназначенные для размещения линейных объектов и (или) занятые линейными объектами;</w:t>
      </w:r>
    </w:p>
    <w:p w:rsidR="00E641B3" w:rsidRDefault="00E641B3" w:rsidP="00E641B3">
      <w:pPr>
        <w:shd w:val="clear" w:color="auto" w:fill="FFFFFF"/>
        <w:spacing w:line="290" w:lineRule="atLeast"/>
        <w:ind w:firstLine="540"/>
        <w:jc w:val="both"/>
      </w:pPr>
      <w:r w:rsidRPr="00E641B3">
        <w:t>4) предоставленные для добычи полезных ископаемых.</w:t>
      </w:r>
    </w:p>
    <w:p w:rsidR="00E641B3" w:rsidRDefault="00E641B3" w:rsidP="00E641B3">
      <w:pPr>
        <w:shd w:val="clear" w:color="auto" w:fill="FFFFFF"/>
        <w:spacing w:line="290" w:lineRule="atLeast"/>
        <w:ind w:firstLine="540"/>
        <w:jc w:val="both"/>
      </w:pPr>
      <w:r w:rsidRPr="00E641B3">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E641B3" w:rsidRPr="00951A18" w:rsidRDefault="00E641B3" w:rsidP="00E641B3">
      <w:pPr>
        <w:shd w:val="clear" w:color="auto" w:fill="FFFFFF"/>
        <w:spacing w:line="290" w:lineRule="atLeast"/>
        <w:ind w:firstLine="540"/>
        <w:jc w:val="both"/>
      </w:pPr>
      <w:r w:rsidRPr="00E641B3">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w:t>
      </w:r>
      <w:r w:rsidR="002D0763">
        <w:t xml:space="preserve"> </w:t>
      </w:r>
      <w:r>
        <w:t>законами</w:t>
      </w:r>
      <w:r w:rsidRPr="00E641B3">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w:t>
      </w:r>
      <w:r w:rsidR="002D0763">
        <w:t xml:space="preserve"> </w:t>
      </w:r>
      <w:hyperlink r:id="rId24" w:anchor="dst100581" w:history="1">
        <w:r w:rsidRPr="00E641B3">
          <w:t>регламентом</w:t>
        </w:r>
      </w:hyperlink>
      <w:r w:rsidRPr="00E641B3">
        <w:t>, положением об особо охраняемой природной территории в соответствии с лесным</w:t>
      </w:r>
      <w:r w:rsidR="002D0763">
        <w:t xml:space="preserve"> </w:t>
      </w:r>
      <w:hyperlink r:id="rId25" w:anchor="dst0" w:history="1">
        <w:r w:rsidRPr="00E641B3">
          <w:t>законодательством</w:t>
        </w:r>
      </w:hyperlink>
      <w:r w:rsidRPr="00E641B3">
        <w:t>,</w:t>
      </w:r>
      <w:r w:rsidR="002D0763">
        <w:t xml:space="preserve"> </w:t>
      </w:r>
      <w:hyperlink r:id="rId26" w:anchor="dst0" w:history="1">
        <w:r w:rsidRPr="00E641B3">
          <w:t>законодательством</w:t>
        </w:r>
      </w:hyperlink>
      <w:r w:rsidR="002D0763">
        <w:t xml:space="preserve"> </w:t>
      </w:r>
      <w:r w:rsidRPr="00E641B3">
        <w:t>об особо охраняемых природных территориях.</w:t>
      </w:r>
    </w:p>
    <w:p w:rsidR="00C84AD3" w:rsidRPr="003B198F" w:rsidRDefault="007F5C2E" w:rsidP="00D24C16">
      <w:pPr>
        <w:pStyle w:val="39"/>
      </w:pPr>
      <w:bookmarkStart w:id="46" w:name="_Toc241293430"/>
      <w:bookmarkStart w:id="47" w:name="_Toc356390712"/>
      <w:bookmarkStart w:id="48" w:name="_Toc467668539"/>
      <w:bookmarkStart w:id="49" w:name="_Toc468262253"/>
      <w:bookmarkStart w:id="50" w:name="_Toc492973671"/>
      <w:bookmarkStart w:id="51" w:name="_Toc529951968"/>
      <w:bookmarkStart w:id="52" w:name="_Toc4763302"/>
      <w:bookmarkStart w:id="53" w:name="_Toc148954161"/>
      <w:r w:rsidRPr="003B198F">
        <w:lastRenderedPageBreak/>
        <w:t xml:space="preserve">Статья </w:t>
      </w:r>
      <w:r w:rsidR="00563533">
        <w:t>12</w:t>
      </w:r>
      <w:r w:rsidRPr="003B198F">
        <w:t xml:space="preserve">. </w:t>
      </w:r>
      <w:bookmarkEnd w:id="46"/>
      <w:bookmarkEnd w:id="47"/>
      <w:bookmarkEnd w:id="48"/>
      <w:bookmarkEnd w:id="49"/>
      <w:bookmarkEnd w:id="50"/>
      <w:r w:rsidR="00C84AD3" w:rsidRPr="003B198F">
        <w:t>Гра</w:t>
      </w:r>
      <w:r w:rsidR="004B22FB">
        <w:t>достроительные регламенты. Жилая зона</w:t>
      </w:r>
      <w:r w:rsidR="00C84AD3" w:rsidRPr="003B198F">
        <w:t xml:space="preserve"> - "Ж".</w:t>
      </w:r>
      <w:bookmarkEnd w:id="51"/>
      <w:bookmarkEnd w:id="52"/>
      <w:bookmarkEnd w:id="53"/>
    </w:p>
    <w:p w:rsidR="007F5C2E" w:rsidRPr="003B198F" w:rsidRDefault="00906662" w:rsidP="00506E09">
      <w:pPr>
        <w:widowControl w:val="0"/>
        <w:autoSpaceDE w:val="0"/>
        <w:ind w:firstLine="709"/>
        <w:contextualSpacing/>
        <w:jc w:val="both"/>
        <w:rPr>
          <w:rFonts w:cs="Times New Roman"/>
          <w:snapToGrid w:val="0"/>
        </w:rPr>
      </w:pPr>
      <w:r w:rsidRPr="003B198F">
        <w:rPr>
          <w:rFonts w:cs="Times New Roman"/>
          <w:snapToGrid w:val="0"/>
        </w:rPr>
        <w:t>Жилые зоны образованы</w:t>
      </w:r>
      <w:r w:rsidR="006F4B58">
        <w:rPr>
          <w:rFonts w:cs="Times New Roman"/>
          <w:snapToGrid w:val="0"/>
        </w:rPr>
        <w:t xml:space="preserve"> </w:t>
      </w:r>
      <w:r w:rsidRPr="003B198F">
        <w:rPr>
          <w:rFonts w:cs="Times New Roman"/>
          <w:snapToGrid w:val="0"/>
        </w:rPr>
        <w:t>в целях создания для населения удобной, здоровой и безопасной среды проживания. Объекты и виды деятельности, непредусмотренные</w:t>
      </w:r>
      <w:r w:rsidR="006F4B58">
        <w:rPr>
          <w:rFonts w:cs="Times New Roman"/>
          <w:snapToGrid w:val="0"/>
        </w:rPr>
        <w:t xml:space="preserve"> </w:t>
      </w:r>
      <w:r w:rsidRPr="003B198F">
        <w:rPr>
          <w:rFonts w:cs="Times New Roman"/>
          <w:snapToGrid w:val="0"/>
        </w:rPr>
        <w:t>требованиями настоящей статьи, не допускается размещать в жилых зонах.</w:t>
      </w:r>
    </w:p>
    <w:p w:rsidR="007F5C2E" w:rsidRPr="003B198F" w:rsidRDefault="007F5C2E" w:rsidP="00506E09">
      <w:pPr>
        <w:widowControl w:val="0"/>
        <w:autoSpaceDE w:val="0"/>
        <w:ind w:firstLine="709"/>
        <w:contextualSpacing/>
        <w:jc w:val="both"/>
        <w:rPr>
          <w:rFonts w:cs="Times New Roman"/>
          <w:snapToGrid w:val="0"/>
        </w:rPr>
      </w:pPr>
      <w:r w:rsidRPr="003B198F">
        <w:rPr>
          <w:rFonts w:cs="Times New Roman"/>
          <w:snapToGrid w:val="0"/>
        </w:rPr>
        <w:t>Данная зона выделена для обеспечения правовых условий формирования кварталов комфортного жилья на территориях застройки при низкой плотности использования территории и преимущественном размещении объектов индивидуального жилищного строительства и жилых домов блокированной застройки.</w:t>
      </w:r>
    </w:p>
    <w:p w:rsidR="00D26EAD" w:rsidRPr="002D0763" w:rsidRDefault="004B22FB" w:rsidP="002D0763">
      <w:pPr>
        <w:pStyle w:val="40"/>
      </w:pPr>
      <w:r>
        <w:t>1. Ж</w:t>
      </w:r>
      <w:r w:rsidR="00440782">
        <w:t>-</w:t>
      </w:r>
      <w:r>
        <w:t>1</w:t>
      </w:r>
      <w:r w:rsidR="00AF640F">
        <w:t xml:space="preserve">. </w:t>
      </w:r>
      <w:r>
        <w:t>ЗОНА ЗАСТРОЙКИ ИНДИВИДУАЛЬНЫМИ ЖИЛЫМИ ДОМАМИ</w:t>
      </w:r>
    </w:p>
    <w:tbl>
      <w:tblPr>
        <w:tblW w:w="10065" w:type="dxa"/>
        <w:tblInd w:w="62" w:type="dxa"/>
        <w:tblLayout w:type="fixed"/>
        <w:tblCellMar>
          <w:top w:w="75" w:type="dxa"/>
          <w:left w:w="0" w:type="dxa"/>
          <w:bottom w:w="75" w:type="dxa"/>
          <w:right w:w="0" w:type="dxa"/>
        </w:tblCellMar>
        <w:tblLook w:val="0000" w:firstRow="0" w:lastRow="0" w:firstColumn="0" w:lastColumn="0" w:noHBand="0" w:noVBand="0"/>
      </w:tblPr>
      <w:tblGrid>
        <w:gridCol w:w="1985"/>
        <w:gridCol w:w="6520"/>
        <w:gridCol w:w="1560"/>
      </w:tblGrid>
      <w:tr w:rsidR="00D564F8" w:rsidRPr="00044054" w:rsidTr="004F571D">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D564F8" w:rsidRPr="004B22FB" w:rsidRDefault="00D564F8" w:rsidP="00854433">
            <w:pPr>
              <w:widowControl w:val="0"/>
              <w:autoSpaceDE w:val="0"/>
              <w:autoSpaceDN w:val="0"/>
              <w:adjustRightInd w:val="0"/>
              <w:contextualSpacing/>
              <w:jc w:val="center"/>
              <w:rPr>
                <w:b/>
                <w:sz w:val="22"/>
                <w:szCs w:val="22"/>
              </w:rPr>
            </w:pPr>
            <w:r w:rsidRPr="004B22FB">
              <w:rPr>
                <w:b/>
                <w:sz w:val="22"/>
                <w:szCs w:val="22"/>
              </w:rPr>
              <w:t>Наименование вида разрешенного использования</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rsidR="00D564F8" w:rsidRPr="004B22FB" w:rsidRDefault="00D564F8" w:rsidP="00854433">
            <w:pPr>
              <w:widowControl w:val="0"/>
              <w:autoSpaceDE w:val="0"/>
              <w:autoSpaceDN w:val="0"/>
              <w:adjustRightInd w:val="0"/>
              <w:contextualSpacing/>
              <w:jc w:val="center"/>
              <w:rPr>
                <w:b/>
                <w:sz w:val="22"/>
                <w:szCs w:val="22"/>
              </w:rPr>
            </w:pPr>
            <w:r w:rsidRPr="004B22FB">
              <w:rPr>
                <w:b/>
                <w:sz w:val="22"/>
                <w:szCs w:val="22"/>
              </w:rPr>
              <w:t>Описание вида разрешенного использования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D564F8" w:rsidRPr="004B22FB" w:rsidRDefault="004B22FB" w:rsidP="00854433">
            <w:pPr>
              <w:widowControl w:val="0"/>
              <w:autoSpaceDE w:val="0"/>
              <w:autoSpaceDN w:val="0"/>
              <w:adjustRightInd w:val="0"/>
              <w:contextualSpacing/>
              <w:jc w:val="center"/>
              <w:rPr>
                <w:b/>
                <w:sz w:val="22"/>
                <w:szCs w:val="22"/>
              </w:rPr>
            </w:pPr>
            <w:r w:rsidRPr="004B22FB">
              <w:rPr>
                <w:rFonts w:cs="Times New Roman"/>
                <w:b/>
                <w:snapToGrid w:val="0"/>
                <w:lang w:eastAsia="ru-RU"/>
              </w:rPr>
              <w:t>Код (числовое обозначение) вида разрешенного использования земельного участка</w:t>
            </w:r>
          </w:p>
        </w:tc>
      </w:tr>
      <w:tr w:rsidR="00D564F8" w:rsidRPr="00044054" w:rsidTr="004F571D">
        <w:tc>
          <w:tcPr>
            <w:tcW w:w="1006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D564F8" w:rsidRPr="00044054" w:rsidRDefault="00D564F8" w:rsidP="00854433">
            <w:pPr>
              <w:widowControl w:val="0"/>
              <w:autoSpaceDE w:val="0"/>
              <w:autoSpaceDN w:val="0"/>
              <w:adjustRightInd w:val="0"/>
              <w:contextualSpacing/>
              <w:jc w:val="center"/>
              <w:rPr>
                <w:b/>
                <w:sz w:val="22"/>
                <w:szCs w:val="22"/>
              </w:rPr>
            </w:pPr>
            <w:r w:rsidRPr="00044054">
              <w:rPr>
                <w:b/>
                <w:sz w:val="22"/>
                <w:szCs w:val="22"/>
              </w:rPr>
              <w:t>Основные виды разрешенного использования</w:t>
            </w:r>
          </w:p>
        </w:tc>
      </w:tr>
      <w:tr w:rsidR="00613DE0" w:rsidRPr="00044054" w:rsidTr="004F571D">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3DE0" w:rsidRDefault="00613DE0" w:rsidP="004B22FB">
            <w:pPr>
              <w:pStyle w:val="affffff8"/>
              <w:jc w:val="left"/>
            </w:pPr>
            <w:r>
              <w:t>Для индивидуального жилищного строительства</w:t>
            </w:r>
          </w:p>
        </w:tc>
        <w:tc>
          <w:tcPr>
            <w:tcW w:w="6520" w:type="dxa"/>
            <w:tcBorders>
              <w:top w:val="single" w:sz="4" w:space="0" w:color="auto"/>
              <w:left w:val="single" w:sz="4" w:space="0" w:color="auto"/>
              <w:bottom w:val="single" w:sz="4" w:space="0" w:color="auto"/>
              <w:right w:val="single" w:sz="4" w:space="0" w:color="auto"/>
            </w:tcBorders>
          </w:tcPr>
          <w:p w:rsidR="00613DE0" w:rsidRDefault="00C34297" w:rsidP="00613DE0">
            <w:pPr>
              <w:pStyle w:val="affffff8"/>
            </w:pPr>
            <w:proofErr w:type="gramStart"/>
            <w:r w:rsidRPr="00C34297">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C34297">
              <w:t xml:space="preserve"> размещение гаражей для собственных нужд и хозяйственных построек</w:t>
            </w:r>
          </w:p>
        </w:tc>
        <w:tc>
          <w:tcPr>
            <w:tcW w:w="1560" w:type="dxa"/>
            <w:tcBorders>
              <w:top w:val="single" w:sz="4" w:space="0" w:color="auto"/>
              <w:left w:val="single" w:sz="4" w:space="0" w:color="auto"/>
              <w:bottom w:val="single" w:sz="4" w:space="0" w:color="auto"/>
              <w:right w:val="single" w:sz="4" w:space="0" w:color="auto"/>
            </w:tcBorders>
          </w:tcPr>
          <w:p w:rsidR="00613DE0" w:rsidRDefault="00613DE0" w:rsidP="00613DE0">
            <w:pPr>
              <w:pStyle w:val="affffff8"/>
              <w:jc w:val="center"/>
            </w:pPr>
            <w:r>
              <w:t>2.1</w:t>
            </w:r>
          </w:p>
        </w:tc>
      </w:tr>
      <w:tr w:rsidR="00613DE0" w:rsidRPr="00044054" w:rsidTr="004F571D">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3DE0" w:rsidRDefault="00613DE0" w:rsidP="004B22FB">
            <w:pPr>
              <w:pStyle w:val="affffff8"/>
              <w:jc w:val="left"/>
            </w:pPr>
            <w:r>
              <w:t>Малоэтажная многоквартирная жилая застройка</w:t>
            </w:r>
          </w:p>
        </w:tc>
        <w:tc>
          <w:tcPr>
            <w:tcW w:w="6520" w:type="dxa"/>
            <w:tcBorders>
              <w:top w:val="single" w:sz="4" w:space="0" w:color="auto"/>
              <w:left w:val="single" w:sz="4" w:space="0" w:color="auto"/>
              <w:bottom w:val="single" w:sz="4" w:space="0" w:color="auto"/>
              <w:right w:val="single" w:sz="4" w:space="0" w:color="auto"/>
            </w:tcBorders>
          </w:tcPr>
          <w:p w:rsidR="00613DE0" w:rsidRDefault="00613DE0" w:rsidP="004B22FB">
            <w:pPr>
              <w:pStyle w:val="affffff8"/>
            </w:pPr>
            <w:r>
              <w:t>Размещение малоэтажных многоквартирных домов (многоквартирные дома высотой до 4 этажей, включая мансардный);</w:t>
            </w:r>
          </w:p>
          <w:p w:rsidR="004B22FB" w:rsidRDefault="00613DE0" w:rsidP="004B22FB">
            <w:pPr>
              <w:pStyle w:val="affffff8"/>
            </w:pPr>
            <w:r>
              <w:t xml:space="preserve">обустройство спортивных и детских площадок, площадок для отдыха; </w:t>
            </w:r>
          </w:p>
          <w:p w:rsidR="00613DE0" w:rsidRDefault="00613DE0" w:rsidP="004B22FB">
            <w:pPr>
              <w:pStyle w:val="affffff8"/>
            </w:pPr>
            <w: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560" w:type="dxa"/>
            <w:tcBorders>
              <w:top w:val="single" w:sz="4" w:space="0" w:color="auto"/>
              <w:left w:val="single" w:sz="4" w:space="0" w:color="auto"/>
              <w:bottom w:val="single" w:sz="4" w:space="0" w:color="auto"/>
              <w:right w:val="single" w:sz="4" w:space="0" w:color="auto"/>
            </w:tcBorders>
          </w:tcPr>
          <w:p w:rsidR="00613DE0" w:rsidRDefault="00613DE0" w:rsidP="00613DE0">
            <w:pPr>
              <w:pStyle w:val="affffff8"/>
              <w:jc w:val="center"/>
            </w:pPr>
            <w:r>
              <w:t>2.1.1</w:t>
            </w:r>
          </w:p>
        </w:tc>
      </w:tr>
      <w:tr w:rsidR="00440782" w:rsidRPr="00044054" w:rsidTr="004F571D">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0782" w:rsidRDefault="00F72B8D" w:rsidP="004B22FB">
            <w:pPr>
              <w:pStyle w:val="affffff8"/>
              <w:jc w:val="left"/>
            </w:pPr>
            <w:r w:rsidRPr="00F72B8D">
              <w:t>Для ведения личного</w:t>
            </w:r>
            <w:r w:rsidRPr="00F72B8D">
              <w:br/>
              <w:t>подсобного хозяйства</w:t>
            </w:r>
            <w:r>
              <w:t xml:space="preserve"> </w:t>
            </w:r>
            <w:r w:rsidRPr="00F72B8D">
              <w:t>(приусадебный</w:t>
            </w:r>
            <w:r w:rsidRPr="00F72B8D">
              <w:br/>
              <w:t>земельный участок</w:t>
            </w:r>
            <w:r>
              <w:t>)</w:t>
            </w:r>
          </w:p>
          <w:p w:rsidR="004F571D" w:rsidRDefault="004F571D" w:rsidP="004F571D">
            <w:pPr>
              <w:rPr>
                <w:lang w:eastAsia="ru-RU"/>
              </w:rPr>
            </w:pPr>
          </w:p>
          <w:p w:rsidR="00C34297" w:rsidRPr="004F571D" w:rsidRDefault="00C34297" w:rsidP="004F571D">
            <w:pPr>
              <w:rPr>
                <w:lang w:eastAsia="ru-RU"/>
              </w:rPr>
            </w:pPr>
          </w:p>
        </w:tc>
        <w:tc>
          <w:tcPr>
            <w:tcW w:w="6520" w:type="dxa"/>
            <w:tcBorders>
              <w:top w:val="single" w:sz="4" w:space="0" w:color="auto"/>
              <w:left w:val="single" w:sz="4" w:space="0" w:color="auto"/>
              <w:bottom w:val="single" w:sz="4" w:space="0" w:color="auto"/>
              <w:right w:val="single" w:sz="4" w:space="0" w:color="auto"/>
            </w:tcBorders>
          </w:tcPr>
          <w:p w:rsidR="004B22FB" w:rsidRDefault="00440782" w:rsidP="004B22FB">
            <w:pPr>
              <w:suppressAutoHyphens w:val="0"/>
              <w:jc w:val="both"/>
              <w:rPr>
                <w:rFonts w:cs="Times New Roman"/>
                <w:color w:val="000000"/>
                <w:szCs w:val="20"/>
              </w:rPr>
            </w:pPr>
            <w:r w:rsidRPr="00440782">
              <w:rPr>
                <w:rStyle w:val="fontstyle01"/>
                <w:rFonts w:ascii="Times New Roman" w:hAnsi="Times New Roman" w:cs="Times New Roman"/>
                <w:sz w:val="24"/>
              </w:rPr>
              <w:t>Размещение жилого дома, указанного в</w:t>
            </w:r>
            <w:r>
              <w:rPr>
                <w:rFonts w:cs="Times New Roman"/>
                <w:color w:val="000000"/>
                <w:szCs w:val="20"/>
              </w:rPr>
              <w:t xml:space="preserve"> </w:t>
            </w:r>
            <w:r w:rsidRPr="00440782">
              <w:rPr>
                <w:rStyle w:val="fontstyle01"/>
                <w:rFonts w:ascii="Times New Roman" w:hAnsi="Times New Roman" w:cs="Times New Roman"/>
                <w:sz w:val="24"/>
              </w:rPr>
              <w:t>описании вида разрешенного</w:t>
            </w:r>
            <w:r>
              <w:rPr>
                <w:rFonts w:cs="Times New Roman"/>
                <w:color w:val="000000"/>
                <w:szCs w:val="20"/>
              </w:rPr>
              <w:t xml:space="preserve"> </w:t>
            </w:r>
            <w:r w:rsidRPr="00440782">
              <w:rPr>
                <w:rStyle w:val="fontstyle01"/>
                <w:rFonts w:ascii="Times New Roman" w:hAnsi="Times New Roman" w:cs="Times New Roman"/>
                <w:sz w:val="24"/>
              </w:rPr>
              <w:t xml:space="preserve">использования с </w:t>
            </w:r>
            <w:r w:rsidRPr="00440782">
              <w:rPr>
                <w:rStyle w:val="fontstyle01"/>
                <w:rFonts w:ascii="Times New Roman" w:hAnsi="Times New Roman" w:cs="Times New Roman"/>
                <w:color w:val="auto"/>
                <w:sz w:val="24"/>
              </w:rPr>
              <w:t>кодом 2.1</w:t>
            </w:r>
            <w:r w:rsidRPr="00440782">
              <w:rPr>
                <w:rStyle w:val="fontstyle01"/>
                <w:rFonts w:ascii="Times New Roman" w:hAnsi="Times New Roman" w:cs="Times New Roman"/>
                <w:sz w:val="24"/>
              </w:rPr>
              <w:t>;</w:t>
            </w:r>
            <w:r>
              <w:rPr>
                <w:rFonts w:cs="Times New Roman"/>
                <w:color w:val="000000"/>
                <w:szCs w:val="20"/>
              </w:rPr>
              <w:t xml:space="preserve"> </w:t>
            </w:r>
          </w:p>
          <w:p w:rsidR="004B22FB" w:rsidRDefault="00440782" w:rsidP="004B22FB">
            <w:pPr>
              <w:suppressAutoHyphens w:val="0"/>
              <w:jc w:val="both"/>
              <w:rPr>
                <w:rStyle w:val="fontstyle01"/>
                <w:rFonts w:ascii="Times New Roman" w:hAnsi="Times New Roman" w:cs="Times New Roman"/>
                <w:sz w:val="24"/>
              </w:rPr>
            </w:pPr>
            <w:r>
              <w:rPr>
                <w:rStyle w:val="fontstyle01"/>
                <w:rFonts w:ascii="Times New Roman" w:hAnsi="Times New Roman" w:cs="Times New Roman"/>
                <w:sz w:val="24"/>
              </w:rPr>
              <w:t xml:space="preserve">производство </w:t>
            </w:r>
            <w:r w:rsidRPr="00440782">
              <w:rPr>
                <w:rStyle w:val="fontstyle01"/>
                <w:rFonts w:ascii="Times New Roman" w:hAnsi="Times New Roman" w:cs="Times New Roman"/>
                <w:sz w:val="24"/>
              </w:rPr>
              <w:t>сельскохозяйственной</w:t>
            </w:r>
            <w:r>
              <w:rPr>
                <w:rFonts w:cs="Times New Roman"/>
                <w:color w:val="000000"/>
                <w:szCs w:val="20"/>
              </w:rPr>
              <w:t xml:space="preserve"> </w:t>
            </w:r>
            <w:r w:rsidRPr="00440782">
              <w:rPr>
                <w:rStyle w:val="fontstyle01"/>
                <w:rFonts w:ascii="Times New Roman" w:hAnsi="Times New Roman" w:cs="Times New Roman"/>
                <w:sz w:val="24"/>
              </w:rPr>
              <w:t>продукции;</w:t>
            </w:r>
          </w:p>
          <w:p w:rsidR="00440782" w:rsidRPr="00440782" w:rsidRDefault="00440782" w:rsidP="004B22FB">
            <w:pPr>
              <w:suppressAutoHyphens w:val="0"/>
              <w:jc w:val="both"/>
              <w:rPr>
                <w:rFonts w:cs="Times New Roman"/>
                <w:sz w:val="32"/>
                <w:lang w:eastAsia="ru-RU"/>
              </w:rPr>
            </w:pPr>
            <w:r>
              <w:rPr>
                <w:rFonts w:cs="Times New Roman"/>
                <w:color w:val="000000"/>
                <w:szCs w:val="20"/>
              </w:rPr>
              <w:t xml:space="preserve"> </w:t>
            </w:r>
            <w:r w:rsidRPr="00440782">
              <w:rPr>
                <w:rStyle w:val="fontstyle01"/>
                <w:rFonts w:ascii="Times New Roman" w:hAnsi="Times New Roman" w:cs="Times New Roman"/>
                <w:sz w:val="24"/>
              </w:rPr>
              <w:t>размещение гаража и иных</w:t>
            </w:r>
            <w:r>
              <w:rPr>
                <w:rFonts w:cs="Times New Roman"/>
                <w:color w:val="000000"/>
                <w:szCs w:val="20"/>
              </w:rPr>
              <w:t xml:space="preserve"> </w:t>
            </w:r>
            <w:r w:rsidRPr="00440782">
              <w:rPr>
                <w:rStyle w:val="fontstyle01"/>
                <w:rFonts w:ascii="Times New Roman" w:hAnsi="Times New Roman" w:cs="Times New Roman"/>
                <w:sz w:val="24"/>
              </w:rPr>
              <w:t>вспомогательных сооружений;</w:t>
            </w:r>
            <w:r>
              <w:rPr>
                <w:rFonts w:cs="Times New Roman"/>
                <w:color w:val="000000"/>
                <w:szCs w:val="20"/>
              </w:rPr>
              <w:t xml:space="preserve"> </w:t>
            </w:r>
            <w:r w:rsidRPr="00440782">
              <w:rPr>
                <w:rStyle w:val="fontstyle01"/>
                <w:rFonts w:ascii="Times New Roman" w:hAnsi="Times New Roman" w:cs="Times New Roman"/>
                <w:sz w:val="24"/>
              </w:rPr>
              <w:t>содержание сельскохозяйственных</w:t>
            </w:r>
            <w:r w:rsidR="004B22FB">
              <w:rPr>
                <w:rStyle w:val="fontstyle01"/>
                <w:rFonts w:ascii="Times New Roman" w:hAnsi="Times New Roman" w:cs="Times New Roman"/>
                <w:sz w:val="24"/>
              </w:rPr>
              <w:t xml:space="preserve"> </w:t>
            </w:r>
            <w:r w:rsidRPr="00440782">
              <w:rPr>
                <w:rStyle w:val="fontstyle01"/>
                <w:rFonts w:ascii="Times New Roman" w:hAnsi="Times New Roman" w:cs="Times New Roman"/>
                <w:sz w:val="24"/>
              </w:rPr>
              <w:t>животных</w:t>
            </w:r>
          </w:p>
          <w:p w:rsidR="00440782" w:rsidRDefault="00440782" w:rsidP="004B22FB">
            <w:pPr>
              <w:pStyle w:val="affffff8"/>
            </w:pPr>
          </w:p>
        </w:tc>
        <w:tc>
          <w:tcPr>
            <w:tcW w:w="1560" w:type="dxa"/>
            <w:tcBorders>
              <w:top w:val="single" w:sz="4" w:space="0" w:color="auto"/>
              <w:left w:val="single" w:sz="4" w:space="0" w:color="auto"/>
              <w:bottom w:val="single" w:sz="4" w:space="0" w:color="auto"/>
              <w:right w:val="single" w:sz="4" w:space="0" w:color="auto"/>
            </w:tcBorders>
          </w:tcPr>
          <w:p w:rsidR="00440782" w:rsidRDefault="00440782" w:rsidP="00613DE0">
            <w:pPr>
              <w:pStyle w:val="affffff8"/>
              <w:jc w:val="center"/>
            </w:pPr>
            <w:r>
              <w:t>2.2</w:t>
            </w:r>
          </w:p>
        </w:tc>
      </w:tr>
      <w:tr w:rsidR="00613DE0" w:rsidRPr="00044054" w:rsidTr="004F571D">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3DE0" w:rsidRDefault="00613DE0" w:rsidP="004B22FB">
            <w:pPr>
              <w:pStyle w:val="affffff8"/>
              <w:jc w:val="left"/>
            </w:pPr>
            <w:r>
              <w:lastRenderedPageBreak/>
              <w:t>Блокированная жилая застройка</w:t>
            </w:r>
          </w:p>
        </w:tc>
        <w:tc>
          <w:tcPr>
            <w:tcW w:w="6520" w:type="dxa"/>
            <w:tcBorders>
              <w:top w:val="single" w:sz="4" w:space="0" w:color="auto"/>
              <w:left w:val="single" w:sz="4" w:space="0" w:color="auto"/>
              <w:bottom w:val="single" w:sz="4" w:space="0" w:color="auto"/>
              <w:right w:val="single" w:sz="4" w:space="0" w:color="auto"/>
            </w:tcBorders>
          </w:tcPr>
          <w:p w:rsidR="00C34297" w:rsidRDefault="00C34297" w:rsidP="004B22FB">
            <w:pPr>
              <w:pStyle w:val="affffff8"/>
            </w:pPr>
            <w:r w:rsidRPr="00C34297">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w:t>
            </w:r>
          </w:p>
          <w:p w:rsidR="00C34297" w:rsidRDefault="00C34297" w:rsidP="004B22FB">
            <w:pPr>
              <w:pStyle w:val="affffff8"/>
            </w:pPr>
            <w:r w:rsidRPr="00C34297">
              <w:t xml:space="preserve">размещение гаражей для собственных нужд и иных вспомогательных сооружений; </w:t>
            </w:r>
          </w:p>
          <w:p w:rsidR="00613DE0" w:rsidRDefault="00C34297" w:rsidP="004B22FB">
            <w:pPr>
              <w:pStyle w:val="affffff8"/>
            </w:pPr>
            <w:r w:rsidRPr="00C34297">
              <w:t>обустройство спортивных и детских площадок, площадок для отдыха</w:t>
            </w:r>
          </w:p>
        </w:tc>
        <w:tc>
          <w:tcPr>
            <w:tcW w:w="1560" w:type="dxa"/>
            <w:tcBorders>
              <w:top w:val="single" w:sz="4" w:space="0" w:color="auto"/>
              <w:left w:val="single" w:sz="4" w:space="0" w:color="auto"/>
              <w:bottom w:val="single" w:sz="4" w:space="0" w:color="auto"/>
              <w:right w:val="single" w:sz="4" w:space="0" w:color="auto"/>
            </w:tcBorders>
          </w:tcPr>
          <w:p w:rsidR="00613DE0" w:rsidRDefault="00613DE0" w:rsidP="00613DE0">
            <w:pPr>
              <w:pStyle w:val="affffff8"/>
              <w:jc w:val="center"/>
            </w:pPr>
            <w:r>
              <w:t>2.3</w:t>
            </w:r>
          </w:p>
        </w:tc>
      </w:tr>
      <w:tr w:rsidR="004B7453" w:rsidRPr="00044054" w:rsidTr="004F571D">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7453" w:rsidRDefault="0064695F" w:rsidP="004B22FB">
            <w:pPr>
              <w:pStyle w:val="affffff8"/>
              <w:jc w:val="left"/>
            </w:pPr>
            <w:r>
              <w:t>Передвижное жилье</w:t>
            </w:r>
          </w:p>
        </w:tc>
        <w:tc>
          <w:tcPr>
            <w:tcW w:w="6520" w:type="dxa"/>
            <w:tcBorders>
              <w:top w:val="single" w:sz="4" w:space="0" w:color="auto"/>
              <w:left w:val="single" w:sz="4" w:space="0" w:color="auto"/>
              <w:bottom w:val="single" w:sz="4" w:space="0" w:color="auto"/>
              <w:right w:val="single" w:sz="4" w:space="0" w:color="auto"/>
            </w:tcBorders>
          </w:tcPr>
          <w:p w:rsidR="004B7453" w:rsidRDefault="004B7453" w:rsidP="004B22FB">
            <w:pPr>
              <w:pStyle w:val="affffff8"/>
            </w:pPr>
            <w:r w:rsidRPr="004B7453">
              <w:t>Раз</w:t>
            </w:r>
            <w:r w:rsidR="0064695F">
              <w:t xml:space="preserve">мещение сооружений, пригодных к использованию в качестве жилья </w:t>
            </w:r>
            <w:r w:rsidRPr="004B7453">
              <w:t>(палаточные городки, кемпинги, жилые</w:t>
            </w:r>
            <w:r w:rsidRPr="004B7453">
              <w:br/>
              <w:t>вагончики</w:t>
            </w:r>
            <w:r w:rsidR="0064695F">
              <w:t xml:space="preserve">, жилые прицепы), в том числе с </w:t>
            </w:r>
            <w:r w:rsidRPr="004B7453">
              <w:t>воз</w:t>
            </w:r>
            <w:r w:rsidR="0064695F">
              <w:t xml:space="preserve">можностью подключения названных объектов к инженерным сетям, </w:t>
            </w:r>
            <w:r w:rsidRPr="004B7453">
              <w:t>находящимся на земельном учас</w:t>
            </w:r>
            <w:r w:rsidR="0064695F">
              <w:t xml:space="preserve">тке или на земельных участках, имеющих инженерные </w:t>
            </w:r>
            <w:r w:rsidRPr="004B7453">
              <w:t>сооружения, предназначенных для общего</w:t>
            </w:r>
            <w:r w:rsidRPr="004B7453">
              <w:br/>
              <w:t>пользования</w:t>
            </w:r>
          </w:p>
        </w:tc>
        <w:tc>
          <w:tcPr>
            <w:tcW w:w="1560" w:type="dxa"/>
            <w:tcBorders>
              <w:top w:val="single" w:sz="4" w:space="0" w:color="auto"/>
              <w:left w:val="single" w:sz="4" w:space="0" w:color="auto"/>
              <w:bottom w:val="single" w:sz="4" w:space="0" w:color="auto"/>
              <w:right w:val="single" w:sz="4" w:space="0" w:color="auto"/>
            </w:tcBorders>
          </w:tcPr>
          <w:p w:rsidR="004B7453" w:rsidRDefault="004B7453" w:rsidP="00613DE0">
            <w:pPr>
              <w:pStyle w:val="affffff8"/>
              <w:jc w:val="center"/>
            </w:pPr>
            <w:r>
              <w:t>2.4</w:t>
            </w:r>
          </w:p>
        </w:tc>
      </w:tr>
      <w:tr w:rsidR="00613DE0" w:rsidRPr="00044054" w:rsidTr="004F571D">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3DE0" w:rsidRDefault="00613DE0" w:rsidP="004B22FB">
            <w:pPr>
              <w:pStyle w:val="affffffa"/>
            </w:pPr>
            <w:r>
              <w:t>Обслуживание жилой застройки</w:t>
            </w:r>
          </w:p>
        </w:tc>
        <w:tc>
          <w:tcPr>
            <w:tcW w:w="6520" w:type="dxa"/>
            <w:tcBorders>
              <w:top w:val="single" w:sz="4" w:space="0" w:color="auto"/>
              <w:left w:val="single" w:sz="4" w:space="0" w:color="auto"/>
              <w:bottom w:val="single" w:sz="4" w:space="0" w:color="auto"/>
              <w:right w:val="single" w:sz="4" w:space="0" w:color="auto"/>
            </w:tcBorders>
          </w:tcPr>
          <w:p w:rsidR="00613DE0" w:rsidRDefault="00613DE0" w:rsidP="004B22FB">
            <w:pPr>
              <w:pStyle w:val="affffff8"/>
            </w:pPr>
            <w:proofErr w:type="gramStart"/>
            <w:r>
              <w:t xml:space="preserve">Размещение объектов капитального строительства, размещение которых предусмотрено видами разрешенного использования </w:t>
            </w:r>
            <w:r w:rsidRPr="00C34297">
              <w:rPr>
                <w:color w:val="000000" w:themeColor="text1"/>
              </w:rPr>
              <w:t xml:space="preserve">с </w:t>
            </w:r>
            <w:hyperlink w:anchor="sub_1031" w:history="1">
              <w:r w:rsidRPr="00C34297">
                <w:rPr>
                  <w:rStyle w:val="affffff3"/>
                  <w:color w:val="000000" w:themeColor="text1"/>
                  <w:sz w:val="24"/>
                  <w:szCs w:val="24"/>
                  <w:u w:val="none"/>
                </w:rPr>
                <w:t>кодами 3.1</w:t>
              </w:r>
            </w:hyperlink>
            <w:r w:rsidRPr="00C34297">
              <w:rPr>
                <w:color w:val="000000" w:themeColor="text1"/>
              </w:rPr>
              <w:t xml:space="preserve">, </w:t>
            </w:r>
            <w:hyperlink w:anchor="sub_1032" w:history="1">
              <w:r w:rsidRPr="00C34297">
                <w:rPr>
                  <w:rStyle w:val="affffff3"/>
                  <w:color w:val="000000" w:themeColor="text1"/>
                  <w:sz w:val="24"/>
                  <w:szCs w:val="24"/>
                  <w:u w:val="none"/>
                </w:rPr>
                <w:t>3.2</w:t>
              </w:r>
            </w:hyperlink>
            <w:r w:rsidRPr="00C34297">
              <w:rPr>
                <w:color w:val="000000" w:themeColor="text1"/>
              </w:rPr>
              <w:t xml:space="preserve">, </w:t>
            </w:r>
            <w:hyperlink w:anchor="sub_1033" w:history="1">
              <w:r w:rsidRPr="00C34297">
                <w:rPr>
                  <w:rStyle w:val="affffff3"/>
                  <w:color w:val="000000" w:themeColor="text1"/>
                  <w:sz w:val="24"/>
                  <w:szCs w:val="24"/>
                  <w:u w:val="none"/>
                </w:rPr>
                <w:t>3.3</w:t>
              </w:r>
            </w:hyperlink>
            <w:r w:rsidRPr="00C34297">
              <w:rPr>
                <w:color w:val="000000" w:themeColor="text1"/>
              </w:rPr>
              <w:t xml:space="preserve">, </w:t>
            </w:r>
            <w:hyperlink w:anchor="sub_1034" w:history="1">
              <w:r w:rsidRPr="00C34297">
                <w:rPr>
                  <w:rStyle w:val="affffff3"/>
                  <w:color w:val="000000" w:themeColor="text1"/>
                  <w:sz w:val="24"/>
                  <w:szCs w:val="24"/>
                  <w:u w:val="none"/>
                </w:rPr>
                <w:t>3.4</w:t>
              </w:r>
            </w:hyperlink>
            <w:r w:rsidRPr="00C34297">
              <w:rPr>
                <w:color w:val="000000" w:themeColor="text1"/>
              </w:rPr>
              <w:t xml:space="preserve">, </w:t>
            </w:r>
            <w:hyperlink w:anchor="sub_10341" w:history="1">
              <w:r w:rsidRPr="00C34297">
                <w:rPr>
                  <w:rStyle w:val="affffff3"/>
                  <w:color w:val="000000" w:themeColor="text1"/>
                  <w:sz w:val="24"/>
                  <w:szCs w:val="24"/>
                  <w:u w:val="none"/>
                </w:rPr>
                <w:t>3.4.1</w:t>
              </w:r>
            </w:hyperlink>
            <w:r w:rsidRPr="00C34297">
              <w:rPr>
                <w:color w:val="000000" w:themeColor="text1"/>
              </w:rPr>
              <w:t xml:space="preserve">, </w:t>
            </w:r>
            <w:hyperlink w:anchor="sub_10351" w:history="1">
              <w:r w:rsidRPr="00C34297">
                <w:rPr>
                  <w:rStyle w:val="affffff3"/>
                  <w:color w:val="000000" w:themeColor="text1"/>
                  <w:sz w:val="24"/>
                  <w:szCs w:val="24"/>
                  <w:u w:val="none"/>
                </w:rPr>
                <w:t>3.5.1</w:t>
              </w:r>
            </w:hyperlink>
            <w:r w:rsidRPr="00C34297">
              <w:rPr>
                <w:color w:val="000000" w:themeColor="text1"/>
              </w:rPr>
              <w:t xml:space="preserve">, </w:t>
            </w:r>
            <w:hyperlink w:anchor="sub_1036" w:history="1">
              <w:r w:rsidRPr="00C34297">
                <w:rPr>
                  <w:rStyle w:val="affffff3"/>
                  <w:color w:val="000000" w:themeColor="text1"/>
                  <w:sz w:val="24"/>
                  <w:szCs w:val="24"/>
                  <w:u w:val="none"/>
                </w:rPr>
                <w:t>3.6</w:t>
              </w:r>
            </w:hyperlink>
            <w:r w:rsidRPr="00C34297">
              <w:rPr>
                <w:color w:val="000000" w:themeColor="text1"/>
              </w:rPr>
              <w:t xml:space="preserve">, </w:t>
            </w:r>
            <w:hyperlink w:anchor="sub_1037" w:history="1">
              <w:r w:rsidRPr="00C34297">
                <w:rPr>
                  <w:rStyle w:val="affffff3"/>
                  <w:color w:val="000000" w:themeColor="text1"/>
                  <w:sz w:val="24"/>
                  <w:szCs w:val="24"/>
                  <w:u w:val="none"/>
                </w:rPr>
                <w:t>3.7</w:t>
              </w:r>
            </w:hyperlink>
            <w:r w:rsidRPr="00C34297">
              <w:rPr>
                <w:color w:val="000000" w:themeColor="text1"/>
              </w:rPr>
              <w:t xml:space="preserve">, </w:t>
            </w:r>
            <w:hyperlink w:anchor="sub_103101" w:history="1">
              <w:r w:rsidRPr="00C34297">
                <w:rPr>
                  <w:rStyle w:val="affffff3"/>
                  <w:color w:val="000000" w:themeColor="text1"/>
                  <w:sz w:val="24"/>
                  <w:szCs w:val="24"/>
                  <w:u w:val="none"/>
                </w:rPr>
                <w:t>3.10.1</w:t>
              </w:r>
            </w:hyperlink>
            <w:r w:rsidRPr="00C34297">
              <w:rPr>
                <w:color w:val="000000" w:themeColor="text1"/>
              </w:rPr>
              <w:t xml:space="preserve">, </w:t>
            </w:r>
            <w:hyperlink w:anchor="sub_1041" w:history="1">
              <w:r w:rsidRPr="00C34297">
                <w:rPr>
                  <w:rStyle w:val="affffff3"/>
                  <w:color w:val="000000" w:themeColor="text1"/>
                  <w:sz w:val="24"/>
                  <w:szCs w:val="24"/>
                  <w:u w:val="none"/>
                </w:rPr>
                <w:t>4.1</w:t>
              </w:r>
            </w:hyperlink>
            <w:r w:rsidRPr="00C34297">
              <w:rPr>
                <w:color w:val="000000" w:themeColor="text1"/>
              </w:rPr>
              <w:t xml:space="preserve">, </w:t>
            </w:r>
            <w:hyperlink w:anchor="sub_1043" w:history="1">
              <w:r w:rsidRPr="00C34297">
                <w:rPr>
                  <w:rStyle w:val="affffff3"/>
                  <w:color w:val="000000" w:themeColor="text1"/>
                  <w:sz w:val="24"/>
                  <w:szCs w:val="24"/>
                  <w:u w:val="none"/>
                </w:rPr>
                <w:t>4.3</w:t>
              </w:r>
            </w:hyperlink>
            <w:r w:rsidRPr="00C34297">
              <w:rPr>
                <w:color w:val="000000" w:themeColor="text1"/>
              </w:rPr>
              <w:t xml:space="preserve">, </w:t>
            </w:r>
            <w:hyperlink w:anchor="sub_1044" w:history="1">
              <w:r w:rsidRPr="00C34297">
                <w:rPr>
                  <w:rStyle w:val="affffff3"/>
                  <w:color w:val="000000" w:themeColor="text1"/>
                  <w:sz w:val="24"/>
                  <w:szCs w:val="24"/>
                  <w:u w:val="none"/>
                </w:rPr>
                <w:t>4.4</w:t>
              </w:r>
            </w:hyperlink>
            <w:r w:rsidRPr="00C34297">
              <w:rPr>
                <w:color w:val="000000" w:themeColor="text1"/>
              </w:rPr>
              <w:t xml:space="preserve">, </w:t>
            </w:r>
            <w:hyperlink w:anchor="sub_1046" w:history="1">
              <w:r w:rsidRPr="00C34297">
                <w:rPr>
                  <w:rStyle w:val="affffff3"/>
                  <w:color w:val="000000" w:themeColor="text1"/>
                  <w:sz w:val="24"/>
                  <w:szCs w:val="24"/>
                  <w:u w:val="none"/>
                </w:rPr>
                <w:t>4.6</w:t>
              </w:r>
            </w:hyperlink>
            <w:r w:rsidRPr="00C34297">
              <w:rPr>
                <w:color w:val="000000" w:themeColor="text1"/>
              </w:rPr>
              <w:t xml:space="preserve">, </w:t>
            </w:r>
            <w:hyperlink w:anchor="sub_1512" w:history="1">
              <w:r w:rsidRPr="00C34297">
                <w:rPr>
                  <w:rStyle w:val="affffff3"/>
                  <w:color w:val="000000" w:themeColor="text1"/>
                  <w:sz w:val="24"/>
                  <w:szCs w:val="24"/>
                  <w:u w:val="none"/>
                </w:rPr>
                <w:t>5.1.2</w:t>
              </w:r>
            </w:hyperlink>
            <w:r w:rsidRPr="00C34297">
              <w:rPr>
                <w:color w:val="000000" w:themeColor="text1"/>
              </w:rPr>
              <w:t xml:space="preserve">, </w:t>
            </w:r>
            <w:hyperlink w:anchor="sub_1513" w:history="1">
              <w:r w:rsidRPr="00C34297">
                <w:rPr>
                  <w:rStyle w:val="affffff3"/>
                  <w:color w:val="000000" w:themeColor="text1"/>
                  <w:sz w:val="24"/>
                  <w:szCs w:val="24"/>
                  <w:u w:val="none"/>
                </w:rPr>
                <w:t>5.1.3</w:t>
              </w:r>
            </w:hyperlink>
            <w:r w:rsidRPr="00C34297">
              <w:rPr>
                <w:color w:val="000000" w:themeColor="text1"/>
              </w:rPr>
              <w:t xml:space="preserve">, </w:t>
            </w:r>
            <w:r>
              <w:t>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1560" w:type="dxa"/>
            <w:tcBorders>
              <w:top w:val="single" w:sz="4" w:space="0" w:color="auto"/>
              <w:left w:val="single" w:sz="4" w:space="0" w:color="auto"/>
              <w:bottom w:val="single" w:sz="4" w:space="0" w:color="auto"/>
              <w:right w:val="single" w:sz="4" w:space="0" w:color="auto"/>
            </w:tcBorders>
          </w:tcPr>
          <w:p w:rsidR="00613DE0" w:rsidRDefault="00613DE0" w:rsidP="00613DE0">
            <w:pPr>
              <w:pStyle w:val="affffff8"/>
              <w:jc w:val="center"/>
            </w:pPr>
            <w:r>
              <w:t>2.7</w:t>
            </w:r>
          </w:p>
        </w:tc>
      </w:tr>
      <w:tr w:rsidR="00613DE0" w:rsidRPr="00044054" w:rsidTr="004F571D">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3DE0" w:rsidRDefault="00613DE0" w:rsidP="004B22FB">
            <w:pPr>
              <w:pStyle w:val="affffffa"/>
            </w:pPr>
            <w:r>
              <w:t>Хранение автотранспорта</w:t>
            </w:r>
          </w:p>
        </w:tc>
        <w:tc>
          <w:tcPr>
            <w:tcW w:w="6520" w:type="dxa"/>
            <w:tcBorders>
              <w:top w:val="single" w:sz="4" w:space="0" w:color="auto"/>
              <w:left w:val="single" w:sz="4" w:space="0" w:color="auto"/>
              <w:bottom w:val="single" w:sz="4" w:space="0" w:color="auto"/>
              <w:right w:val="single" w:sz="4" w:space="0" w:color="auto"/>
            </w:tcBorders>
          </w:tcPr>
          <w:p w:rsidR="00613DE0" w:rsidRDefault="00C34297" w:rsidP="00613DE0">
            <w:pPr>
              <w:pStyle w:val="affffff8"/>
            </w:pPr>
            <w:r w:rsidRPr="00C34297">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34297">
              <w:t>машино</w:t>
            </w:r>
            <w:proofErr w:type="spellEnd"/>
            <w:r w:rsidRPr="00C34297">
              <w:t>-места, за исключением гаражей, размещение которых предусмотрено содержанием видов разрешенного использования с кодами 2.7.2, 4.9</w:t>
            </w:r>
          </w:p>
        </w:tc>
        <w:tc>
          <w:tcPr>
            <w:tcW w:w="1560" w:type="dxa"/>
            <w:tcBorders>
              <w:top w:val="single" w:sz="4" w:space="0" w:color="auto"/>
              <w:left w:val="single" w:sz="4" w:space="0" w:color="auto"/>
              <w:bottom w:val="single" w:sz="4" w:space="0" w:color="auto"/>
              <w:right w:val="single" w:sz="4" w:space="0" w:color="auto"/>
            </w:tcBorders>
          </w:tcPr>
          <w:p w:rsidR="00613DE0" w:rsidRDefault="00613DE0" w:rsidP="00613DE0">
            <w:pPr>
              <w:pStyle w:val="affffff8"/>
              <w:jc w:val="center"/>
            </w:pPr>
            <w:r>
              <w:t>2.7.1</w:t>
            </w:r>
          </w:p>
        </w:tc>
      </w:tr>
      <w:tr w:rsidR="005A6466" w:rsidRPr="00044054" w:rsidTr="004F571D">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6466" w:rsidRDefault="005A6466" w:rsidP="004B22FB">
            <w:pPr>
              <w:pStyle w:val="affffffa"/>
            </w:pPr>
            <w:r>
              <w:t>Улично-дорожная сеть</w:t>
            </w:r>
          </w:p>
        </w:tc>
        <w:tc>
          <w:tcPr>
            <w:tcW w:w="6520" w:type="dxa"/>
            <w:tcBorders>
              <w:top w:val="single" w:sz="4" w:space="0" w:color="auto"/>
              <w:left w:val="single" w:sz="4" w:space="0" w:color="auto"/>
              <w:bottom w:val="single" w:sz="4" w:space="0" w:color="auto"/>
              <w:right w:val="single" w:sz="4" w:space="0" w:color="auto"/>
            </w:tcBorders>
          </w:tcPr>
          <w:p w:rsidR="005A6466" w:rsidRDefault="005A6466" w:rsidP="005A6466">
            <w:pPr>
              <w:pStyle w:val="affffff8"/>
            </w:pPr>
            <w: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t>велотранспортной</w:t>
            </w:r>
            <w:proofErr w:type="spellEnd"/>
            <w: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Pr>
                  <w:rStyle w:val="affffff3"/>
                </w:rPr>
                <w:t>кодами 2.7.1</w:t>
              </w:r>
            </w:hyperlink>
            <w:r>
              <w:t xml:space="preserve">, </w:t>
            </w:r>
            <w:hyperlink w:anchor="sub_1049" w:history="1">
              <w:r>
                <w:rPr>
                  <w:rStyle w:val="affffff3"/>
                </w:rPr>
                <w:t>4.9</w:t>
              </w:r>
            </w:hyperlink>
            <w:r>
              <w:t xml:space="preserve">, </w:t>
            </w:r>
            <w:hyperlink w:anchor="sub_1723" w:history="1">
              <w:r>
                <w:rPr>
                  <w:rStyle w:val="affffff3"/>
                </w:rPr>
                <w:t>7.2.3</w:t>
              </w:r>
            </w:hyperlink>
            <w:r>
              <w:t>, а также некапитальных сооружений, предназначенных для охраны транспортных средств</w:t>
            </w:r>
          </w:p>
        </w:tc>
        <w:tc>
          <w:tcPr>
            <w:tcW w:w="1560" w:type="dxa"/>
            <w:tcBorders>
              <w:top w:val="single" w:sz="4" w:space="0" w:color="auto"/>
              <w:left w:val="single" w:sz="4" w:space="0" w:color="auto"/>
              <w:bottom w:val="single" w:sz="4" w:space="0" w:color="auto"/>
              <w:right w:val="single" w:sz="4" w:space="0" w:color="auto"/>
            </w:tcBorders>
          </w:tcPr>
          <w:p w:rsidR="005A6466" w:rsidRDefault="005A6466" w:rsidP="005A6466">
            <w:pPr>
              <w:pStyle w:val="affffff8"/>
              <w:jc w:val="center"/>
            </w:pPr>
            <w:r>
              <w:t>12.0.1</w:t>
            </w:r>
          </w:p>
        </w:tc>
      </w:tr>
      <w:tr w:rsidR="005A6466" w:rsidRPr="00044054" w:rsidTr="004F571D">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6466" w:rsidRDefault="005A6466" w:rsidP="004B22FB">
            <w:pPr>
              <w:pStyle w:val="affffffa"/>
            </w:pPr>
            <w:r>
              <w:t>Благоустройство территории</w:t>
            </w:r>
          </w:p>
        </w:tc>
        <w:tc>
          <w:tcPr>
            <w:tcW w:w="6520" w:type="dxa"/>
            <w:tcBorders>
              <w:top w:val="single" w:sz="4" w:space="0" w:color="auto"/>
              <w:left w:val="single" w:sz="4" w:space="0" w:color="auto"/>
              <w:bottom w:val="single" w:sz="4" w:space="0" w:color="auto"/>
              <w:right w:val="single" w:sz="4" w:space="0" w:color="auto"/>
            </w:tcBorders>
          </w:tcPr>
          <w:p w:rsidR="005A6466" w:rsidRDefault="005A6466" w:rsidP="005A6466">
            <w:pPr>
              <w:pStyle w:val="affffff8"/>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60" w:type="dxa"/>
            <w:tcBorders>
              <w:top w:val="single" w:sz="4" w:space="0" w:color="auto"/>
              <w:left w:val="single" w:sz="4" w:space="0" w:color="auto"/>
              <w:bottom w:val="single" w:sz="4" w:space="0" w:color="auto"/>
              <w:right w:val="single" w:sz="4" w:space="0" w:color="auto"/>
            </w:tcBorders>
          </w:tcPr>
          <w:p w:rsidR="005A6466" w:rsidRDefault="005A6466" w:rsidP="005A6466">
            <w:pPr>
              <w:pStyle w:val="affffff8"/>
              <w:jc w:val="center"/>
            </w:pPr>
            <w:r>
              <w:t>12.0.2</w:t>
            </w:r>
          </w:p>
        </w:tc>
      </w:tr>
      <w:tr w:rsidR="00C00609" w:rsidRPr="00044054" w:rsidTr="004F571D">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0609" w:rsidRDefault="00C00609" w:rsidP="004B22FB">
            <w:pPr>
              <w:pStyle w:val="affffffa"/>
            </w:pPr>
            <w:bookmarkStart w:id="54" w:name="sub_103103"/>
            <w:r>
              <w:lastRenderedPageBreak/>
              <w:t>Ведение огородничества</w:t>
            </w:r>
            <w:bookmarkEnd w:id="54"/>
          </w:p>
        </w:tc>
        <w:tc>
          <w:tcPr>
            <w:tcW w:w="6520" w:type="dxa"/>
            <w:tcBorders>
              <w:top w:val="single" w:sz="4" w:space="0" w:color="auto"/>
              <w:left w:val="single" w:sz="4" w:space="0" w:color="auto"/>
              <w:bottom w:val="single" w:sz="4" w:space="0" w:color="auto"/>
              <w:right w:val="single" w:sz="4" w:space="0" w:color="auto"/>
            </w:tcBorders>
          </w:tcPr>
          <w:p w:rsidR="004B22FB" w:rsidRDefault="00C00609" w:rsidP="00C00609">
            <w:pPr>
              <w:pStyle w:val="affffff8"/>
            </w:pPr>
            <w:r>
              <w:t xml:space="preserve">Осуществление отдыха и (или) выращивания гражданами для собственных нужд сельскохозяйственных культур; </w:t>
            </w:r>
          </w:p>
          <w:p w:rsidR="00C00609" w:rsidRDefault="00C00609" w:rsidP="00C00609">
            <w:pPr>
              <w:pStyle w:val="affffff8"/>
            </w:pPr>
            <w: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560" w:type="dxa"/>
            <w:tcBorders>
              <w:top w:val="single" w:sz="4" w:space="0" w:color="auto"/>
              <w:left w:val="single" w:sz="4" w:space="0" w:color="auto"/>
              <w:bottom w:val="single" w:sz="4" w:space="0" w:color="auto"/>
              <w:right w:val="single" w:sz="4" w:space="0" w:color="auto"/>
            </w:tcBorders>
          </w:tcPr>
          <w:p w:rsidR="00C00609" w:rsidRDefault="00C00609" w:rsidP="00C00609">
            <w:pPr>
              <w:pStyle w:val="affffff8"/>
              <w:jc w:val="center"/>
            </w:pPr>
            <w:r>
              <w:t>13.1</w:t>
            </w:r>
          </w:p>
        </w:tc>
      </w:tr>
      <w:tr w:rsidR="00C00609" w:rsidRPr="00044054" w:rsidTr="004F571D">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0609" w:rsidRDefault="00C00609" w:rsidP="004B22FB">
            <w:pPr>
              <w:pStyle w:val="affffffa"/>
            </w:pPr>
            <w:bookmarkStart w:id="55" w:name="sub_10132"/>
            <w:r>
              <w:t>Ведение садоводства</w:t>
            </w:r>
            <w:bookmarkEnd w:id="55"/>
          </w:p>
        </w:tc>
        <w:tc>
          <w:tcPr>
            <w:tcW w:w="6520" w:type="dxa"/>
            <w:tcBorders>
              <w:top w:val="single" w:sz="4" w:space="0" w:color="auto"/>
              <w:left w:val="single" w:sz="4" w:space="0" w:color="auto"/>
              <w:bottom w:val="single" w:sz="4" w:space="0" w:color="auto"/>
              <w:right w:val="single" w:sz="4" w:space="0" w:color="auto"/>
            </w:tcBorders>
          </w:tcPr>
          <w:p w:rsidR="00C00609" w:rsidRDefault="00C34297" w:rsidP="00C00609">
            <w:pPr>
              <w:pStyle w:val="affffff8"/>
            </w:pPr>
            <w:r w:rsidRPr="00C34297">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560" w:type="dxa"/>
            <w:tcBorders>
              <w:top w:val="single" w:sz="4" w:space="0" w:color="auto"/>
              <w:left w:val="single" w:sz="4" w:space="0" w:color="auto"/>
              <w:bottom w:val="single" w:sz="4" w:space="0" w:color="auto"/>
              <w:right w:val="single" w:sz="4" w:space="0" w:color="auto"/>
            </w:tcBorders>
          </w:tcPr>
          <w:p w:rsidR="00C00609" w:rsidRDefault="00C00609" w:rsidP="00C00609">
            <w:pPr>
              <w:pStyle w:val="affffff8"/>
              <w:jc w:val="center"/>
            </w:pPr>
            <w:r>
              <w:t>13.2</w:t>
            </w:r>
          </w:p>
        </w:tc>
      </w:tr>
      <w:tr w:rsidR="00D564F8" w:rsidRPr="00044054" w:rsidTr="004F571D">
        <w:tc>
          <w:tcPr>
            <w:tcW w:w="100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64F8" w:rsidRPr="00044054" w:rsidRDefault="00D564F8" w:rsidP="00854433">
            <w:pPr>
              <w:widowControl w:val="0"/>
              <w:autoSpaceDE w:val="0"/>
              <w:autoSpaceDN w:val="0"/>
              <w:adjustRightInd w:val="0"/>
              <w:contextualSpacing/>
              <w:jc w:val="center"/>
              <w:rPr>
                <w:sz w:val="22"/>
                <w:szCs w:val="22"/>
              </w:rPr>
            </w:pPr>
            <w:r w:rsidRPr="00044054">
              <w:rPr>
                <w:b/>
                <w:sz w:val="22"/>
                <w:szCs w:val="22"/>
              </w:rPr>
              <w:t>Вспомогательные виды разрешенного использования</w:t>
            </w:r>
          </w:p>
        </w:tc>
      </w:tr>
      <w:tr w:rsidR="005A6466" w:rsidRPr="00044054" w:rsidTr="004F571D">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6466" w:rsidRDefault="005A6466" w:rsidP="005A6466">
            <w:pPr>
              <w:pStyle w:val="affffff8"/>
            </w:pPr>
            <w:r>
              <w:t>Коммунальное обслуживание</w:t>
            </w:r>
          </w:p>
        </w:tc>
        <w:tc>
          <w:tcPr>
            <w:tcW w:w="6520" w:type="dxa"/>
            <w:tcBorders>
              <w:top w:val="single" w:sz="4" w:space="0" w:color="auto"/>
              <w:left w:val="single" w:sz="4" w:space="0" w:color="auto"/>
              <w:bottom w:val="single" w:sz="4" w:space="0" w:color="auto"/>
              <w:right w:val="single" w:sz="4" w:space="0" w:color="auto"/>
            </w:tcBorders>
          </w:tcPr>
          <w:p w:rsidR="005A6466" w:rsidRDefault="005A6466" w:rsidP="005A6466">
            <w:pPr>
              <w:pStyle w:val="affffff8"/>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C34297">
                <w:rPr>
                  <w:rStyle w:val="affffff3"/>
                  <w:color w:val="000000" w:themeColor="text1"/>
                  <w:sz w:val="24"/>
                  <w:szCs w:val="24"/>
                  <w:u w:val="none"/>
                </w:rPr>
                <w:t>кодами 3.1.1-3.1.2</w:t>
              </w:r>
            </w:hyperlink>
          </w:p>
        </w:tc>
        <w:tc>
          <w:tcPr>
            <w:tcW w:w="1560" w:type="dxa"/>
            <w:tcBorders>
              <w:top w:val="single" w:sz="4" w:space="0" w:color="auto"/>
              <w:left w:val="single" w:sz="4" w:space="0" w:color="auto"/>
              <w:bottom w:val="single" w:sz="4" w:space="0" w:color="auto"/>
              <w:right w:val="single" w:sz="4" w:space="0" w:color="auto"/>
            </w:tcBorders>
          </w:tcPr>
          <w:p w:rsidR="005A6466" w:rsidRDefault="005A6466" w:rsidP="005A6466">
            <w:pPr>
              <w:pStyle w:val="affffff8"/>
              <w:jc w:val="center"/>
            </w:pPr>
            <w:r>
              <w:t>3.1</w:t>
            </w:r>
          </w:p>
        </w:tc>
      </w:tr>
      <w:tr w:rsidR="005A6466" w:rsidRPr="00044054" w:rsidTr="004F571D">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6466" w:rsidRDefault="005A6466" w:rsidP="005A6466">
            <w:pPr>
              <w:pStyle w:val="affffffa"/>
            </w:pPr>
            <w:r>
              <w:t>Предоставление коммунальных услуг</w:t>
            </w:r>
          </w:p>
        </w:tc>
        <w:tc>
          <w:tcPr>
            <w:tcW w:w="6520" w:type="dxa"/>
            <w:tcBorders>
              <w:top w:val="single" w:sz="4" w:space="0" w:color="auto"/>
              <w:left w:val="single" w:sz="4" w:space="0" w:color="auto"/>
              <w:bottom w:val="single" w:sz="4" w:space="0" w:color="auto"/>
              <w:right w:val="single" w:sz="4" w:space="0" w:color="auto"/>
            </w:tcBorders>
          </w:tcPr>
          <w:p w:rsidR="005A6466" w:rsidRDefault="005A6466" w:rsidP="005A6466">
            <w:pPr>
              <w:pStyle w:val="affffff8"/>
            </w:pPr>
            <w:proofErr w:type="gramStart"/>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560" w:type="dxa"/>
            <w:tcBorders>
              <w:top w:val="single" w:sz="4" w:space="0" w:color="auto"/>
              <w:left w:val="single" w:sz="4" w:space="0" w:color="auto"/>
              <w:bottom w:val="single" w:sz="4" w:space="0" w:color="auto"/>
              <w:right w:val="single" w:sz="4" w:space="0" w:color="auto"/>
            </w:tcBorders>
          </w:tcPr>
          <w:p w:rsidR="005A6466" w:rsidRDefault="005A6466" w:rsidP="005A6466">
            <w:pPr>
              <w:pStyle w:val="affffff8"/>
              <w:jc w:val="center"/>
            </w:pPr>
            <w:r>
              <w:t>3.1.1</w:t>
            </w:r>
          </w:p>
        </w:tc>
      </w:tr>
      <w:tr w:rsidR="00C00609" w:rsidRPr="00044054" w:rsidTr="004F571D">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0609" w:rsidRDefault="00C00609" w:rsidP="00C00609">
            <w:pPr>
              <w:pStyle w:val="affffffa"/>
            </w:pPr>
            <w:bookmarkStart w:id="56" w:name="sub_1312"/>
            <w:r>
              <w:t>Административные здания организаций, обеспечивающих предоставление коммунальных услуг</w:t>
            </w:r>
            <w:bookmarkEnd w:id="56"/>
          </w:p>
        </w:tc>
        <w:tc>
          <w:tcPr>
            <w:tcW w:w="6520" w:type="dxa"/>
            <w:tcBorders>
              <w:top w:val="single" w:sz="4" w:space="0" w:color="auto"/>
              <w:left w:val="single" w:sz="4" w:space="0" w:color="auto"/>
              <w:bottom w:val="single" w:sz="4" w:space="0" w:color="auto"/>
              <w:right w:val="single" w:sz="4" w:space="0" w:color="auto"/>
            </w:tcBorders>
          </w:tcPr>
          <w:p w:rsidR="00C00609" w:rsidRDefault="00C00609" w:rsidP="00C00609">
            <w:pPr>
              <w:pStyle w:val="affffff8"/>
            </w:pPr>
            <w:r>
              <w:t>Размещение зданий, предназначенных для приема физических и юридических лиц в связи с предоставлением им коммунальных услуг</w:t>
            </w:r>
          </w:p>
        </w:tc>
        <w:tc>
          <w:tcPr>
            <w:tcW w:w="1560" w:type="dxa"/>
            <w:tcBorders>
              <w:top w:val="single" w:sz="4" w:space="0" w:color="auto"/>
              <w:left w:val="single" w:sz="4" w:space="0" w:color="auto"/>
              <w:bottom w:val="single" w:sz="4" w:space="0" w:color="auto"/>
              <w:right w:val="single" w:sz="4" w:space="0" w:color="auto"/>
            </w:tcBorders>
          </w:tcPr>
          <w:p w:rsidR="00C00609" w:rsidRDefault="00C00609" w:rsidP="00C00609">
            <w:pPr>
              <w:pStyle w:val="affffff8"/>
              <w:jc w:val="center"/>
            </w:pPr>
            <w:r>
              <w:t>3.1.2</w:t>
            </w:r>
          </w:p>
        </w:tc>
      </w:tr>
      <w:tr w:rsidR="005A6466" w:rsidRPr="00044054" w:rsidTr="004F571D">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6466" w:rsidRDefault="005A6466" w:rsidP="005A6466">
            <w:pPr>
              <w:pStyle w:val="affffffa"/>
            </w:pPr>
            <w:r>
              <w:t>Площадки для занятий спортом</w:t>
            </w:r>
          </w:p>
        </w:tc>
        <w:tc>
          <w:tcPr>
            <w:tcW w:w="6520" w:type="dxa"/>
            <w:tcBorders>
              <w:top w:val="single" w:sz="4" w:space="0" w:color="auto"/>
              <w:left w:val="single" w:sz="4" w:space="0" w:color="auto"/>
              <w:bottom w:val="single" w:sz="4" w:space="0" w:color="auto"/>
              <w:right w:val="single" w:sz="4" w:space="0" w:color="auto"/>
            </w:tcBorders>
          </w:tcPr>
          <w:p w:rsidR="005A6466" w:rsidRDefault="005A6466" w:rsidP="005A6466">
            <w:pPr>
              <w:pStyle w:val="affffff8"/>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560" w:type="dxa"/>
            <w:tcBorders>
              <w:top w:val="single" w:sz="4" w:space="0" w:color="auto"/>
              <w:left w:val="single" w:sz="4" w:space="0" w:color="auto"/>
              <w:bottom w:val="single" w:sz="4" w:space="0" w:color="auto"/>
              <w:right w:val="single" w:sz="4" w:space="0" w:color="auto"/>
            </w:tcBorders>
          </w:tcPr>
          <w:p w:rsidR="005A6466" w:rsidRDefault="005A6466" w:rsidP="005A6466">
            <w:pPr>
              <w:pStyle w:val="affffff8"/>
              <w:jc w:val="center"/>
            </w:pPr>
            <w:r>
              <w:t>5.1.3</w:t>
            </w:r>
          </w:p>
        </w:tc>
      </w:tr>
      <w:tr w:rsidR="00D564F8" w:rsidRPr="00044054" w:rsidTr="004F571D">
        <w:tc>
          <w:tcPr>
            <w:tcW w:w="100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64F8" w:rsidRPr="00044054" w:rsidRDefault="00D564F8" w:rsidP="00854433">
            <w:pPr>
              <w:widowControl w:val="0"/>
              <w:autoSpaceDE w:val="0"/>
              <w:autoSpaceDN w:val="0"/>
              <w:adjustRightInd w:val="0"/>
              <w:contextualSpacing/>
              <w:jc w:val="center"/>
              <w:rPr>
                <w:sz w:val="22"/>
                <w:szCs w:val="22"/>
              </w:rPr>
            </w:pPr>
            <w:r w:rsidRPr="00044054">
              <w:rPr>
                <w:b/>
                <w:sz w:val="22"/>
                <w:szCs w:val="22"/>
              </w:rPr>
              <w:t>Условно разрешенные виды использования</w:t>
            </w:r>
          </w:p>
        </w:tc>
      </w:tr>
      <w:tr w:rsidR="005A6466" w:rsidRPr="00044054" w:rsidTr="004F571D">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6466" w:rsidRDefault="005A6466" w:rsidP="005A6466">
            <w:pPr>
              <w:pStyle w:val="affffffa"/>
            </w:pPr>
            <w:bookmarkStart w:id="57" w:name="sub_1321"/>
            <w:r>
              <w:t>Дома социального обслуживания</w:t>
            </w:r>
            <w:bookmarkEnd w:id="57"/>
          </w:p>
        </w:tc>
        <w:tc>
          <w:tcPr>
            <w:tcW w:w="6520" w:type="dxa"/>
            <w:tcBorders>
              <w:top w:val="single" w:sz="4" w:space="0" w:color="auto"/>
              <w:left w:val="single" w:sz="4" w:space="0" w:color="auto"/>
              <w:bottom w:val="single" w:sz="4" w:space="0" w:color="auto"/>
              <w:right w:val="single" w:sz="4" w:space="0" w:color="auto"/>
            </w:tcBorders>
          </w:tcPr>
          <w:p w:rsidR="005A6466" w:rsidRDefault="005A6466" w:rsidP="005A6466">
            <w:pPr>
              <w:pStyle w:val="affffff8"/>
            </w:pPr>
            <w:r>
              <w:t>Размещение зданий, предназначенных для размещения домов престарелых, домов ребенка, детских домов, пунктов ночлега для бездомных граждан;</w:t>
            </w:r>
          </w:p>
          <w:p w:rsidR="005A6466" w:rsidRDefault="005A6466" w:rsidP="005A6466">
            <w:pPr>
              <w:pStyle w:val="affffff8"/>
            </w:pPr>
            <w:r>
              <w:t>размещение объектов капитального строительства для временного размещения вынужденных переселенцев, лиц, признанных беженцами</w:t>
            </w:r>
          </w:p>
        </w:tc>
        <w:tc>
          <w:tcPr>
            <w:tcW w:w="1560" w:type="dxa"/>
            <w:tcBorders>
              <w:top w:val="single" w:sz="4" w:space="0" w:color="auto"/>
              <w:left w:val="single" w:sz="4" w:space="0" w:color="auto"/>
              <w:bottom w:val="single" w:sz="4" w:space="0" w:color="auto"/>
              <w:right w:val="single" w:sz="4" w:space="0" w:color="auto"/>
            </w:tcBorders>
          </w:tcPr>
          <w:p w:rsidR="005A6466" w:rsidRDefault="005A6466" w:rsidP="005A6466">
            <w:pPr>
              <w:pStyle w:val="affffff8"/>
              <w:jc w:val="center"/>
            </w:pPr>
            <w:r>
              <w:t>3.2.1</w:t>
            </w:r>
          </w:p>
        </w:tc>
      </w:tr>
      <w:tr w:rsidR="005A6466" w:rsidRPr="00044054" w:rsidTr="004F571D">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6466" w:rsidRDefault="005A6466" w:rsidP="005A6466">
            <w:pPr>
              <w:pStyle w:val="affffffa"/>
            </w:pPr>
            <w:r>
              <w:t>Оказание услуг связи</w:t>
            </w:r>
          </w:p>
        </w:tc>
        <w:tc>
          <w:tcPr>
            <w:tcW w:w="6520" w:type="dxa"/>
            <w:tcBorders>
              <w:top w:val="single" w:sz="4" w:space="0" w:color="auto"/>
              <w:left w:val="single" w:sz="4" w:space="0" w:color="auto"/>
              <w:bottom w:val="single" w:sz="4" w:space="0" w:color="auto"/>
              <w:right w:val="single" w:sz="4" w:space="0" w:color="auto"/>
            </w:tcBorders>
          </w:tcPr>
          <w:p w:rsidR="005A6466" w:rsidRDefault="005A6466" w:rsidP="005A6466">
            <w:pPr>
              <w:pStyle w:val="affffff8"/>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560" w:type="dxa"/>
            <w:tcBorders>
              <w:top w:val="single" w:sz="4" w:space="0" w:color="auto"/>
              <w:left w:val="single" w:sz="4" w:space="0" w:color="auto"/>
              <w:bottom w:val="single" w:sz="4" w:space="0" w:color="auto"/>
              <w:right w:val="single" w:sz="4" w:space="0" w:color="auto"/>
            </w:tcBorders>
          </w:tcPr>
          <w:p w:rsidR="005A6466" w:rsidRDefault="005A6466" w:rsidP="005A6466">
            <w:pPr>
              <w:pStyle w:val="affffff8"/>
              <w:jc w:val="center"/>
            </w:pPr>
            <w:r>
              <w:t>3.2.3</w:t>
            </w:r>
          </w:p>
        </w:tc>
      </w:tr>
      <w:tr w:rsidR="00C00609" w:rsidRPr="00044054" w:rsidTr="004F571D">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0609" w:rsidRDefault="00C00609" w:rsidP="00C00609">
            <w:pPr>
              <w:pStyle w:val="affffff8"/>
            </w:pPr>
            <w:r>
              <w:lastRenderedPageBreak/>
              <w:t>Бытовое обслуживание</w:t>
            </w:r>
          </w:p>
        </w:tc>
        <w:tc>
          <w:tcPr>
            <w:tcW w:w="6520" w:type="dxa"/>
            <w:tcBorders>
              <w:top w:val="single" w:sz="4" w:space="0" w:color="auto"/>
              <w:left w:val="single" w:sz="4" w:space="0" w:color="auto"/>
              <w:bottom w:val="single" w:sz="4" w:space="0" w:color="auto"/>
              <w:right w:val="single" w:sz="4" w:space="0" w:color="auto"/>
            </w:tcBorders>
          </w:tcPr>
          <w:p w:rsidR="00C00609" w:rsidRDefault="00C00609" w:rsidP="00C00609">
            <w:pPr>
              <w:pStyle w:val="affffff8"/>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60" w:type="dxa"/>
            <w:tcBorders>
              <w:top w:val="single" w:sz="4" w:space="0" w:color="auto"/>
              <w:left w:val="single" w:sz="4" w:space="0" w:color="auto"/>
              <w:bottom w:val="single" w:sz="4" w:space="0" w:color="auto"/>
              <w:right w:val="single" w:sz="4" w:space="0" w:color="auto"/>
            </w:tcBorders>
          </w:tcPr>
          <w:p w:rsidR="00C00609" w:rsidRDefault="00C00609" w:rsidP="00C00609">
            <w:pPr>
              <w:pStyle w:val="affffff8"/>
              <w:jc w:val="center"/>
            </w:pPr>
            <w:r>
              <w:t>3.3</w:t>
            </w:r>
          </w:p>
        </w:tc>
      </w:tr>
      <w:tr w:rsidR="00C00609" w:rsidRPr="00044054" w:rsidTr="004F571D">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0609" w:rsidRDefault="00C00609" w:rsidP="00C00609">
            <w:pPr>
              <w:pStyle w:val="affffff8"/>
            </w:pPr>
            <w:bookmarkStart w:id="58" w:name="sub_10341"/>
            <w:r>
              <w:t>Амбулаторно-поликлиническое обслуживание</w:t>
            </w:r>
            <w:bookmarkEnd w:id="58"/>
          </w:p>
        </w:tc>
        <w:tc>
          <w:tcPr>
            <w:tcW w:w="6520" w:type="dxa"/>
            <w:tcBorders>
              <w:top w:val="single" w:sz="4" w:space="0" w:color="auto"/>
              <w:left w:val="single" w:sz="4" w:space="0" w:color="auto"/>
              <w:bottom w:val="single" w:sz="4" w:space="0" w:color="auto"/>
              <w:right w:val="single" w:sz="4" w:space="0" w:color="auto"/>
            </w:tcBorders>
          </w:tcPr>
          <w:p w:rsidR="00C00609" w:rsidRDefault="00C00609" w:rsidP="00C00609">
            <w:pPr>
              <w:pStyle w:val="affffff8"/>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60" w:type="dxa"/>
            <w:tcBorders>
              <w:top w:val="single" w:sz="4" w:space="0" w:color="auto"/>
              <w:left w:val="single" w:sz="4" w:space="0" w:color="auto"/>
              <w:bottom w:val="single" w:sz="4" w:space="0" w:color="auto"/>
              <w:right w:val="single" w:sz="4" w:space="0" w:color="auto"/>
            </w:tcBorders>
          </w:tcPr>
          <w:p w:rsidR="00C00609" w:rsidRDefault="00C00609" w:rsidP="00C00609">
            <w:pPr>
              <w:pStyle w:val="affffff8"/>
              <w:jc w:val="center"/>
            </w:pPr>
            <w:r>
              <w:t>3.4.1</w:t>
            </w:r>
          </w:p>
        </w:tc>
      </w:tr>
      <w:tr w:rsidR="00C00609" w:rsidRPr="00044054" w:rsidTr="004F571D">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0609" w:rsidRDefault="00C00609" w:rsidP="00C00609">
            <w:pPr>
              <w:pStyle w:val="affffff8"/>
            </w:pPr>
            <w:r>
              <w:t>Стационарное медицинское обслуживание</w:t>
            </w:r>
          </w:p>
        </w:tc>
        <w:tc>
          <w:tcPr>
            <w:tcW w:w="6520" w:type="dxa"/>
            <w:tcBorders>
              <w:top w:val="single" w:sz="4" w:space="0" w:color="auto"/>
              <w:left w:val="single" w:sz="4" w:space="0" w:color="auto"/>
              <w:bottom w:val="single" w:sz="4" w:space="0" w:color="auto"/>
              <w:right w:val="single" w:sz="4" w:space="0" w:color="auto"/>
            </w:tcBorders>
          </w:tcPr>
          <w:p w:rsidR="00C00609" w:rsidRDefault="00C00609" w:rsidP="00C00609">
            <w:pPr>
              <w:pStyle w:val="affffff8"/>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C00609" w:rsidRDefault="00C00609" w:rsidP="00C00609">
            <w:pPr>
              <w:pStyle w:val="affffff8"/>
            </w:pPr>
            <w:r>
              <w:t>размещение станций скорой помощи;</w:t>
            </w:r>
          </w:p>
          <w:p w:rsidR="00C00609" w:rsidRDefault="00C00609" w:rsidP="00C00609">
            <w:pPr>
              <w:pStyle w:val="affffff8"/>
            </w:pPr>
            <w:bookmarkStart w:id="59" w:name="sub_103104"/>
            <w:r>
              <w:t>размещение площадок санитарной авиации</w:t>
            </w:r>
            <w:bookmarkEnd w:id="59"/>
          </w:p>
        </w:tc>
        <w:tc>
          <w:tcPr>
            <w:tcW w:w="1560" w:type="dxa"/>
            <w:tcBorders>
              <w:top w:val="single" w:sz="4" w:space="0" w:color="auto"/>
              <w:left w:val="single" w:sz="4" w:space="0" w:color="auto"/>
              <w:bottom w:val="single" w:sz="4" w:space="0" w:color="auto"/>
              <w:right w:val="single" w:sz="4" w:space="0" w:color="auto"/>
            </w:tcBorders>
          </w:tcPr>
          <w:p w:rsidR="00C00609" w:rsidRDefault="00C00609" w:rsidP="00C00609">
            <w:pPr>
              <w:pStyle w:val="affffff8"/>
              <w:jc w:val="center"/>
            </w:pPr>
            <w:r>
              <w:t>3.4.2</w:t>
            </w:r>
          </w:p>
        </w:tc>
      </w:tr>
      <w:tr w:rsidR="00C00609" w:rsidRPr="00044054" w:rsidTr="004F571D">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0609" w:rsidRDefault="00C00609" w:rsidP="00C00609">
            <w:pPr>
              <w:pStyle w:val="affffff8"/>
            </w:pPr>
            <w:r>
              <w:t>Дошкольное, начальное и среднее общее образование</w:t>
            </w:r>
          </w:p>
        </w:tc>
        <w:tc>
          <w:tcPr>
            <w:tcW w:w="6520" w:type="dxa"/>
            <w:tcBorders>
              <w:top w:val="single" w:sz="4" w:space="0" w:color="auto"/>
              <w:left w:val="single" w:sz="4" w:space="0" w:color="auto"/>
              <w:bottom w:val="single" w:sz="4" w:space="0" w:color="auto"/>
              <w:right w:val="single" w:sz="4" w:space="0" w:color="auto"/>
            </w:tcBorders>
          </w:tcPr>
          <w:p w:rsidR="00C00609" w:rsidRDefault="00C00609" w:rsidP="00C00609">
            <w:pPr>
              <w:pStyle w:val="affffff8"/>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560" w:type="dxa"/>
            <w:tcBorders>
              <w:top w:val="single" w:sz="4" w:space="0" w:color="auto"/>
              <w:left w:val="single" w:sz="4" w:space="0" w:color="auto"/>
              <w:bottom w:val="single" w:sz="4" w:space="0" w:color="auto"/>
              <w:right w:val="single" w:sz="4" w:space="0" w:color="auto"/>
            </w:tcBorders>
          </w:tcPr>
          <w:p w:rsidR="00C00609" w:rsidRDefault="00C00609" w:rsidP="00C00609">
            <w:pPr>
              <w:pStyle w:val="affffff8"/>
              <w:jc w:val="center"/>
            </w:pPr>
            <w:r>
              <w:t>3.5.1</w:t>
            </w:r>
          </w:p>
        </w:tc>
      </w:tr>
      <w:tr w:rsidR="005A6466" w:rsidRPr="00044054" w:rsidTr="004F571D">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6466" w:rsidRDefault="005A6466" w:rsidP="005A6466">
            <w:pPr>
              <w:pStyle w:val="affffffa"/>
            </w:pPr>
            <w:r>
              <w:t>Объекты культурно-досуговой деятельности</w:t>
            </w:r>
          </w:p>
        </w:tc>
        <w:tc>
          <w:tcPr>
            <w:tcW w:w="6520" w:type="dxa"/>
            <w:tcBorders>
              <w:top w:val="single" w:sz="4" w:space="0" w:color="auto"/>
              <w:left w:val="single" w:sz="4" w:space="0" w:color="auto"/>
              <w:bottom w:val="single" w:sz="4" w:space="0" w:color="auto"/>
              <w:right w:val="single" w:sz="4" w:space="0" w:color="auto"/>
            </w:tcBorders>
          </w:tcPr>
          <w:p w:rsidR="005A6466" w:rsidRDefault="005A6466" w:rsidP="005A6466">
            <w:pPr>
              <w:pStyle w:val="affffff8"/>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560" w:type="dxa"/>
            <w:tcBorders>
              <w:top w:val="single" w:sz="4" w:space="0" w:color="auto"/>
              <w:left w:val="single" w:sz="4" w:space="0" w:color="auto"/>
              <w:bottom w:val="single" w:sz="4" w:space="0" w:color="auto"/>
              <w:right w:val="single" w:sz="4" w:space="0" w:color="auto"/>
            </w:tcBorders>
          </w:tcPr>
          <w:p w:rsidR="005A6466" w:rsidRDefault="005A6466" w:rsidP="005A6466">
            <w:pPr>
              <w:pStyle w:val="affffff8"/>
              <w:jc w:val="center"/>
            </w:pPr>
            <w:r>
              <w:t>3.6.1</w:t>
            </w:r>
          </w:p>
        </w:tc>
      </w:tr>
      <w:tr w:rsidR="005A6466" w:rsidRPr="00044054" w:rsidTr="004F571D">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6466" w:rsidRDefault="005A6466" w:rsidP="005A6466">
            <w:pPr>
              <w:pStyle w:val="affffffa"/>
            </w:pPr>
            <w:r>
              <w:t>Парки культуры и отдыха</w:t>
            </w:r>
          </w:p>
        </w:tc>
        <w:tc>
          <w:tcPr>
            <w:tcW w:w="6520" w:type="dxa"/>
            <w:tcBorders>
              <w:top w:val="single" w:sz="4" w:space="0" w:color="auto"/>
              <w:left w:val="single" w:sz="4" w:space="0" w:color="auto"/>
              <w:bottom w:val="single" w:sz="4" w:space="0" w:color="auto"/>
              <w:right w:val="single" w:sz="4" w:space="0" w:color="auto"/>
            </w:tcBorders>
          </w:tcPr>
          <w:p w:rsidR="005A6466" w:rsidRDefault="005A6466" w:rsidP="005A6466">
            <w:pPr>
              <w:pStyle w:val="affffff8"/>
            </w:pPr>
            <w:r>
              <w:t>Размещение парков культуры и отдыха</w:t>
            </w:r>
          </w:p>
        </w:tc>
        <w:tc>
          <w:tcPr>
            <w:tcW w:w="1560" w:type="dxa"/>
            <w:tcBorders>
              <w:top w:val="single" w:sz="4" w:space="0" w:color="auto"/>
              <w:left w:val="single" w:sz="4" w:space="0" w:color="auto"/>
              <w:bottom w:val="single" w:sz="4" w:space="0" w:color="auto"/>
              <w:right w:val="single" w:sz="4" w:space="0" w:color="auto"/>
            </w:tcBorders>
          </w:tcPr>
          <w:p w:rsidR="005A6466" w:rsidRDefault="005A6466" w:rsidP="005A6466">
            <w:pPr>
              <w:pStyle w:val="affffff8"/>
              <w:jc w:val="center"/>
            </w:pPr>
            <w:r>
              <w:t>3.6.2</w:t>
            </w:r>
          </w:p>
        </w:tc>
      </w:tr>
      <w:tr w:rsidR="005A6466" w:rsidRPr="00044054" w:rsidTr="004F571D">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6466" w:rsidRDefault="005A6466" w:rsidP="005A6466">
            <w:pPr>
              <w:pStyle w:val="affffffa"/>
            </w:pPr>
            <w:r>
              <w:t>Осуществление религиозных обрядов</w:t>
            </w:r>
          </w:p>
        </w:tc>
        <w:tc>
          <w:tcPr>
            <w:tcW w:w="6520" w:type="dxa"/>
            <w:tcBorders>
              <w:top w:val="single" w:sz="4" w:space="0" w:color="auto"/>
              <w:left w:val="single" w:sz="4" w:space="0" w:color="auto"/>
              <w:bottom w:val="single" w:sz="4" w:space="0" w:color="auto"/>
              <w:right w:val="single" w:sz="4" w:space="0" w:color="auto"/>
            </w:tcBorders>
          </w:tcPr>
          <w:p w:rsidR="005A6466" w:rsidRDefault="005A6466" w:rsidP="005A6466">
            <w:pPr>
              <w:pStyle w:val="affffff8"/>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560" w:type="dxa"/>
            <w:tcBorders>
              <w:top w:val="single" w:sz="4" w:space="0" w:color="auto"/>
              <w:left w:val="single" w:sz="4" w:space="0" w:color="auto"/>
              <w:bottom w:val="single" w:sz="4" w:space="0" w:color="auto"/>
              <w:right w:val="single" w:sz="4" w:space="0" w:color="auto"/>
            </w:tcBorders>
          </w:tcPr>
          <w:p w:rsidR="005A6466" w:rsidRDefault="005A6466" w:rsidP="005A6466">
            <w:pPr>
              <w:pStyle w:val="affffff8"/>
              <w:jc w:val="center"/>
            </w:pPr>
            <w:r>
              <w:t>3.7.1</w:t>
            </w:r>
          </w:p>
        </w:tc>
      </w:tr>
      <w:tr w:rsidR="005A6466" w:rsidRPr="00044054" w:rsidTr="004F571D">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6466" w:rsidRDefault="005A6466" w:rsidP="005A6466">
            <w:pPr>
              <w:pStyle w:val="affffff8"/>
            </w:pPr>
            <w:bookmarkStart w:id="60" w:name="sub_103101"/>
            <w:r>
              <w:t>Амбулаторное ветеринарное обслуживание</w:t>
            </w:r>
            <w:bookmarkEnd w:id="60"/>
          </w:p>
        </w:tc>
        <w:tc>
          <w:tcPr>
            <w:tcW w:w="6520" w:type="dxa"/>
            <w:tcBorders>
              <w:top w:val="single" w:sz="4" w:space="0" w:color="auto"/>
              <w:left w:val="single" w:sz="4" w:space="0" w:color="auto"/>
              <w:bottom w:val="single" w:sz="4" w:space="0" w:color="auto"/>
              <w:right w:val="single" w:sz="4" w:space="0" w:color="auto"/>
            </w:tcBorders>
          </w:tcPr>
          <w:p w:rsidR="005A6466" w:rsidRDefault="005A6466" w:rsidP="005A6466">
            <w:pPr>
              <w:pStyle w:val="affffff8"/>
            </w:pPr>
            <w:r>
              <w:t>Размещение объектов капитального строительства, предназначенных для оказания ветеринарных услуг без содержания животных</w:t>
            </w:r>
          </w:p>
        </w:tc>
        <w:tc>
          <w:tcPr>
            <w:tcW w:w="1560" w:type="dxa"/>
            <w:tcBorders>
              <w:top w:val="single" w:sz="4" w:space="0" w:color="auto"/>
              <w:left w:val="single" w:sz="4" w:space="0" w:color="auto"/>
              <w:bottom w:val="single" w:sz="4" w:space="0" w:color="auto"/>
              <w:right w:val="single" w:sz="4" w:space="0" w:color="auto"/>
            </w:tcBorders>
          </w:tcPr>
          <w:p w:rsidR="005A6466" w:rsidRDefault="005A6466" w:rsidP="005A6466">
            <w:pPr>
              <w:pStyle w:val="affffff8"/>
              <w:jc w:val="center"/>
            </w:pPr>
            <w:r>
              <w:t>3.10.1</w:t>
            </w:r>
          </w:p>
        </w:tc>
      </w:tr>
      <w:tr w:rsidR="005A6466" w:rsidRPr="00044054" w:rsidTr="004F571D">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6466" w:rsidRDefault="005A6466" w:rsidP="005A6466">
            <w:pPr>
              <w:pStyle w:val="affffff8"/>
            </w:pPr>
            <w:r>
              <w:t>Рынки</w:t>
            </w:r>
          </w:p>
        </w:tc>
        <w:tc>
          <w:tcPr>
            <w:tcW w:w="6520" w:type="dxa"/>
            <w:tcBorders>
              <w:top w:val="single" w:sz="4" w:space="0" w:color="auto"/>
              <w:left w:val="single" w:sz="4" w:space="0" w:color="auto"/>
              <w:bottom w:val="single" w:sz="4" w:space="0" w:color="auto"/>
              <w:right w:val="single" w:sz="4" w:space="0" w:color="auto"/>
            </w:tcBorders>
          </w:tcPr>
          <w:p w:rsidR="005A6466" w:rsidRDefault="005A6466" w:rsidP="004F571D">
            <w:pPr>
              <w:pStyle w:val="affffff8"/>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A6466" w:rsidRDefault="005A6466" w:rsidP="004F571D">
            <w:pPr>
              <w:pStyle w:val="affffff8"/>
            </w:pPr>
            <w:r>
              <w:t>размещение гаражей и (или) стоянок для автомобилей сотрудников и посетителей рынка</w:t>
            </w:r>
          </w:p>
        </w:tc>
        <w:tc>
          <w:tcPr>
            <w:tcW w:w="1560" w:type="dxa"/>
            <w:tcBorders>
              <w:top w:val="single" w:sz="4" w:space="0" w:color="auto"/>
              <w:left w:val="single" w:sz="4" w:space="0" w:color="auto"/>
              <w:bottom w:val="single" w:sz="4" w:space="0" w:color="auto"/>
              <w:right w:val="single" w:sz="4" w:space="0" w:color="auto"/>
            </w:tcBorders>
          </w:tcPr>
          <w:p w:rsidR="005A6466" w:rsidRDefault="005A6466" w:rsidP="005A6466">
            <w:pPr>
              <w:pStyle w:val="affffff8"/>
              <w:jc w:val="center"/>
            </w:pPr>
            <w:r>
              <w:t>4.3</w:t>
            </w:r>
          </w:p>
        </w:tc>
      </w:tr>
      <w:tr w:rsidR="005A6466" w:rsidRPr="00044054" w:rsidTr="004F571D">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6466" w:rsidRDefault="005A6466" w:rsidP="005A6466">
            <w:pPr>
              <w:pStyle w:val="affffff8"/>
            </w:pPr>
            <w:r>
              <w:lastRenderedPageBreak/>
              <w:t>Общественное питание</w:t>
            </w:r>
          </w:p>
        </w:tc>
        <w:tc>
          <w:tcPr>
            <w:tcW w:w="6520" w:type="dxa"/>
            <w:tcBorders>
              <w:top w:val="single" w:sz="4" w:space="0" w:color="auto"/>
              <w:left w:val="single" w:sz="4" w:space="0" w:color="auto"/>
              <w:bottom w:val="single" w:sz="4" w:space="0" w:color="auto"/>
              <w:right w:val="single" w:sz="4" w:space="0" w:color="auto"/>
            </w:tcBorders>
          </w:tcPr>
          <w:p w:rsidR="005A6466" w:rsidRDefault="005A6466" w:rsidP="004F571D">
            <w:pPr>
              <w:pStyle w:val="affffff8"/>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60" w:type="dxa"/>
            <w:tcBorders>
              <w:top w:val="single" w:sz="4" w:space="0" w:color="auto"/>
              <w:left w:val="single" w:sz="4" w:space="0" w:color="auto"/>
              <w:bottom w:val="single" w:sz="4" w:space="0" w:color="auto"/>
              <w:right w:val="single" w:sz="4" w:space="0" w:color="auto"/>
            </w:tcBorders>
          </w:tcPr>
          <w:p w:rsidR="005A6466" w:rsidRDefault="005A6466" w:rsidP="005A6466">
            <w:pPr>
              <w:pStyle w:val="affffff8"/>
              <w:jc w:val="center"/>
            </w:pPr>
            <w:r>
              <w:t>4.6</w:t>
            </w:r>
          </w:p>
        </w:tc>
      </w:tr>
      <w:tr w:rsidR="005A6466" w:rsidRPr="00044054" w:rsidTr="004F571D">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6466" w:rsidRDefault="005A6466" w:rsidP="005A6466">
            <w:pPr>
              <w:pStyle w:val="affffffa"/>
            </w:pPr>
            <w:bookmarkStart w:id="61" w:name="sub_1512"/>
            <w:r>
              <w:t>Обеспечение занятий спортом в помещениях</w:t>
            </w:r>
            <w:bookmarkEnd w:id="61"/>
          </w:p>
        </w:tc>
        <w:tc>
          <w:tcPr>
            <w:tcW w:w="6520" w:type="dxa"/>
            <w:tcBorders>
              <w:top w:val="single" w:sz="4" w:space="0" w:color="auto"/>
              <w:left w:val="single" w:sz="4" w:space="0" w:color="auto"/>
              <w:bottom w:val="single" w:sz="4" w:space="0" w:color="auto"/>
              <w:right w:val="single" w:sz="4" w:space="0" w:color="auto"/>
            </w:tcBorders>
          </w:tcPr>
          <w:p w:rsidR="005A6466" w:rsidRDefault="005A6466" w:rsidP="004F571D">
            <w:pPr>
              <w:pStyle w:val="affffff8"/>
            </w:pPr>
            <w:r>
              <w:t>Размещение спортивных клубов, спортивных залов, бассейнов, физкультурно-оздоровительных комплексов в зданиях и сооружениях</w:t>
            </w:r>
          </w:p>
        </w:tc>
        <w:tc>
          <w:tcPr>
            <w:tcW w:w="1560" w:type="dxa"/>
            <w:tcBorders>
              <w:top w:val="single" w:sz="4" w:space="0" w:color="auto"/>
              <w:left w:val="single" w:sz="4" w:space="0" w:color="auto"/>
              <w:bottom w:val="single" w:sz="4" w:space="0" w:color="auto"/>
              <w:right w:val="single" w:sz="4" w:space="0" w:color="auto"/>
            </w:tcBorders>
          </w:tcPr>
          <w:p w:rsidR="005A6466" w:rsidRDefault="005A6466" w:rsidP="005A6466">
            <w:pPr>
              <w:pStyle w:val="affffff8"/>
              <w:jc w:val="center"/>
            </w:pPr>
            <w:r>
              <w:t>5.1.2</w:t>
            </w:r>
          </w:p>
        </w:tc>
      </w:tr>
      <w:tr w:rsidR="005A6466" w:rsidRPr="00044054" w:rsidTr="004F571D">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6466" w:rsidRDefault="005A6466" w:rsidP="005A6466">
            <w:pPr>
              <w:pStyle w:val="affffffa"/>
            </w:pPr>
            <w:r>
              <w:t>Оборудованные площадки для занятий спортом</w:t>
            </w:r>
          </w:p>
        </w:tc>
        <w:tc>
          <w:tcPr>
            <w:tcW w:w="6520" w:type="dxa"/>
            <w:tcBorders>
              <w:top w:val="single" w:sz="4" w:space="0" w:color="auto"/>
              <w:left w:val="single" w:sz="4" w:space="0" w:color="auto"/>
              <w:bottom w:val="single" w:sz="4" w:space="0" w:color="auto"/>
              <w:right w:val="single" w:sz="4" w:space="0" w:color="auto"/>
            </w:tcBorders>
          </w:tcPr>
          <w:p w:rsidR="005A6466" w:rsidRDefault="005A6466" w:rsidP="004F571D">
            <w:pPr>
              <w:pStyle w:val="affffff8"/>
            </w:pPr>
            <w: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560" w:type="dxa"/>
            <w:tcBorders>
              <w:top w:val="single" w:sz="4" w:space="0" w:color="auto"/>
              <w:left w:val="single" w:sz="4" w:space="0" w:color="auto"/>
              <w:bottom w:val="single" w:sz="4" w:space="0" w:color="auto"/>
              <w:right w:val="single" w:sz="4" w:space="0" w:color="auto"/>
            </w:tcBorders>
          </w:tcPr>
          <w:p w:rsidR="005A6466" w:rsidRDefault="005A6466" w:rsidP="005A6466">
            <w:pPr>
              <w:pStyle w:val="affffff8"/>
              <w:jc w:val="center"/>
            </w:pPr>
            <w:r>
              <w:t>5.1.4</w:t>
            </w:r>
          </w:p>
        </w:tc>
      </w:tr>
      <w:tr w:rsidR="008925B7" w:rsidRPr="00044054" w:rsidTr="004F571D">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25B7" w:rsidRDefault="008925B7" w:rsidP="005A6466">
            <w:pPr>
              <w:pStyle w:val="affffffa"/>
            </w:pPr>
            <w:r>
              <w:t>Обеспечение внутреннего правопорядка</w:t>
            </w:r>
          </w:p>
        </w:tc>
        <w:tc>
          <w:tcPr>
            <w:tcW w:w="6520" w:type="dxa"/>
            <w:tcBorders>
              <w:top w:val="single" w:sz="4" w:space="0" w:color="auto"/>
              <w:left w:val="single" w:sz="4" w:space="0" w:color="auto"/>
              <w:bottom w:val="single" w:sz="4" w:space="0" w:color="auto"/>
              <w:right w:val="single" w:sz="4" w:space="0" w:color="auto"/>
            </w:tcBorders>
          </w:tcPr>
          <w:p w:rsidR="004F571D" w:rsidRDefault="008925B7" w:rsidP="004F571D">
            <w:pPr>
              <w:suppressAutoHyphens w:val="0"/>
              <w:jc w:val="both"/>
              <w:rPr>
                <w:rStyle w:val="fontstyle01"/>
                <w:rFonts w:ascii="Times New Roman" w:hAnsi="Times New Roman" w:cs="Times New Roman"/>
                <w:sz w:val="24"/>
              </w:rPr>
            </w:pPr>
            <w:r w:rsidRPr="008925B7">
              <w:rPr>
                <w:rStyle w:val="fontstyle01"/>
                <w:rFonts w:ascii="Times New Roman" w:hAnsi="Times New Roman" w:cs="Times New Roman"/>
                <w:sz w:val="24"/>
              </w:rPr>
              <w:t>Размещение объектов капитального</w:t>
            </w:r>
            <w:r>
              <w:rPr>
                <w:rFonts w:cs="Times New Roman"/>
                <w:color w:val="000000"/>
                <w:szCs w:val="20"/>
              </w:rPr>
              <w:t xml:space="preserve"> </w:t>
            </w:r>
            <w:r w:rsidRPr="008925B7">
              <w:rPr>
                <w:rStyle w:val="fontstyle01"/>
                <w:rFonts w:ascii="Times New Roman" w:hAnsi="Times New Roman" w:cs="Times New Roman"/>
                <w:sz w:val="24"/>
              </w:rPr>
              <w:t>строительства, необходимых для</w:t>
            </w:r>
            <w:r>
              <w:rPr>
                <w:rFonts w:cs="Times New Roman"/>
                <w:color w:val="000000"/>
                <w:szCs w:val="20"/>
              </w:rPr>
              <w:t xml:space="preserve"> </w:t>
            </w:r>
            <w:r w:rsidRPr="008925B7">
              <w:rPr>
                <w:rStyle w:val="fontstyle01"/>
                <w:rFonts w:ascii="Times New Roman" w:hAnsi="Times New Roman" w:cs="Times New Roman"/>
                <w:sz w:val="24"/>
              </w:rPr>
              <w:t>подготовки и поддержания в готовности</w:t>
            </w:r>
            <w:r>
              <w:rPr>
                <w:rFonts w:cs="Times New Roman"/>
                <w:color w:val="000000"/>
                <w:szCs w:val="20"/>
              </w:rPr>
              <w:t xml:space="preserve"> </w:t>
            </w:r>
            <w:r w:rsidRPr="008925B7">
              <w:rPr>
                <w:rStyle w:val="fontstyle01"/>
                <w:rFonts w:ascii="Times New Roman" w:hAnsi="Times New Roman" w:cs="Times New Roman"/>
                <w:sz w:val="24"/>
              </w:rPr>
              <w:t xml:space="preserve">органов внутренних дел, </w:t>
            </w:r>
            <w:proofErr w:type="spellStart"/>
            <w:r w:rsidRPr="008925B7">
              <w:rPr>
                <w:rStyle w:val="fontstyle01"/>
                <w:rFonts w:ascii="Times New Roman" w:hAnsi="Times New Roman" w:cs="Times New Roman"/>
                <w:sz w:val="24"/>
              </w:rPr>
              <w:t>Росгвардии</w:t>
            </w:r>
            <w:proofErr w:type="spellEnd"/>
            <w:r w:rsidRPr="008925B7">
              <w:rPr>
                <w:rStyle w:val="fontstyle01"/>
                <w:rFonts w:ascii="Times New Roman" w:hAnsi="Times New Roman" w:cs="Times New Roman"/>
                <w:sz w:val="24"/>
              </w:rPr>
              <w:t xml:space="preserve"> и</w:t>
            </w:r>
            <w:r>
              <w:rPr>
                <w:rFonts w:cs="Times New Roman"/>
                <w:color w:val="000000"/>
                <w:szCs w:val="20"/>
              </w:rPr>
              <w:t xml:space="preserve"> </w:t>
            </w:r>
            <w:r w:rsidRPr="008925B7">
              <w:rPr>
                <w:rStyle w:val="fontstyle01"/>
                <w:rFonts w:ascii="Times New Roman" w:hAnsi="Times New Roman" w:cs="Times New Roman"/>
                <w:sz w:val="24"/>
              </w:rPr>
              <w:t>спасательных служб, в которых существует</w:t>
            </w:r>
            <w:r>
              <w:rPr>
                <w:rFonts w:cs="Times New Roman"/>
                <w:color w:val="000000"/>
                <w:szCs w:val="20"/>
              </w:rPr>
              <w:t xml:space="preserve"> </w:t>
            </w:r>
            <w:r w:rsidRPr="008925B7">
              <w:rPr>
                <w:rStyle w:val="fontstyle01"/>
                <w:rFonts w:ascii="Times New Roman" w:hAnsi="Times New Roman" w:cs="Times New Roman"/>
                <w:sz w:val="24"/>
              </w:rPr>
              <w:t xml:space="preserve">военизированная служба; </w:t>
            </w:r>
          </w:p>
          <w:p w:rsidR="008925B7" w:rsidRPr="008925B7" w:rsidRDefault="008925B7" w:rsidP="004F571D">
            <w:pPr>
              <w:suppressAutoHyphens w:val="0"/>
              <w:jc w:val="both"/>
              <w:rPr>
                <w:rFonts w:cs="Times New Roman"/>
                <w:sz w:val="32"/>
                <w:lang w:eastAsia="ru-RU"/>
              </w:rPr>
            </w:pPr>
            <w:r w:rsidRPr="008925B7">
              <w:rPr>
                <w:rStyle w:val="fontstyle01"/>
                <w:rFonts w:ascii="Times New Roman" w:hAnsi="Times New Roman" w:cs="Times New Roman"/>
                <w:sz w:val="24"/>
              </w:rPr>
              <w:t>размещение</w:t>
            </w:r>
            <w:r>
              <w:rPr>
                <w:rFonts w:cs="Times New Roman"/>
                <w:color w:val="000000"/>
                <w:szCs w:val="20"/>
              </w:rPr>
              <w:t xml:space="preserve"> </w:t>
            </w:r>
            <w:r w:rsidRPr="008925B7">
              <w:rPr>
                <w:rStyle w:val="fontstyle01"/>
                <w:rFonts w:ascii="Times New Roman" w:hAnsi="Times New Roman" w:cs="Times New Roman"/>
                <w:sz w:val="24"/>
              </w:rPr>
              <w:t>объектов гражданской обороны, за</w:t>
            </w:r>
            <w:r>
              <w:rPr>
                <w:rFonts w:cs="Times New Roman"/>
                <w:color w:val="000000"/>
                <w:szCs w:val="20"/>
              </w:rPr>
              <w:t xml:space="preserve"> </w:t>
            </w:r>
            <w:r w:rsidRPr="008925B7">
              <w:rPr>
                <w:rStyle w:val="fontstyle01"/>
                <w:rFonts w:ascii="Times New Roman" w:hAnsi="Times New Roman" w:cs="Times New Roman"/>
                <w:sz w:val="24"/>
              </w:rPr>
              <w:t>исключением объектов гражданской</w:t>
            </w:r>
            <w:r>
              <w:rPr>
                <w:rFonts w:cs="Times New Roman"/>
                <w:color w:val="000000"/>
                <w:szCs w:val="20"/>
              </w:rPr>
              <w:t xml:space="preserve"> </w:t>
            </w:r>
            <w:r w:rsidRPr="008925B7">
              <w:rPr>
                <w:rStyle w:val="fontstyle01"/>
                <w:rFonts w:ascii="Times New Roman" w:hAnsi="Times New Roman" w:cs="Times New Roman"/>
                <w:sz w:val="24"/>
              </w:rPr>
              <w:t>обороны, являющихся частями</w:t>
            </w:r>
            <w:r>
              <w:rPr>
                <w:rFonts w:cs="Times New Roman"/>
                <w:color w:val="000000"/>
                <w:szCs w:val="20"/>
              </w:rPr>
              <w:t xml:space="preserve"> </w:t>
            </w:r>
            <w:r w:rsidRPr="008925B7">
              <w:rPr>
                <w:rStyle w:val="fontstyle01"/>
                <w:rFonts w:ascii="Times New Roman" w:hAnsi="Times New Roman" w:cs="Times New Roman"/>
                <w:sz w:val="24"/>
              </w:rPr>
              <w:t>производственных зданий</w:t>
            </w:r>
          </w:p>
          <w:p w:rsidR="008925B7" w:rsidRDefault="008925B7" w:rsidP="004F571D">
            <w:pPr>
              <w:pStyle w:val="affffff8"/>
            </w:pPr>
          </w:p>
        </w:tc>
        <w:tc>
          <w:tcPr>
            <w:tcW w:w="1560" w:type="dxa"/>
            <w:tcBorders>
              <w:top w:val="single" w:sz="4" w:space="0" w:color="auto"/>
              <w:left w:val="single" w:sz="4" w:space="0" w:color="auto"/>
              <w:bottom w:val="single" w:sz="4" w:space="0" w:color="auto"/>
              <w:right w:val="single" w:sz="4" w:space="0" w:color="auto"/>
            </w:tcBorders>
          </w:tcPr>
          <w:p w:rsidR="008925B7" w:rsidRDefault="008925B7" w:rsidP="005A6466">
            <w:pPr>
              <w:pStyle w:val="affffff8"/>
              <w:jc w:val="center"/>
            </w:pPr>
            <w:r>
              <w:t>8.3</w:t>
            </w:r>
          </w:p>
        </w:tc>
      </w:tr>
    </w:tbl>
    <w:p w:rsidR="00B46631" w:rsidRDefault="00B46631" w:rsidP="00D26EAD">
      <w:pPr>
        <w:widowControl w:val="0"/>
        <w:autoSpaceDE w:val="0"/>
        <w:autoSpaceDN w:val="0"/>
        <w:adjustRightInd w:val="0"/>
        <w:ind w:firstLine="709"/>
        <w:contextualSpacing/>
        <w:jc w:val="both"/>
        <w:rPr>
          <w:b/>
        </w:rPr>
      </w:pPr>
    </w:p>
    <w:p w:rsidR="00DC699F" w:rsidRDefault="00DC699F" w:rsidP="00DC699F">
      <w:pPr>
        <w:widowControl w:val="0"/>
        <w:numPr>
          <w:ilvl w:val="12"/>
          <w:numId w:val="0"/>
        </w:numPr>
        <w:tabs>
          <w:tab w:val="left" w:pos="720"/>
        </w:tabs>
        <w:spacing w:line="252" w:lineRule="auto"/>
        <w:ind w:right="23" w:firstLine="709"/>
        <w:jc w:val="center"/>
        <w:rPr>
          <w:rFonts w:cs="Times New Roman"/>
          <w:snapToGrid w:val="0"/>
          <w:szCs w:val="28"/>
          <w:lang w:eastAsia="ru-RU"/>
        </w:rPr>
      </w:pPr>
      <w:r w:rsidRPr="00DC699F">
        <w:rPr>
          <w:rFonts w:cs="Times New Roman"/>
          <w:snapToGrid w:val="0"/>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4F571D" w:rsidRDefault="004F571D" w:rsidP="00DC699F">
      <w:pPr>
        <w:widowControl w:val="0"/>
        <w:numPr>
          <w:ilvl w:val="12"/>
          <w:numId w:val="0"/>
        </w:numPr>
        <w:tabs>
          <w:tab w:val="left" w:pos="720"/>
        </w:tabs>
        <w:spacing w:line="252" w:lineRule="auto"/>
        <w:ind w:right="23" w:firstLine="709"/>
        <w:jc w:val="center"/>
        <w:rPr>
          <w:rFonts w:cs="Times New Roman"/>
          <w:snapToGrid w:val="0"/>
          <w:szCs w:val="28"/>
          <w:lang w:eastAsia="ru-RU"/>
        </w:rPr>
      </w:pPr>
    </w:p>
    <w:tbl>
      <w:tblPr>
        <w:tblW w:w="4887" w:type="pct"/>
        <w:tblLook w:val="0000" w:firstRow="0" w:lastRow="0" w:firstColumn="0" w:lastColumn="0" w:noHBand="0" w:noVBand="0"/>
      </w:tblPr>
      <w:tblGrid>
        <w:gridCol w:w="681"/>
        <w:gridCol w:w="6524"/>
        <w:gridCol w:w="1000"/>
        <w:gridCol w:w="1702"/>
      </w:tblGrid>
      <w:tr w:rsidR="004F571D" w:rsidRPr="004F571D" w:rsidTr="004F571D">
        <w:trPr>
          <w:tblHeader/>
        </w:trPr>
        <w:tc>
          <w:tcPr>
            <w:tcW w:w="344" w:type="pct"/>
            <w:tcBorders>
              <w:top w:val="single" w:sz="4" w:space="0" w:color="000000"/>
              <w:left w:val="single" w:sz="4" w:space="0" w:color="000000"/>
              <w:bottom w:val="single" w:sz="4" w:space="0" w:color="000000"/>
            </w:tcBorders>
            <w:vAlign w:val="center"/>
          </w:tcPr>
          <w:p w:rsidR="004F571D" w:rsidRPr="004F571D" w:rsidRDefault="004F571D" w:rsidP="004F571D">
            <w:pPr>
              <w:widowControl w:val="0"/>
              <w:numPr>
                <w:ilvl w:val="12"/>
                <w:numId w:val="0"/>
              </w:numPr>
              <w:tabs>
                <w:tab w:val="left" w:pos="720"/>
              </w:tabs>
              <w:spacing w:line="240" w:lineRule="exact"/>
              <w:ind w:right="23" w:firstLine="22"/>
              <w:jc w:val="center"/>
              <w:rPr>
                <w:rFonts w:cs="Times New Roman"/>
                <w:snapToGrid w:val="0"/>
                <w:lang w:val="en-US" w:eastAsia="ru-RU"/>
              </w:rPr>
            </w:pPr>
            <w:r w:rsidRPr="004F571D">
              <w:rPr>
                <w:rFonts w:cs="Times New Roman"/>
                <w:snapToGrid w:val="0"/>
                <w:lang w:val="en-US" w:eastAsia="ru-RU"/>
              </w:rPr>
              <w:t>1</w:t>
            </w:r>
          </w:p>
        </w:tc>
        <w:tc>
          <w:tcPr>
            <w:tcW w:w="3293" w:type="pct"/>
            <w:tcBorders>
              <w:top w:val="single" w:sz="4" w:space="0" w:color="000000"/>
              <w:left w:val="single" w:sz="4" w:space="0" w:color="000000"/>
              <w:bottom w:val="single" w:sz="4" w:space="0" w:color="000000"/>
            </w:tcBorders>
            <w:vAlign w:val="center"/>
          </w:tcPr>
          <w:p w:rsidR="004F571D" w:rsidRPr="004F571D" w:rsidRDefault="004F571D" w:rsidP="004F571D">
            <w:pPr>
              <w:widowControl w:val="0"/>
              <w:numPr>
                <w:ilvl w:val="12"/>
                <w:numId w:val="0"/>
              </w:numPr>
              <w:tabs>
                <w:tab w:val="left" w:pos="720"/>
              </w:tabs>
              <w:spacing w:line="240" w:lineRule="exact"/>
              <w:ind w:right="23" w:firstLine="22"/>
              <w:jc w:val="center"/>
              <w:rPr>
                <w:rFonts w:cs="Times New Roman"/>
                <w:snapToGrid w:val="0"/>
                <w:lang w:val="en-US" w:eastAsia="ru-RU"/>
              </w:rPr>
            </w:pPr>
            <w:r w:rsidRPr="004F571D">
              <w:rPr>
                <w:rFonts w:cs="Times New Roman"/>
                <w:snapToGrid w:val="0"/>
                <w:lang w:val="en-US" w:eastAsia="ru-RU"/>
              </w:rPr>
              <w:t>2</w:t>
            </w:r>
          </w:p>
        </w:tc>
        <w:tc>
          <w:tcPr>
            <w:tcW w:w="505" w:type="pct"/>
            <w:tcBorders>
              <w:top w:val="single" w:sz="4" w:space="0" w:color="000000"/>
              <w:left w:val="single" w:sz="4" w:space="0" w:color="000000"/>
              <w:bottom w:val="single" w:sz="4" w:space="0" w:color="000000"/>
            </w:tcBorders>
            <w:vAlign w:val="center"/>
          </w:tcPr>
          <w:p w:rsidR="004F571D" w:rsidRPr="004F571D" w:rsidRDefault="004F571D" w:rsidP="004F571D">
            <w:pPr>
              <w:widowControl w:val="0"/>
              <w:numPr>
                <w:ilvl w:val="12"/>
                <w:numId w:val="0"/>
              </w:numPr>
              <w:tabs>
                <w:tab w:val="left" w:pos="720"/>
              </w:tabs>
              <w:spacing w:line="240" w:lineRule="exact"/>
              <w:ind w:right="23" w:firstLine="22"/>
              <w:jc w:val="center"/>
              <w:rPr>
                <w:rFonts w:cs="Times New Roman"/>
                <w:snapToGrid w:val="0"/>
                <w:lang w:val="en-US" w:eastAsia="ru-RU"/>
              </w:rPr>
            </w:pPr>
            <w:r w:rsidRPr="004F571D">
              <w:rPr>
                <w:rFonts w:cs="Times New Roman"/>
                <w:snapToGrid w:val="0"/>
                <w:lang w:val="en-US" w:eastAsia="ru-RU"/>
              </w:rPr>
              <w:t>3</w:t>
            </w:r>
          </w:p>
        </w:tc>
        <w:tc>
          <w:tcPr>
            <w:tcW w:w="859" w:type="pct"/>
            <w:tcBorders>
              <w:top w:val="single" w:sz="4" w:space="0" w:color="000000"/>
              <w:left w:val="single" w:sz="4" w:space="0" w:color="000000"/>
              <w:bottom w:val="single" w:sz="4" w:space="0" w:color="000000"/>
              <w:right w:val="single" w:sz="4" w:space="0" w:color="000000"/>
            </w:tcBorders>
            <w:vAlign w:val="center"/>
          </w:tcPr>
          <w:p w:rsidR="004F571D" w:rsidRPr="004F571D" w:rsidRDefault="004F571D" w:rsidP="004F571D">
            <w:pPr>
              <w:widowControl w:val="0"/>
              <w:numPr>
                <w:ilvl w:val="12"/>
                <w:numId w:val="0"/>
              </w:numPr>
              <w:tabs>
                <w:tab w:val="left" w:pos="720"/>
              </w:tabs>
              <w:spacing w:line="240" w:lineRule="exact"/>
              <w:ind w:right="23" w:firstLine="22"/>
              <w:jc w:val="center"/>
              <w:rPr>
                <w:rFonts w:cs="Times New Roman"/>
                <w:snapToGrid w:val="0"/>
                <w:lang w:val="en-US" w:eastAsia="ru-RU"/>
              </w:rPr>
            </w:pPr>
            <w:r w:rsidRPr="004F571D">
              <w:rPr>
                <w:rFonts w:cs="Times New Roman"/>
                <w:snapToGrid w:val="0"/>
                <w:lang w:val="en-US" w:eastAsia="ru-RU"/>
              </w:rPr>
              <w:t>4</w:t>
            </w:r>
          </w:p>
        </w:tc>
      </w:tr>
      <w:tr w:rsidR="004F571D" w:rsidRPr="004F571D" w:rsidTr="004F571D">
        <w:trPr>
          <w:trHeight w:val="535"/>
        </w:trPr>
        <w:tc>
          <w:tcPr>
            <w:tcW w:w="344" w:type="pct"/>
            <w:tcBorders>
              <w:top w:val="single" w:sz="4" w:space="0" w:color="000000"/>
              <w:left w:val="single" w:sz="4" w:space="0" w:color="000000"/>
              <w:bottom w:val="single" w:sz="4" w:space="0" w:color="000000"/>
            </w:tcBorders>
            <w:vAlign w:val="center"/>
          </w:tcPr>
          <w:p w:rsidR="004F571D" w:rsidRPr="004F571D" w:rsidRDefault="004F571D" w:rsidP="004F571D">
            <w:pPr>
              <w:widowControl w:val="0"/>
              <w:numPr>
                <w:ilvl w:val="12"/>
                <w:numId w:val="0"/>
              </w:numPr>
              <w:tabs>
                <w:tab w:val="left" w:pos="720"/>
              </w:tabs>
              <w:spacing w:line="240" w:lineRule="exact"/>
              <w:ind w:right="23" w:firstLine="22"/>
              <w:jc w:val="center"/>
              <w:rPr>
                <w:rFonts w:cs="Times New Roman"/>
                <w:snapToGrid w:val="0"/>
                <w:lang w:val="en-US" w:eastAsia="ru-RU"/>
              </w:rPr>
            </w:pPr>
            <w:r w:rsidRPr="004F571D">
              <w:rPr>
                <w:rFonts w:cs="Times New Roman"/>
                <w:snapToGrid w:val="0"/>
                <w:lang w:val="en-US" w:eastAsia="ru-RU"/>
              </w:rPr>
              <w:t>1</w:t>
            </w:r>
          </w:p>
        </w:tc>
        <w:tc>
          <w:tcPr>
            <w:tcW w:w="3293" w:type="pct"/>
            <w:tcBorders>
              <w:top w:val="single" w:sz="4" w:space="0" w:color="000000"/>
              <w:left w:val="single" w:sz="4" w:space="0" w:color="000000"/>
              <w:bottom w:val="single" w:sz="4" w:space="0" w:color="000000"/>
            </w:tcBorders>
            <w:vAlign w:val="center"/>
          </w:tcPr>
          <w:p w:rsidR="004F571D" w:rsidRPr="004F571D" w:rsidRDefault="004F571D" w:rsidP="004F571D">
            <w:pPr>
              <w:widowControl w:val="0"/>
              <w:numPr>
                <w:ilvl w:val="12"/>
                <w:numId w:val="0"/>
              </w:numPr>
              <w:tabs>
                <w:tab w:val="left" w:pos="720"/>
              </w:tabs>
              <w:spacing w:line="240" w:lineRule="exact"/>
              <w:ind w:right="23"/>
              <w:jc w:val="both"/>
              <w:rPr>
                <w:rFonts w:cs="Times New Roman"/>
                <w:snapToGrid w:val="0"/>
                <w:lang w:eastAsia="ru-RU"/>
              </w:rPr>
            </w:pPr>
            <w:r w:rsidRPr="004F571D">
              <w:rPr>
                <w:rFonts w:cs="Times New Roman"/>
                <w:snapToGrid w:val="0"/>
                <w:lang w:eastAsia="ru-RU"/>
              </w:rPr>
              <w:t>Предельные (минимальные и (или) максимальные) размеры земельных участков, в том числе их площадь:</w:t>
            </w:r>
          </w:p>
        </w:tc>
        <w:tc>
          <w:tcPr>
            <w:tcW w:w="505" w:type="pct"/>
            <w:tcBorders>
              <w:top w:val="single" w:sz="4" w:space="0" w:color="000000"/>
              <w:left w:val="single" w:sz="4" w:space="0" w:color="000000"/>
              <w:bottom w:val="single" w:sz="4" w:space="0" w:color="000000"/>
            </w:tcBorders>
            <w:vAlign w:val="center"/>
          </w:tcPr>
          <w:p w:rsidR="004F571D" w:rsidRPr="004F571D" w:rsidRDefault="004F571D" w:rsidP="004F571D">
            <w:pPr>
              <w:widowControl w:val="0"/>
              <w:numPr>
                <w:ilvl w:val="12"/>
                <w:numId w:val="0"/>
              </w:numPr>
              <w:tabs>
                <w:tab w:val="left" w:pos="720"/>
              </w:tabs>
              <w:spacing w:line="240" w:lineRule="exact"/>
              <w:ind w:right="23"/>
              <w:jc w:val="both"/>
              <w:rPr>
                <w:rFonts w:cs="Times New Roman"/>
                <w:snapToGrid w:val="0"/>
                <w:lang w:eastAsia="ru-RU"/>
              </w:rPr>
            </w:pPr>
          </w:p>
        </w:tc>
        <w:tc>
          <w:tcPr>
            <w:tcW w:w="859" w:type="pct"/>
            <w:tcBorders>
              <w:top w:val="single" w:sz="4" w:space="0" w:color="000000"/>
              <w:left w:val="single" w:sz="4" w:space="0" w:color="000000"/>
              <w:bottom w:val="single" w:sz="4" w:space="0" w:color="000000"/>
              <w:right w:val="single" w:sz="4" w:space="0" w:color="000000"/>
            </w:tcBorders>
            <w:vAlign w:val="center"/>
          </w:tcPr>
          <w:p w:rsidR="004F571D" w:rsidRPr="004F571D" w:rsidRDefault="004F571D" w:rsidP="004F571D">
            <w:pPr>
              <w:widowControl w:val="0"/>
              <w:numPr>
                <w:ilvl w:val="12"/>
                <w:numId w:val="0"/>
              </w:numPr>
              <w:tabs>
                <w:tab w:val="left" w:pos="720"/>
              </w:tabs>
              <w:spacing w:line="240" w:lineRule="exact"/>
              <w:ind w:right="23"/>
              <w:jc w:val="both"/>
              <w:rPr>
                <w:rFonts w:cs="Times New Roman"/>
                <w:snapToGrid w:val="0"/>
                <w:lang w:eastAsia="ru-RU"/>
              </w:rPr>
            </w:pPr>
          </w:p>
        </w:tc>
      </w:tr>
      <w:tr w:rsidR="004F571D" w:rsidRPr="004F571D" w:rsidTr="004F571D">
        <w:tc>
          <w:tcPr>
            <w:tcW w:w="344" w:type="pct"/>
            <w:tcBorders>
              <w:top w:val="single" w:sz="4" w:space="0" w:color="000000"/>
              <w:left w:val="single" w:sz="4" w:space="0" w:color="000000"/>
              <w:bottom w:val="single" w:sz="4" w:space="0" w:color="000000"/>
            </w:tcBorders>
            <w:vAlign w:val="center"/>
          </w:tcPr>
          <w:p w:rsidR="004F571D" w:rsidRPr="004F571D" w:rsidRDefault="004F571D" w:rsidP="004F571D">
            <w:pPr>
              <w:widowControl w:val="0"/>
              <w:numPr>
                <w:ilvl w:val="12"/>
                <w:numId w:val="0"/>
              </w:numPr>
              <w:tabs>
                <w:tab w:val="left" w:pos="720"/>
              </w:tabs>
              <w:spacing w:line="240" w:lineRule="exact"/>
              <w:ind w:right="23" w:firstLine="22"/>
              <w:jc w:val="center"/>
              <w:rPr>
                <w:rFonts w:cs="Times New Roman"/>
                <w:snapToGrid w:val="0"/>
                <w:lang w:val="en-US" w:eastAsia="ru-RU"/>
              </w:rPr>
            </w:pPr>
            <w:r w:rsidRPr="004F571D">
              <w:rPr>
                <w:rFonts w:cs="Times New Roman"/>
                <w:snapToGrid w:val="0"/>
                <w:lang w:val="en-US" w:eastAsia="ru-RU"/>
              </w:rPr>
              <w:t>а)</w:t>
            </w:r>
          </w:p>
        </w:tc>
        <w:tc>
          <w:tcPr>
            <w:tcW w:w="3293" w:type="pct"/>
            <w:tcBorders>
              <w:top w:val="single" w:sz="4" w:space="0" w:color="000000"/>
              <w:left w:val="single" w:sz="4" w:space="0" w:color="000000"/>
              <w:bottom w:val="single" w:sz="4" w:space="0" w:color="000000"/>
            </w:tcBorders>
          </w:tcPr>
          <w:p w:rsidR="004F571D" w:rsidRPr="004F571D" w:rsidRDefault="004F571D" w:rsidP="004F571D">
            <w:pPr>
              <w:widowControl w:val="0"/>
              <w:numPr>
                <w:ilvl w:val="12"/>
                <w:numId w:val="0"/>
              </w:numPr>
              <w:tabs>
                <w:tab w:val="left" w:pos="720"/>
              </w:tabs>
              <w:spacing w:line="240" w:lineRule="exact"/>
              <w:ind w:right="23"/>
              <w:jc w:val="both"/>
              <w:rPr>
                <w:rFonts w:cs="Times New Roman"/>
                <w:snapToGrid w:val="0"/>
                <w:lang w:val="en-US" w:eastAsia="ru-RU"/>
              </w:rPr>
            </w:pPr>
            <w:proofErr w:type="spellStart"/>
            <w:r w:rsidRPr="004F571D">
              <w:rPr>
                <w:rFonts w:cs="Times New Roman"/>
                <w:snapToGrid w:val="0"/>
                <w:lang w:val="en-US" w:eastAsia="ru-RU"/>
              </w:rPr>
              <w:t>минимальная</w:t>
            </w:r>
            <w:proofErr w:type="spellEnd"/>
            <w:r w:rsidRPr="004F571D">
              <w:rPr>
                <w:rFonts w:cs="Times New Roman"/>
                <w:snapToGrid w:val="0"/>
                <w:lang w:val="en-US" w:eastAsia="ru-RU"/>
              </w:rPr>
              <w:t xml:space="preserve"> </w:t>
            </w:r>
            <w:proofErr w:type="spellStart"/>
            <w:r w:rsidRPr="004F571D">
              <w:rPr>
                <w:rFonts w:cs="Times New Roman"/>
                <w:snapToGrid w:val="0"/>
                <w:lang w:val="en-US" w:eastAsia="ru-RU"/>
              </w:rPr>
              <w:t>площадь</w:t>
            </w:r>
            <w:proofErr w:type="spellEnd"/>
            <w:r w:rsidRPr="004F571D">
              <w:rPr>
                <w:rFonts w:cs="Times New Roman"/>
                <w:snapToGrid w:val="0"/>
                <w:lang w:val="en-US" w:eastAsia="ru-RU"/>
              </w:rPr>
              <w:t xml:space="preserve"> </w:t>
            </w:r>
            <w:proofErr w:type="spellStart"/>
            <w:r w:rsidRPr="004F571D">
              <w:rPr>
                <w:rFonts w:cs="Times New Roman"/>
                <w:snapToGrid w:val="0"/>
                <w:lang w:val="en-US" w:eastAsia="ru-RU"/>
              </w:rPr>
              <w:t>земельного</w:t>
            </w:r>
            <w:proofErr w:type="spellEnd"/>
            <w:r w:rsidRPr="004F571D">
              <w:rPr>
                <w:rFonts w:cs="Times New Roman"/>
                <w:snapToGrid w:val="0"/>
                <w:lang w:val="en-US" w:eastAsia="ru-RU"/>
              </w:rPr>
              <w:t xml:space="preserve"> </w:t>
            </w:r>
            <w:proofErr w:type="spellStart"/>
            <w:r w:rsidRPr="004F571D">
              <w:rPr>
                <w:rFonts w:cs="Times New Roman"/>
                <w:snapToGrid w:val="0"/>
                <w:lang w:val="en-US" w:eastAsia="ru-RU"/>
              </w:rPr>
              <w:t>участка</w:t>
            </w:r>
            <w:proofErr w:type="spellEnd"/>
          </w:p>
        </w:tc>
        <w:tc>
          <w:tcPr>
            <w:tcW w:w="505" w:type="pct"/>
            <w:tcBorders>
              <w:top w:val="single" w:sz="4" w:space="0" w:color="000000"/>
              <w:left w:val="single" w:sz="4" w:space="0" w:color="000000"/>
              <w:bottom w:val="single" w:sz="4" w:space="0" w:color="000000"/>
            </w:tcBorders>
            <w:vAlign w:val="center"/>
          </w:tcPr>
          <w:p w:rsidR="004F571D" w:rsidRPr="004F571D" w:rsidRDefault="004F571D" w:rsidP="004F571D">
            <w:pPr>
              <w:widowControl w:val="0"/>
              <w:numPr>
                <w:ilvl w:val="12"/>
                <w:numId w:val="0"/>
              </w:numPr>
              <w:tabs>
                <w:tab w:val="left" w:pos="720"/>
              </w:tabs>
              <w:spacing w:line="240" w:lineRule="exact"/>
              <w:ind w:right="23"/>
              <w:jc w:val="center"/>
              <w:rPr>
                <w:rFonts w:cs="Times New Roman"/>
                <w:snapToGrid w:val="0"/>
                <w:lang w:eastAsia="ru-RU"/>
              </w:rPr>
            </w:pPr>
            <w:r w:rsidRPr="004F571D">
              <w:rPr>
                <w:rFonts w:cs="Times New Roman"/>
                <w:snapToGrid w:val="0"/>
                <w:lang w:eastAsia="ru-RU"/>
              </w:rPr>
              <w:t>кв. м.</w:t>
            </w:r>
          </w:p>
        </w:tc>
        <w:tc>
          <w:tcPr>
            <w:tcW w:w="859" w:type="pct"/>
            <w:tcBorders>
              <w:top w:val="single" w:sz="4" w:space="0" w:color="000000"/>
              <w:left w:val="single" w:sz="4" w:space="0" w:color="000000"/>
              <w:bottom w:val="single" w:sz="4" w:space="0" w:color="000000"/>
              <w:right w:val="single" w:sz="4" w:space="0" w:color="000000"/>
            </w:tcBorders>
            <w:vAlign w:val="center"/>
          </w:tcPr>
          <w:p w:rsidR="004F571D" w:rsidRPr="004F571D" w:rsidRDefault="004F571D" w:rsidP="004F571D">
            <w:pPr>
              <w:widowControl w:val="0"/>
              <w:numPr>
                <w:ilvl w:val="12"/>
                <w:numId w:val="0"/>
              </w:numPr>
              <w:tabs>
                <w:tab w:val="left" w:pos="720"/>
              </w:tabs>
              <w:spacing w:line="240" w:lineRule="exact"/>
              <w:ind w:right="23"/>
              <w:jc w:val="center"/>
              <w:rPr>
                <w:rFonts w:cs="Times New Roman"/>
                <w:snapToGrid w:val="0"/>
                <w:lang w:eastAsia="ru-RU"/>
              </w:rPr>
            </w:pPr>
            <w:r w:rsidRPr="004F571D">
              <w:rPr>
                <w:rFonts w:cs="Times New Roman"/>
              </w:rPr>
              <w:t>100</w:t>
            </w:r>
          </w:p>
        </w:tc>
      </w:tr>
      <w:tr w:rsidR="004F571D" w:rsidRPr="004F571D" w:rsidTr="004F571D">
        <w:tc>
          <w:tcPr>
            <w:tcW w:w="344" w:type="pct"/>
            <w:tcBorders>
              <w:top w:val="single" w:sz="4" w:space="0" w:color="000000"/>
              <w:left w:val="single" w:sz="4" w:space="0" w:color="000000"/>
              <w:bottom w:val="single" w:sz="4" w:space="0" w:color="000000"/>
            </w:tcBorders>
            <w:vAlign w:val="center"/>
          </w:tcPr>
          <w:p w:rsidR="004F571D" w:rsidRPr="004F571D" w:rsidRDefault="004F571D" w:rsidP="004F571D">
            <w:pPr>
              <w:widowControl w:val="0"/>
              <w:numPr>
                <w:ilvl w:val="12"/>
                <w:numId w:val="0"/>
              </w:numPr>
              <w:tabs>
                <w:tab w:val="left" w:pos="720"/>
              </w:tabs>
              <w:spacing w:line="240" w:lineRule="exact"/>
              <w:ind w:right="23" w:firstLine="22"/>
              <w:jc w:val="center"/>
              <w:rPr>
                <w:rFonts w:cs="Times New Roman"/>
                <w:snapToGrid w:val="0"/>
                <w:lang w:eastAsia="ru-RU"/>
              </w:rPr>
            </w:pPr>
            <w:r w:rsidRPr="004F571D">
              <w:rPr>
                <w:rFonts w:cs="Times New Roman"/>
                <w:snapToGrid w:val="0"/>
                <w:lang w:eastAsia="ru-RU"/>
              </w:rPr>
              <w:t>б)</w:t>
            </w:r>
          </w:p>
        </w:tc>
        <w:tc>
          <w:tcPr>
            <w:tcW w:w="3293" w:type="pct"/>
            <w:tcBorders>
              <w:top w:val="single" w:sz="4" w:space="0" w:color="000000"/>
              <w:left w:val="single" w:sz="4" w:space="0" w:color="000000"/>
              <w:bottom w:val="single" w:sz="4" w:space="0" w:color="000000"/>
            </w:tcBorders>
          </w:tcPr>
          <w:p w:rsidR="004F571D" w:rsidRPr="004F571D" w:rsidRDefault="004F571D" w:rsidP="004F571D">
            <w:pPr>
              <w:widowControl w:val="0"/>
              <w:numPr>
                <w:ilvl w:val="12"/>
                <w:numId w:val="0"/>
              </w:numPr>
              <w:tabs>
                <w:tab w:val="left" w:pos="720"/>
              </w:tabs>
              <w:spacing w:line="240" w:lineRule="exact"/>
              <w:ind w:right="23"/>
              <w:jc w:val="both"/>
              <w:rPr>
                <w:rFonts w:cs="Times New Roman"/>
                <w:snapToGrid w:val="0"/>
                <w:lang w:eastAsia="ru-RU"/>
              </w:rPr>
            </w:pPr>
            <w:r w:rsidRPr="004F571D">
              <w:rPr>
                <w:rFonts w:cs="Times New Roman"/>
                <w:snapToGrid w:val="0"/>
                <w:lang w:eastAsia="ru-RU"/>
              </w:rPr>
              <w:t>максимальная площадь земельного участка</w:t>
            </w:r>
          </w:p>
        </w:tc>
        <w:tc>
          <w:tcPr>
            <w:tcW w:w="505" w:type="pct"/>
            <w:tcBorders>
              <w:top w:val="single" w:sz="4" w:space="0" w:color="000000"/>
              <w:left w:val="single" w:sz="4" w:space="0" w:color="000000"/>
              <w:bottom w:val="single" w:sz="4" w:space="0" w:color="000000"/>
            </w:tcBorders>
            <w:vAlign w:val="center"/>
          </w:tcPr>
          <w:p w:rsidR="004F571D" w:rsidRPr="004F571D" w:rsidRDefault="004F571D" w:rsidP="004F571D">
            <w:pPr>
              <w:widowControl w:val="0"/>
              <w:numPr>
                <w:ilvl w:val="12"/>
                <w:numId w:val="0"/>
              </w:numPr>
              <w:tabs>
                <w:tab w:val="left" w:pos="720"/>
              </w:tabs>
              <w:spacing w:line="240" w:lineRule="exact"/>
              <w:ind w:right="23"/>
              <w:jc w:val="center"/>
              <w:rPr>
                <w:rFonts w:cs="Times New Roman"/>
                <w:snapToGrid w:val="0"/>
                <w:lang w:eastAsia="ru-RU"/>
              </w:rPr>
            </w:pPr>
            <w:r w:rsidRPr="004F571D">
              <w:rPr>
                <w:rFonts w:cs="Times New Roman"/>
                <w:snapToGrid w:val="0"/>
                <w:lang w:eastAsia="ru-RU"/>
              </w:rPr>
              <w:t>кв. м.</w:t>
            </w:r>
          </w:p>
        </w:tc>
        <w:tc>
          <w:tcPr>
            <w:tcW w:w="859" w:type="pct"/>
            <w:tcBorders>
              <w:top w:val="single" w:sz="4" w:space="0" w:color="000000"/>
              <w:left w:val="single" w:sz="4" w:space="0" w:color="000000"/>
              <w:bottom w:val="single" w:sz="4" w:space="0" w:color="000000"/>
              <w:right w:val="single" w:sz="4" w:space="0" w:color="000000"/>
            </w:tcBorders>
            <w:vAlign w:val="center"/>
          </w:tcPr>
          <w:p w:rsidR="004F571D" w:rsidRPr="004F571D" w:rsidRDefault="004F571D" w:rsidP="004F571D">
            <w:pPr>
              <w:widowControl w:val="0"/>
              <w:numPr>
                <w:ilvl w:val="12"/>
                <w:numId w:val="0"/>
              </w:numPr>
              <w:tabs>
                <w:tab w:val="left" w:pos="720"/>
              </w:tabs>
              <w:spacing w:line="240" w:lineRule="exact"/>
              <w:ind w:right="23"/>
              <w:jc w:val="center"/>
              <w:rPr>
                <w:rFonts w:cs="Times New Roman"/>
                <w:snapToGrid w:val="0"/>
                <w:lang w:eastAsia="ru-RU"/>
              </w:rPr>
            </w:pPr>
            <w:r w:rsidRPr="004F571D">
              <w:rPr>
                <w:rFonts w:cs="Times New Roman"/>
              </w:rPr>
              <w:t>3500</w:t>
            </w:r>
          </w:p>
        </w:tc>
      </w:tr>
      <w:tr w:rsidR="004F571D" w:rsidRPr="004F571D" w:rsidTr="004F571D">
        <w:tc>
          <w:tcPr>
            <w:tcW w:w="344" w:type="pct"/>
            <w:tcBorders>
              <w:top w:val="single" w:sz="4" w:space="0" w:color="000000"/>
              <w:left w:val="single" w:sz="4" w:space="0" w:color="000000"/>
              <w:bottom w:val="single" w:sz="4" w:space="0" w:color="000000"/>
            </w:tcBorders>
            <w:vAlign w:val="center"/>
          </w:tcPr>
          <w:p w:rsidR="004F571D" w:rsidRPr="004F571D" w:rsidRDefault="004F571D" w:rsidP="004F571D">
            <w:pPr>
              <w:widowControl w:val="0"/>
              <w:numPr>
                <w:ilvl w:val="12"/>
                <w:numId w:val="0"/>
              </w:numPr>
              <w:tabs>
                <w:tab w:val="left" w:pos="720"/>
              </w:tabs>
              <w:spacing w:line="240" w:lineRule="exact"/>
              <w:ind w:right="23" w:firstLine="22"/>
              <w:jc w:val="center"/>
              <w:rPr>
                <w:rFonts w:cs="Times New Roman"/>
                <w:snapToGrid w:val="0"/>
                <w:lang w:eastAsia="ru-RU"/>
              </w:rPr>
            </w:pPr>
            <w:r w:rsidRPr="004F571D">
              <w:rPr>
                <w:rFonts w:cs="Times New Roman"/>
                <w:snapToGrid w:val="0"/>
                <w:lang w:eastAsia="ru-RU"/>
              </w:rPr>
              <w:t>в)</w:t>
            </w:r>
          </w:p>
        </w:tc>
        <w:tc>
          <w:tcPr>
            <w:tcW w:w="3293" w:type="pct"/>
            <w:tcBorders>
              <w:top w:val="single" w:sz="4" w:space="0" w:color="000000"/>
              <w:left w:val="single" w:sz="4" w:space="0" w:color="000000"/>
              <w:bottom w:val="single" w:sz="4" w:space="0" w:color="000000"/>
            </w:tcBorders>
          </w:tcPr>
          <w:p w:rsidR="004F571D" w:rsidRPr="004F571D" w:rsidRDefault="004F571D" w:rsidP="004F571D">
            <w:pPr>
              <w:widowControl w:val="0"/>
              <w:numPr>
                <w:ilvl w:val="12"/>
                <w:numId w:val="0"/>
              </w:numPr>
              <w:tabs>
                <w:tab w:val="left" w:pos="720"/>
              </w:tabs>
              <w:spacing w:line="240" w:lineRule="exact"/>
              <w:ind w:right="23" w:firstLine="22"/>
              <w:rPr>
                <w:rFonts w:cs="Times New Roman"/>
                <w:snapToGrid w:val="0"/>
                <w:lang w:eastAsia="ru-RU"/>
              </w:rPr>
            </w:pPr>
            <w:r w:rsidRPr="004F571D">
              <w:rPr>
                <w:rFonts w:cs="Times New Roman"/>
                <w:snapToGrid w:val="0"/>
                <w:lang w:eastAsia="ru-RU"/>
              </w:rPr>
              <w:t>минимальная ширина вдоль фронта улицы</w:t>
            </w:r>
          </w:p>
        </w:tc>
        <w:tc>
          <w:tcPr>
            <w:tcW w:w="505" w:type="pct"/>
            <w:tcBorders>
              <w:top w:val="single" w:sz="4" w:space="0" w:color="000000"/>
              <w:left w:val="single" w:sz="4" w:space="0" w:color="000000"/>
              <w:bottom w:val="single" w:sz="4" w:space="0" w:color="000000"/>
            </w:tcBorders>
            <w:vAlign w:val="center"/>
          </w:tcPr>
          <w:p w:rsidR="004F571D" w:rsidRPr="004F571D" w:rsidRDefault="004F571D" w:rsidP="004F571D">
            <w:pPr>
              <w:widowControl w:val="0"/>
              <w:numPr>
                <w:ilvl w:val="12"/>
                <w:numId w:val="0"/>
              </w:numPr>
              <w:tabs>
                <w:tab w:val="left" w:pos="720"/>
              </w:tabs>
              <w:spacing w:line="240" w:lineRule="exact"/>
              <w:ind w:right="23" w:firstLine="22"/>
              <w:jc w:val="center"/>
              <w:rPr>
                <w:rFonts w:cs="Times New Roman"/>
                <w:snapToGrid w:val="0"/>
                <w:lang w:eastAsia="ru-RU"/>
              </w:rPr>
            </w:pPr>
            <w:r w:rsidRPr="004F571D">
              <w:rPr>
                <w:rFonts w:cs="Times New Roman"/>
                <w:snapToGrid w:val="0"/>
                <w:lang w:eastAsia="ru-RU"/>
              </w:rPr>
              <w:t>м</w:t>
            </w:r>
          </w:p>
        </w:tc>
        <w:tc>
          <w:tcPr>
            <w:tcW w:w="859" w:type="pct"/>
            <w:tcBorders>
              <w:top w:val="single" w:sz="4" w:space="0" w:color="000000"/>
              <w:left w:val="single" w:sz="4" w:space="0" w:color="000000"/>
              <w:bottom w:val="single" w:sz="4" w:space="0" w:color="000000"/>
              <w:right w:val="single" w:sz="4" w:space="0" w:color="000000"/>
            </w:tcBorders>
            <w:vAlign w:val="center"/>
          </w:tcPr>
          <w:p w:rsidR="004F571D" w:rsidRPr="004F571D" w:rsidRDefault="004F571D" w:rsidP="004F571D">
            <w:pPr>
              <w:widowControl w:val="0"/>
              <w:numPr>
                <w:ilvl w:val="12"/>
                <w:numId w:val="0"/>
              </w:numPr>
              <w:tabs>
                <w:tab w:val="left" w:pos="720"/>
              </w:tabs>
              <w:snapToGrid w:val="0"/>
              <w:spacing w:line="240" w:lineRule="exact"/>
              <w:ind w:right="23" w:firstLine="22"/>
              <w:jc w:val="center"/>
              <w:rPr>
                <w:rFonts w:cs="Times New Roman"/>
                <w:snapToGrid w:val="0"/>
                <w:lang w:eastAsia="ru-RU"/>
              </w:rPr>
            </w:pPr>
            <w:r w:rsidRPr="004F571D">
              <w:rPr>
                <w:rFonts w:cs="Times New Roman"/>
                <w:snapToGrid w:val="0"/>
                <w:lang w:eastAsia="ru-RU"/>
              </w:rPr>
              <w:t>не подлежат установлению</w:t>
            </w:r>
          </w:p>
        </w:tc>
      </w:tr>
      <w:tr w:rsidR="004F571D" w:rsidRPr="004F571D" w:rsidTr="004F571D">
        <w:tc>
          <w:tcPr>
            <w:tcW w:w="344" w:type="pct"/>
            <w:tcBorders>
              <w:top w:val="single" w:sz="4" w:space="0" w:color="000000"/>
              <w:left w:val="single" w:sz="4" w:space="0" w:color="000000"/>
              <w:bottom w:val="single" w:sz="4" w:space="0" w:color="000000"/>
            </w:tcBorders>
            <w:vAlign w:val="center"/>
          </w:tcPr>
          <w:p w:rsidR="004F571D" w:rsidRPr="004F571D" w:rsidRDefault="004F571D" w:rsidP="004F571D">
            <w:pPr>
              <w:widowControl w:val="0"/>
              <w:numPr>
                <w:ilvl w:val="12"/>
                <w:numId w:val="0"/>
              </w:numPr>
              <w:tabs>
                <w:tab w:val="left" w:pos="720"/>
              </w:tabs>
              <w:spacing w:line="240" w:lineRule="exact"/>
              <w:ind w:right="23" w:firstLine="22"/>
              <w:jc w:val="center"/>
              <w:rPr>
                <w:rFonts w:cs="Times New Roman"/>
                <w:snapToGrid w:val="0"/>
                <w:lang w:eastAsia="ru-RU"/>
              </w:rPr>
            </w:pPr>
            <w:r w:rsidRPr="004F571D">
              <w:rPr>
                <w:rFonts w:cs="Times New Roman"/>
                <w:snapToGrid w:val="0"/>
                <w:lang w:eastAsia="ru-RU"/>
              </w:rPr>
              <w:t>2</w:t>
            </w:r>
          </w:p>
        </w:tc>
        <w:tc>
          <w:tcPr>
            <w:tcW w:w="3293" w:type="pct"/>
            <w:tcBorders>
              <w:top w:val="single" w:sz="4" w:space="0" w:color="000000"/>
              <w:left w:val="single" w:sz="4" w:space="0" w:color="000000"/>
              <w:bottom w:val="single" w:sz="4" w:space="0" w:color="000000"/>
            </w:tcBorders>
          </w:tcPr>
          <w:p w:rsidR="004F571D" w:rsidRPr="004F571D" w:rsidRDefault="004F571D" w:rsidP="004F571D">
            <w:pPr>
              <w:widowControl w:val="0"/>
              <w:numPr>
                <w:ilvl w:val="12"/>
                <w:numId w:val="0"/>
              </w:numPr>
              <w:tabs>
                <w:tab w:val="left" w:pos="720"/>
              </w:tabs>
              <w:spacing w:line="240" w:lineRule="exact"/>
              <w:ind w:right="23"/>
              <w:jc w:val="both"/>
              <w:rPr>
                <w:rFonts w:cs="Times New Roman"/>
                <w:snapToGrid w:val="0"/>
                <w:lang w:eastAsia="ru-RU"/>
              </w:rPr>
            </w:pPr>
            <w:r w:rsidRPr="004F571D">
              <w:rPr>
                <w:rFonts w:cs="Times New Roman"/>
                <w:snapToGrid w:val="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5" w:type="pct"/>
            <w:tcBorders>
              <w:top w:val="single" w:sz="4" w:space="0" w:color="000000"/>
              <w:left w:val="single" w:sz="4" w:space="0" w:color="000000"/>
              <w:bottom w:val="single" w:sz="4" w:space="0" w:color="000000"/>
            </w:tcBorders>
            <w:vAlign w:val="center"/>
          </w:tcPr>
          <w:p w:rsidR="004F571D" w:rsidRPr="004F571D" w:rsidRDefault="004F571D" w:rsidP="004F571D">
            <w:pPr>
              <w:widowControl w:val="0"/>
              <w:numPr>
                <w:ilvl w:val="12"/>
                <w:numId w:val="0"/>
              </w:numPr>
              <w:tabs>
                <w:tab w:val="left" w:pos="720"/>
              </w:tabs>
              <w:spacing w:line="240" w:lineRule="exact"/>
              <w:ind w:right="23"/>
              <w:jc w:val="center"/>
              <w:rPr>
                <w:rFonts w:cs="Times New Roman"/>
                <w:snapToGrid w:val="0"/>
                <w:lang w:val="en-US" w:eastAsia="ru-RU"/>
              </w:rPr>
            </w:pPr>
            <w:r w:rsidRPr="004F571D">
              <w:rPr>
                <w:rFonts w:cs="Times New Roman"/>
                <w:snapToGrid w:val="0"/>
                <w:lang w:val="en-US" w:eastAsia="ru-RU"/>
              </w:rPr>
              <w:t>м</w:t>
            </w:r>
          </w:p>
        </w:tc>
        <w:tc>
          <w:tcPr>
            <w:tcW w:w="859" w:type="pct"/>
            <w:tcBorders>
              <w:top w:val="single" w:sz="4" w:space="0" w:color="000000"/>
              <w:left w:val="single" w:sz="4" w:space="0" w:color="000000"/>
              <w:bottom w:val="single" w:sz="4" w:space="0" w:color="000000"/>
              <w:right w:val="single" w:sz="4" w:space="0" w:color="000000"/>
            </w:tcBorders>
            <w:vAlign w:val="center"/>
          </w:tcPr>
          <w:p w:rsidR="004F571D" w:rsidRPr="004F571D" w:rsidRDefault="004F571D" w:rsidP="004F571D">
            <w:pPr>
              <w:widowControl w:val="0"/>
              <w:numPr>
                <w:ilvl w:val="12"/>
                <w:numId w:val="0"/>
              </w:numPr>
              <w:tabs>
                <w:tab w:val="left" w:pos="720"/>
              </w:tabs>
              <w:spacing w:line="240" w:lineRule="exact"/>
              <w:ind w:right="23"/>
              <w:jc w:val="center"/>
              <w:rPr>
                <w:rFonts w:cs="Times New Roman"/>
                <w:snapToGrid w:val="0"/>
                <w:lang w:val="en-US" w:eastAsia="ru-RU"/>
              </w:rPr>
            </w:pPr>
          </w:p>
        </w:tc>
      </w:tr>
      <w:tr w:rsidR="004F571D" w:rsidRPr="004F571D" w:rsidTr="004F571D">
        <w:tc>
          <w:tcPr>
            <w:tcW w:w="344" w:type="pct"/>
            <w:tcBorders>
              <w:top w:val="single" w:sz="4" w:space="0" w:color="000000"/>
              <w:left w:val="single" w:sz="4" w:space="0" w:color="000000"/>
              <w:bottom w:val="single" w:sz="4" w:space="0" w:color="000000"/>
            </w:tcBorders>
            <w:vAlign w:val="center"/>
          </w:tcPr>
          <w:p w:rsidR="004F571D" w:rsidRPr="004F571D" w:rsidRDefault="004F571D" w:rsidP="004F571D">
            <w:pPr>
              <w:spacing w:line="240" w:lineRule="exact"/>
              <w:jc w:val="center"/>
              <w:rPr>
                <w:rFonts w:cs="Times New Roman"/>
                <w:lang w:val="en-US"/>
              </w:rPr>
            </w:pPr>
            <w:r w:rsidRPr="004F571D">
              <w:rPr>
                <w:rFonts w:cs="Times New Roman"/>
                <w:lang w:val="en-US"/>
              </w:rPr>
              <w:t>а)</w:t>
            </w:r>
          </w:p>
        </w:tc>
        <w:tc>
          <w:tcPr>
            <w:tcW w:w="3293" w:type="pct"/>
            <w:tcBorders>
              <w:top w:val="single" w:sz="4" w:space="0" w:color="000000"/>
              <w:left w:val="single" w:sz="4" w:space="0" w:color="000000"/>
              <w:bottom w:val="single" w:sz="4" w:space="0" w:color="000000"/>
            </w:tcBorders>
          </w:tcPr>
          <w:p w:rsidR="004F571D" w:rsidRPr="004F571D" w:rsidRDefault="004F571D" w:rsidP="004F571D">
            <w:pPr>
              <w:spacing w:line="240" w:lineRule="exact"/>
              <w:rPr>
                <w:rFonts w:cs="Times New Roman"/>
              </w:rPr>
            </w:pPr>
            <w:r w:rsidRPr="004F571D">
              <w:rPr>
                <w:rFonts w:cs="Times New Roman"/>
              </w:rPr>
              <w:t xml:space="preserve">минимальные отступы от передней границы земельных участков </w:t>
            </w:r>
          </w:p>
        </w:tc>
        <w:tc>
          <w:tcPr>
            <w:tcW w:w="505" w:type="pct"/>
            <w:tcBorders>
              <w:top w:val="single" w:sz="4" w:space="0" w:color="000000"/>
              <w:left w:val="single" w:sz="4" w:space="0" w:color="000000"/>
              <w:bottom w:val="single" w:sz="4" w:space="0" w:color="000000"/>
            </w:tcBorders>
            <w:vAlign w:val="center"/>
          </w:tcPr>
          <w:p w:rsidR="004F571D" w:rsidRPr="004F571D" w:rsidRDefault="004F571D" w:rsidP="004F571D">
            <w:pPr>
              <w:spacing w:line="240" w:lineRule="exact"/>
              <w:jc w:val="center"/>
              <w:rPr>
                <w:rFonts w:cs="Times New Roman"/>
                <w:lang w:val="en-US"/>
              </w:rPr>
            </w:pPr>
            <w:r w:rsidRPr="004F571D">
              <w:rPr>
                <w:rFonts w:cs="Times New Roman"/>
                <w:lang w:val="en-US"/>
              </w:rPr>
              <w:t>м</w:t>
            </w:r>
          </w:p>
        </w:tc>
        <w:tc>
          <w:tcPr>
            <w:tcW w:w="859" w:type="pct"/>
            <w:tcBorders>
              <w:top w:val="single" w:sz="4" w:space="0" w:color="000000"/>
              <w:left w:val="single" w:sz="4" w:space="0" w:color="000000"/>
              <w:bottom w:val="single" w:sz="4" w:space="0" w:color="000000"/>
              <w:right w:val="single" w:sz="4" w:space="0" w:color="000000"/>
            </w:tcBorders>
            <w:vAlign w:val="center"/>
          </w:tcPr>
          <w:p w:rsidR="004F571D" w:rsidRPr="004F571D" w:rsidRDefault="004F571D" w:rsidP="004F571D">
            <w:pPr>
              <w:snapToGrid w:val="0"/>
              <w:spacing w:line="240" w:lineRule="exact"/>
              <w:jc w:val="center"/>
              <w:rPr>
                <w:rFonts w:cs="Times New Roman"/>
                <w:lang w:val="en-US"/>
              </w:rPr>
            </w:pPr>
            <w:r w:rsidRPr="004F571D">
              <w:rPr>
                <w:rFonts w:cs="Times New Roman"/>
                <w:lang w:val="en-US"/>
              </w:rPr>
              <w:t>5</w:t>
            </w:r>
          </w:p>
        </w:tc>
      </w:tr>
      <w:tr w:rsidR="004F571D" w:rsidRPr="004F571D" w:rsidTr="004F571D">
        <w:tc>
          <w:tcPr>
            <w:tcW w:w="344" w:type="pct"/>
            <w:tcBorders>
              <w:top w:val="single" w:sz="4" w:space="0" w:color="000000"/>
              <w:left w:val="single" w:sz="4" w:space="0" w:color="000000"/>
              <w:bottom w:val="single" w:sz="4" w:space="0" w:color="000000"/>
            </w:tcBorders>
            <w:vAlign w:val="center"/>
          </w:tcPr>
          <w:p w:rsidR="004F571D" w:rsidRPr="004F571D" w:rsidRDefault="004F571D" w:rsidP="004F571D">
            <w:pPr>
              <w:spacing w:line="240" w:lineRule="exact"/>
              <w:jc w:val="center"/>
              <w:rPr>
                <w:rFonts w:cs="Times New Roman"/>
                <w:lang w:val="en-US"/>
              </w:rPr>
            </w:pPr>
            <w:r w:rsidRPr="004F571D">
              <w:rPr>
                <w:rFonts w:cs="Times New Roman"/>
                <w:lang w:val="en-US"/>
              </w:rPr>
              <w:t>б)</w:t>
            </w:r>
          </w:p>
        </w:tc>
        <w:tc>
          <w:tcPr>
            <w:tcW w:w="3293" w:type="pct"/>
            <w:tcBorders>
              <w:top w:val="single" w:sz="4" w:space="0" w:color="000000"/>
              <w:left w:val="single" w:sz="4" w:space="0" w:color="000000"/>
              <w:bottom w:val="single" w:sz="4" w:space="0" w:color="000000"/>
            </w:tcBorders>
          </w:tcPr>
          <w:p w:rsidR="004F571D" w:rsidRPr="004F571D" w:rsidRDefault="004F571D" w:rsidP="004F571D">
            <w:pPr>
              <w:spacing w:line="240" w:lineRule="exact"/>
              <w:rPr>
                <w:rFonts w:cs="Times New Roman"/>
              </w:rPr>
            </w:pPr>
            <w:r w:rsidRPr="004F571D">
              <w:rPr>
                <w:rFonts w:cs="Times New Roman"/>
              </w:rPr>
              <w:t xml:space="preserve">минимальные отступы от боковой и задней границ земельных участков </w:t>
            </w:r>
          </w:p>
        </w:tc>
        <w:tc>
          <w:tcPr>
            <w:tcW w:w="505" w:type="pct"/>
            <w:tcBorders>
              <w:top w:val="single" w:sz="4" w:space="0" w:color="000000"/>
              <w:left w:val="single" w:sz="4" w:space="0" w:color="000000"/>
              <w:bottom w:val="single" w:sz="4" w:space="0" w:color="000000"/>
            </w:tcBorders>
            <w:vAlign w:val="center"/>
          </w:tcPr>
          <w:p w:rsidR="004F571D" w:rsidRPr="004F571D" w:rsidRDefault="004F571D" w:rsidP="004F571D">
            <w:pPr>
              <w:spacing w:line="240" w:lineRule="exact"/>
              <w:jc w:val="center"/>
              <w:rPr>
                <w:rFonts w:cs="Times New Roman"/>
                <w:lang w:val="en-US"/>
              </w:rPr>
            </w:pPr>
            <w:r w:rsidRPr="004F571D">
              <w:rPr>
                <w:rFonts w:cs="Times New Roman"/>
                <w:lang w:val="en-US"/>
              </w:rPr>
              <w:t>м</w:t>
            </w:r>
          </w:p>
        </w:tc>
        <w:tc>
          <w:tcPr>
            <w:tcW w:w="859" w:type="pct"/>
            <w:tcBorders>
              <w:top w:val="single" w:sz="4" w:space="0" w:color="000000"/>
              <w:left w:val="single" w:sz="4" w:space="0" w:color="000000"/>
              <w:bottom w:val="single" w:sz="4" w:space="0" w:color="000000"/>
              <w:right w:val="single" w:sz="4" w:space="0" w:color="000000"/>
            </w:tcBorders>
            <w:vAlign w:val="center"/>
          </w:tcPr>
          <w:p w:rsidR="004F571D" w:rsidRPr="004F571D" w:rsidRDefault="004F571D" w:rsidP="004F571D">
            <w:pPr>
              <w:snapToGrid w:val="0"/>
              <w:spacing w:line="240" w:lineRule="exact"/>
              <w:jc w:val="center"/>
              <w:rPr>
                <w:rFonts w:cs="Times New Roman"/>
                <w:lang w:val="en-US"/>
              </w:rPr>
            </w:pPr>
            <w:r w:rsidRPr="004F571D">
              <w:rPr>
                <w:rFonts w:cs="Times New Roman"/>
                <w:lang w:val="en-US"/>
              </w:rPr>
              <w:t>3</w:t>
            </w:r>
          </w:p>
        </w:tc>
      </w:tr>
      <w:tr w:rsidR="004F571D" w:rsidRPr="004F571D" w:rsidTr="004F571D">
        <w:tc>
          <w:tcPr>
            <w:tcW w:w="344" w:type="pct"/>
            <w:tcBorders>
              <w:top w:val="single" w:sz="4" w:space="0" w:color="000000"/>
              <w:left w:val="single" w:sz="4" w:space="0" w:color="000000"/>
              <w:bottom w:val="single" w:sz="4" w:space="0" w:color="000000"/>
            </w:tcBorders>
            <w:vAlign w:val="center"/>
          </w:tcPr>
          <w:p w:rsidR="004F571D" w:rsidRPr="004F571D" w:rsidRDefault="004F571D" w:rsidP="004F571D">
            <w:pPr>
              <w:spacing w:line="240" w:lineRule="exact"/>
              <w:jc w:val="center"/>
              <w:rPr>
                <w:rFonts w:cs="Times New Roman"/>
                <w:lang w:val="en-US"/>
              </w:rPr>
            </w:pPr>
            <w:r w:rsidRPr="004F571D">
              <w:rPr>
                <w:rFonts w:cs="Times New Roman"/>
                <w:lang w:val="en-US"/>
              </w:rPr>
              <w:t>в)</w:t>
            </w:r>
          </w:p>
        </w:tc>
        <w:tc>
          <w:tcPr>
            <w:tcW w:w="3293" w:type="pct"/>
            <w:tcBorders>
              <w:top w:val="single" w:sz="4" w:space="0" w:color="000000"/>
              <w:left w:val="single" w:sz="4" w:space="0" w:color="000000"/>
              <w:bottom w:val="single" w:sz="4" w:space="0" w:color="000000"/>
            </w:tcBorders>
          </w:tcPr>
          <w:p w:rsidR="004F571D" w:rsidRPr="004F571D" w:rsidRDefault="004F571D" w:rsidP="004F571D">
            <w:pPr>
              <w:spacing w:line="240" w:lineRule="exact"/>
              <w:rPr>
                <w:rFonts w:cs="Times New Roman"/>
              </w:rPr>
            </w:pPr>
            <w:r w:rsidRPr="004F571D">
              <w:rPr>
                <w:rFonts w:cs="Times New Roman"/>
              </w:rPr>
              <w:t>минимальные отступы от границ земельных участков в целях определения мест допустимого размещения блокированной застройки на сопряженных земельных участках</w:t>
            </w:r>
          </w:p>
        </w:tc>
        <w:tc>
          <w:tcPr>
            <w:tcW w:w="505" w:type="pct"/>
            <w:tcBorders>
              <w:top w:val="single" w:sz="4" w:space="0" w:color="000000"/>
              <w:left w:val="single" w:sz="4" w:space="0" w:color="000000"/>
              <w:bottom w:val="single" w:sz="4" w:space="0" w:color="000000"/>
            </w:tcBorders>
            <w:vAlign w:val="center"/>
          </w:tcPr>
          <w:p w:rsidR="004F571D" w:rsidRPr="004F571D" w:rsidRDefault="004F571D" w:rsidP="004F571D">
            <w:pPr>
              <w:spacing w:line="240" w:lineRule="exact"/>
              <w:jc w:val="center"/>
              <w:rPr>
                <w:rFonts w:cs="Times New Roman"/>
                <w:lang w:val="en-US"/>
              </w:rPr>
            </w:pPr>
            <w:r w:rsidRPr="004F571D">
              <w:rPr>
                <w:rFonts w:cs="Times New Roman"/>
                <w:lang w:val="en-US"/>
              </w:rPr>
              <w:t>м</w:t>
            </w:r>
          </w:p>
        </w:tc>
        <w:tc>
          <w:tcPr>
            <w:tcW w:w="859" w:type="pct"/>
            <w:tcBorders>
              <w:top w:val="single" w:sz="4" w:space="0" w:color="000000"/>
              <w:left w:val="single" w:sz="4" w:space="0" w:color="000000"/>
              <w:bottom w:val="single" w:sz="4" w:space="0" w:color="000000"/>
              <w:right w:val="single" w:sz="4" w:space="0" w:color="000000"/>
            </w:tcBorders>
            <w:vAlign w:val="center"/>
          </w:tcPr>
          <w:p w:rsidR="004F571D" w:rsidRPr="004F571D" w:rsidRDefault="004F571D" w:rsidP="004F571D">
            <w:pPr>
              <w:snapToGrid w:val="0"/>
              <w:spacing w:line="240" w:lineRule="exact"/>
              <w:jc w:val="center"/>
              <w:rPr>
                <w:rFonts w:cs="Times New Roman"/>
                <w:lang w:val="en-US"/>
              </w:rPr>
            </w:pPr>
            <w:r w:rsidRPr="004F571D">
              <w:rPr>
                <w:rFonts w:cs="Times New Roman"/>
                <w:lang w:val="en-US"/>
              </w:rPr>
              <w:t>0</w:t>
            </w:r>
          </w:p>
        </w:tc>
      </w:tr>
      <w:tr w:rsidR="004F571D" w:rsidRPr="004F571D" w:rsidTr="004F571D">
        <w:tc>
          <w:tcPr>
            <w:tcW w:w="344" w:type="pct"/>
            <w:tcBorders>
              <w:top w:val="single" w:sz="4" w:space="0" w:color="000000"/>
              <w:left w:val="single" w:sz="4" w:space="0" w:color="000000"/>
              <w:bottom w:val="single" w:sz="4" w:space="0" w:color="000000"/>
            </w:tcBorders>
            <w:vAlign w:val="center"/>
          </w:tcPr>
          <w:p w:rsidR="004F571D" w:rsidRPr="004F571D" w:rsidRDefault="004F571D" w:rsidP="004F571D">
            <w:pPr>
              <w:spacing w:line="240" w:lineRule="exact"/>
              <w:jc w:val="center"/>
              <w:rPr>
                <w:rFonts w:cs="Times New Roman"/>
                <w:lang w:val="en-US"/>
              </w:rPr>
            </w:pPr>
            <w:r w:rsidRPr="004F571D">
              <w:rPr>
                <w:rFonts w:cs="Times New Roman"/>
                <w:lang w:val="en-US"/>
              </w:rPr>
              <w:t>г)</w:t>
            </w:r>
          </w:p>
        </w:tc>
        <w:tc>
          <w:tcPr>
            <w:tcW w:w="3293" w:type="pct"/>
            <w:tcBorders>
              <w:top w:val="single" w:sz="4" w:space="0" w:color="000000"/>
              <w:left w:val="single" w:sz="4" w:space="0" w:color="000000"/>
              <w:bottom w:val="single" w:sz="4" w:space="0" w:color="000000"/>
            </w:tcBorders>
          </w:tcPr>
          <w:p w:rsidR="004F571D" w:rsidRPr="004F571D" w:rsidRDefault="004F571D" w:rsidP="004F571D">
            <w:pPr>
              <w:spacing w:line="240" w:lineRule="exact"/>
              <w:rPr>
                <w:rFonts w:cs="Times New Roman"/>
              </w:rPr>
            </w:pPr>
            <w:r w:rsidRPr="004F571D">
              <w:rPr>
                <w:rFonts w:cs="Times New Roman"/>
              </w:rPr>
              <w:t xml:space="preserve">минимальные отступы от границ земельных участков в целях определения мест допустимого размещения зданий, строений, сооружений при реконструкции жилого дома (в соответствии со сложившейся линией застройки) </w:t>
            </w:r>
          </w:p>
        </w:tc>
        <w:tc>
          <w:tcPr>
            <w:tcW w:w="505" w:type="pct"/>
            <w:tcBorders>
              <w:top w:val="single" w:sz="4" w:space="0" w:color="000000"/>
              <w:left w:val="single" w:sz="4" w:space="0" w:color="000000"/>
              <w:bottom w:val="single" w:sz="4" w:space="0" w:color="000000"/>
            </w:tcBorders>
            <w:vAlign w:val="center"/>
          </w:tcPr>
          <w:p w:rsidR="004F571D" w:rsidRPr="004F571D" w:rsidRDefault="004F571D" w:rsidP="004F571D">
            <w:pPr>
              <w:spacing w:line="240" w:lineRule="exact"/>
              <w:jc w:val="center"/>
              <w:rPr>
                <w:rFonts w:cs="Times New Roman"/>
                <w:lang w:val="en-US"/>
              </w:rPr>
            </w:pPr>
            <w:r w:rsidRPr="004F571D">
              <w:rPr>
                <w:rFonts w:cs="Times New Roman"/>
                <w:lang w:val="en-US"/>
              </w:rPr>
              <w:t>м</w:t>
            </w:r>
          </w:p>
        </w:tc>
        <w:tc>
          <w:tcPr>
            <w:tcW w:w="859" w:type="pct"/>
            <w:tcBorders>
              <w:top w:val="single" w:sz="4" w:space="0" w:color="000000"/>
              <w:left w:val="single" w:sz="4" w:space="0" w:color="000000"/>
              <w:bottom w:val="single" w:sz="4" w:space="0" w:color="000000"/>
              <w:right w:val="single" w:sz="4" w:space="0" w:color="000000"/>
            </w:tcBorders>
            <w:vAlign w:val="center"/>
          </w:tcPr>
          <w:p w:rsidR="004F571D" w:rsidRPr="004F571D" w:rsidRDefault="004F571D" w:rsidP="004F571D">
            <w:pPr>
              <w:snapToGrid w:val="0"/>
              <w:spacing w:line="240" w:lineRule="exact"/>
              <w:jc w:val="center"/>
              <w:rPr>
                <w:rFonts w:cs="Times New Roman"/>
                <w:lang w:val="en-US"/>
              </w:rPr>
            </w:pPr>
            <w:r w:rsidRPr="004F571D">
              <w:rPr>
                <w:rFonts w:cs="Times New Roman"/>
                <w:lang w:val="en-US"/>
              </w:rPr>
              <w:t>0</w:t>
            </w:r>
          </w:p>
        </w:tc>
      </w:tr>
      <w:tr w:rsidR="004F571D" w:rsidRPr="004F571D" w:rsidTr="004F571D">
        <w:tc>
          <w:tcPr>
            <w:tcW w:w="344" w:type="pct"/>
            <w:tcBorders>
              <w:top w:val="single" w:sz="4" w:space="0" w:color="000000"/>
              <w:left w:val="single" w:sz="4" w:space="0" w:color="000000"/>
              <w:bottom w:val="single" w:sz="4" w:space="0" w:color="000000"/>
            </w:tcBorders>
            <w:vAlign w:val="center"/>
          </w:tcPr>
          <w:p w:rsidR="004F571D" w:rsidRPr="004F571D" w:rsidRDefault="004F571D" w:rsidP="004F571D">
            <w:pPr>
              <w:widowControl w:val="0"/>
              <w:numPr>
                <w:ilvl w:val="12"/>
                <w:numId w:val="0"/>
              </w:numPr>
              <w:tabs>
                <w:tab w:val="left" w:pos="720"/>
              </w:tabs>
              <w:spacing w:line="240" w:lineRule="exact"/>
              <w:ind w:right="23" w:firstLine="22"/>
              <w:jc w:val="center"/>
              <w:rPr>
                <w:rFonts w:cs="Times New Roman"/>
                <w:lang w:val="en-US"/>
              </w:rPr>
            </w:pPr>
            <w:r w:rsidRPr="004F571D">
              <w:rPr>
                <w:rFonts w:cs="Times New Roman"/>
                <w:snapToGrid w:val="0"/>
                <w:lang w:val="en-US" w:eastAsia="ru-RU"/>
              </w:rPr>
              <w:t>3</w:t>
            </w:r>
          </w:p>
        </w:tc>
        <w:tc>
          <w:tcPr>
            <w:tcW w:w="3293" w:type="pct"/>
            <w:tcBorders>
              <w:top w:val="single" w:sz="4" w:space="0" w:color="000000"/>
              <w:left w:val="single" w:sz="4" w:space="0" w:color="000000"/>
              <w:bottom w:val="single" w:sz="4" w:space="0" w:color="000000"/>
            </w:tcBorders>
          </w:tcPr>
          <w:p w:rsidR="004F571D" w:rsidRDefault="004F571D" w:rsidP="004F571D">
            <w:pPr>
              <w:spacing w:line="240" w:lineRule="exact"/>
              <w:rPr>
                <w:rFonts w:cs="Times New Roman"/>
              </w:rPr>
            </w:pPr>
            <w:r w:rsidRPr="004F571D">
              <w:rPr>
                <w:rFonts w:cs="Times New Roman"/>
              </w:rPr>
              <w:t>Предельное количество этажей или предельная высота зданий, строений, сооружений</w:t>
            </w:r>
          </w:p>
          <w:p w:rsidR="004F571D" w:rsidRPr="004F571D" w:rsidRDefault="004F571D" w:rsidP="004F571D">
            <w:pPr>
              <w:spacing w:line="240" w:lineRule="exact"/>
              <w:rPr>
                <w:rFonts w:cs="Times New Roman"/>
              </w:rPr>
            </w:pPr>
          </w:p>
        </w:tc>
        <w:tc>
          <w:tcPr>
            <w:tcW w:w="505" w:type="pct"/>
            <w:tcBorders>
              <w:top w:val="single" w:sz="4" w:space="0" w:color="000000"/>
              <w:left w:val="single" w:sz="4" w:space="0" w:color="000000"/>
              <w:bottom w:val="single" w:sz="4" w:space="0" w:color="000000"/>
            </w:tcBorders>
            <w:vAlign w:val="center"/>
          </w:tcPr>
          <w:p w:rsidR="004F571D" w:rsidRPr="004F571D" w:rsidRDefault="004F571D" w:rsidP="004F571D">
            <w:pPr>
              <w:spacing w:line="240" w:lineRule="exact"/>
              <w:jc w:val="center"/>
              <w:rPr>
                <w:rFonts w:cs="Times New Roman"/>
                <w:strike/>
              </w:rPr>
            </w:pPr>
          </w:p>
        </w:tc>
        <w:tc>
          <w:tcPr>
            <w:tcW w:w="859" w:type="pct"/>
            <w:tcBorders>
              <w:top w:val="single" w:sz="4" w:space="0" w:color="000000"/>
              <w:left w:val="single" w:sz="4" w:space="0" w:color="000000"/>
              <w:bottom w:val="single" w:sz="4" w:space="0" w:color="000000"/>
              <w:right w:val="single" w:sz="4" w:space="0" w:color="000000"/>
            </w:tcBorders>
            <w:vAlign w:val="center"/>
          </w:tcPr>
          <w:p w:rsidR="004F571D" w:rsidRPr="004F571D" w:rsidRDefault="004F571D" w:rsidP="004F571D">
            <w:pPr>
              <w:snapToGrid w:val="0"/>
              <w:spacing w:line="240" w:lineRule="exact"/>
              <w:jc w:val="center"/>
              <w:rPr>
                <w:rFonts w:cs="Times New Roman"/>
              </w:rPr>
            </w:pPr>
          </w:p>
        </w:tc>
      </w:tr>
      <w:tr w:rsidR="004F571D" w:rsidRPr="004F571D" w:rsidTr="004F571D">
        <w:tc>
          <w:tcPr>
            <w:tcW w:w="344" w:type="pct"/>
            <w:tcBorders>
              <w:top w:val="single" w:sz="4" w:space="0" w:color="000000"/>
              <w:left w:val="single" w:sz="4" w:space="0" w:color="000000"/>
              <w:bottom w:val="single" w:sz="4" w:space="0" w:color="000000"/>
            </w:tcBorders>
            <w:vAlign w:val="center"/>
          </w:tcPr>
          <w:p w:rsidR="004F571D" w:rsidRPr="004F571D" w:rsidRDefault="004F571D" w:rsidP="004F571D">
            <w:pPr>
              <w:widowControl w:val="0"/>
              <w:numPr>
                <w:ilvl w:val="12"/>
                <w:numId w:val="0"/>
              </w:numPr>
              <w:tabs>
                <w:tab w:val="left" w:pos="720"/>
              </w:tabs>
              <w:spacing w:line="240" w:lineRule="exact"/>
              <w:ind w:right="23" w:firstLine="22"/>
              <w:jc w:val="center"/>
              <w:rPr>
                <w:rFonts w:cs="Times New Roman"/>
                <w:snapToGrid w:val="0"/>
                <w:lang w:eastAsia="ru-RU"/>
              </w:rPr>
            </w:pPr>
            <w:r w:rsidRPr="004F571D">
              <w:rPr>
                <w:rFonts w:cs="Times New Roman"/>
                <w:snapToGrid w:val="0"/>
                <w:lang w:eastAsia="ru-RU"/>
              </w:rPr>
              <w:t>а)</w:t>
            </w:r>
          </w:p>
        </w:tc>
        <w:tc>
          <w:tcPr>
            <w:tcW w:w="3293" w:type="pct"/>
            <w:tcBorders>
              <w:top w:val="single" w:sz="4" w:space="0" w:color="000000"/>
              <w:left w:val="single" w:sz="4" w:space="0" w:color="000000"/>
              <w:bottom w:val="single" w:sz="4" w:space="0" w:color="000000"/>
            </w:tcBorders>
          </w:tcPr>
          <w:p w:rsidR="004F571D" w:rsidRPr="004F571D" w:rsidRDefault="004F571D" w:rsidP="004F571D">
            <w:r w:rsidRPr="004F571D">
              <w:t>Предельное количество этажей зданий, строений, сооружений</w:t>
            </w:r>
          </w:p>
        </w:tc>
        <w:tc>
          <w:tcPr>
            <w:tcW w:w="505" w:type="pct"/>
            <w:tcBorders>
              <w:top w:val="single" w:sz="4" w:space="0" w:color="000000"/>
              <w:left w:val="single" w:sz="4" w:space="0" w:color="000000"/>
              <w:bottom w:val="single" w:sz="4" w:space="0" w:color="000000"/>
            </w:tcBorders>
          </w:tcPr>
          <w:p w:rsidR="004F571D" w:rsidRPr="004F571D" w:rsidRDefault="004F571D" w:rsidP="004F571D">
            <w:pPr>
              <w:jc w:val="center"/>
            </w:pPr>
            <w:r w:rsidRPr="004F571D">
              <w:t>этаж</w:t>
            </w:r>
          </w:p>
        </w:tc>
        <w:tc>
          <w:tcPr>
            <w:tcW w:w="859" w:type="pct"/>
            <w:tcBorders>
              <w:top w:val="single" w:sz="4" w:space="0" w:color="000000"/>
              <w:left w:val="single" w:sz="4" w:space="0" w:color="000000"/>
              <w:bottom w:val="single" w:sz="4" w:space="0" w:color="000000"/>
              <w:right w:val="single" w:sz="4" w:space="0" w:color="000000"/>
            </w:tcBorders>
          </w:tcPr>
          <w:p w:rsidR="004F571D" w:rsidRPr="004F571D" w:rsidRDefault="004F571D" w:rsidP="004F571D">
            <w:pPr>
              <w:jc w:val="center"/>
            </w:pPr>
            <w:r w:rsidRPr="004F571D">
              <w:t>4</w:t>
            </w:r>
          </w:p>
        </w:tc>
      </w:tr>
      <w:tr w:rsidR="004F571D" w:rsidRPr="004F571D" w:rsidTr="004F571D">
        <w:tc>
          <w:tcPr>
            <w:tcW w:w="344" w:type="pct"/>
            <w:tcBorders>
              <w:top w:val="single" w:sz="4" w:space="0" w:color="000000"/>
              <w:left w:val="single" w:sz="4" w:space="0" w:color="000000"/>
              <w:bottom w:val="single" w:sz="4" w:space="0" w:color="000000"/>
            </w:tcBorders>
            <w:vAlign w:val="center"/>
          </w:tcPr>
          <w:p w:rsidR="004F571D" w:rsidRPr="004F571D" w:rsidRDefault="004F571D" w:rsidP="004F571D">
            <w:pPr>
              <w:widowControl w:val="0"/>
              <w:numPr>
                <w:ilvl w:val="12"/>
                <w:numId w:val="0"/>
              </w:numPr>
              <w:tabs>
                <w:tab w:val="left" w:pos="720"/>
              </w:tabs>
              <w:spacing w:line="240" w:lineRule="exact"/>
              <w:ind w:right="23" w:firstLine="22"/>
              <w:jc w:val="center"/>
              <w:rPr>
                <w:rFonts w:cs="Times New Roman"/>
                <w:snapToGrid w:val="0"/>
                <w:lang w:eastAsia="ru-RU"/>
              </w:rPr>
            </w:pPr>
            <w:r w:rsidRPr="004F571D">
              <w:rPr>
                <w:rFonts w:cs="Times New Roman"/>
                <w:snapToGrid w:val="0"/>
                <w:lang w:eastAsia="ru-RU"/>
              </w:rPr>
              <w:t>б)</w:t>
            </w:r>
          </w:p>
        </w:tc>
        <w:tc>
          <w:tcPr>
            <w:tcW w:w="3293" w:type="pct"/>
            <w:tcBorders>
              <w:top w:val="single" w:sz="4" w:space="0" w:color="000000"/>
              <w:left w:val="single" w:sz="4" w:space="0" w:color="000000"/>
              <w:bottom w:val="single" w:sz="4" w:space="0" w:color="000000"/>
            </w:tcBorders>
          </w:tcPr>
          <w:p w:rsidR="004F571D" w:rsidRPr="004F571D" w:rsidRDefault="004F571D" w:rsidP="004F571D">
            <w:pPr>
              <w:widowControl w:val="0"/>
              <w:numPr>
                <w:ilvl w:val="12"/>
                <w:numId w:val="0"/>
              </w:numPr>
              <w:tabs>
                <w:tab w:val="left" w:pos="720"/>
              </w:tabs>
              <w:spacing w:line="240" w:lineRule="exact"/>
              <w:ind w:right="23"/>
              <w:jc w:val="both"/>
              <w:rPr>
                <w:rFonts w:cs="Times New Roman"/>
                <w:snapToGrid w:val="0"/>
                <w:lang w:eastAsia="ru-RU"/>
              </w:rPr>
            </w:pPr>
            <w:r w:rsidRPr="004F571D">
              <w:rPr>
                <w:rFonts w:cs="Times New Roman"/>
                <w:snapToGrid w:val="0"/>
                <w:lang w:eastAsia="ru-RU"/>
              </w:rPr>
              <w:t xml:space="preserve">Предельная высота зданий, строений, сооружений </w:t>
            </w:r>
          </w:p>
        </w:tc>
        <w:tc>
          <w:tcPr>
            <w:tcW w:w="505" w:type="pct"/>
            <w:tcBorders>
              <w:top w:val="single" w:sz="4" w:space="0" w:color="000000"/>
              <w:left w:val="single" w:sz="4" w:space="0" w:color="000000"/>
              <w:bottom w:val="single" w:sz="4" w:space="0" w:color="000000"/>
            </w:tcBorders>
            <w:vAlign w:val="center"/>
          </w:tcPr>
          <w:p w:rsidR="004F571D" w:rsidRPr="004F571D" w:rsidRDefault="004F571D" w:rsidP="004F571D">
            <w:pPr>
              <w:widowControl w:val="0"/>
              <w:numPr>
                <w:ilvl w:val="12"/>
                <w:numId w:val="0"/>
              </w:numPr>
              <w:tabs>
                <w:tab w:val="left" w:pos="720"/>
              </w:tabs>
              <w:spacing w:line="240" w:lineRule="exact"/>
              <w:ind w:right="23"/>
              <w:jc w:val="center"/>
              <w:rPr>
                <w:rFonts w:cs="Times New Roman"/>
                <w:snapToGrid w:val="0"/>
                <w:lang w:eastAsia="ru-RU"/>
              </w:rPr>
            </w:pPr>
            <w:r w:rsidRPr="004F571D">
              <w:rPr>
                <w:rFonts w:cs="Times New Roman"/>
                <w:snapToGrid w:val="0"/>
                <w:lang w:val="en-US" w:eastAsia="ru-RU"/>
              </w:rPr>
              <w:t>м</w:t>
            </w:r>
          </w:p>
        </w:tc>
        <w:tc>
          <w:tcPr>
            <w:tcW w:w="859" w:type="pct"/>
            <w:tcBorders>
              <w:top w:val="single" w:sz="4" w:space="0" w:color="000000"/>
              <w:left w:val="single" w:sz="4" w:space="0" w:color="000000"/>
              <w:bottom w:val="single" w:sz="4" w:space="0" w:color="000000"/>
              <w:right w:val="single" w:sz="4" w:space="0" w:color="000000"/>
            </w:tcBorders>
            <w:vAlign w:val="center"/>
          </w:tcPr>
          <w:p w:rsidR="004F571D" w:rsidRPr="004F571D" w:rsidRDefault="004F571D" w:rsidP="004F571D">
            <w:pPr>
              <w:widowControl w:val="0"/>
              <w:numPr>
                <w:ilvl w:val="12"/>
                <w:numId w:val="0"/>
              </w:numPr>
              <w:tabs>
                <w:tab w:val="left" w:pos="720"/>
              </w:tabs>
              <w:spacing w:line="240" w:lineRule="exact"/>
              <w:ind w:right="23"/>
              <w:jc w:val="center"/>
              <w:rPr>
                <w:rFonts w:cs="Times New Roman"/>
                <w:snapToGrid w:val="0"/>
                <w:lang w:eastAsia="ru-RU"/>
              </w:rPr>
            </w:pPr>
            <w:r w:rsidRPr="004F571D">
              <w:rPr>
                <w:rFonts w:cs="Times New Roman"/>
              </w:rPr>
              <w:t>20</w:t>
            </w:r>
          </w:p>
        </w:tc>
      </w:tr>
      <w:tr w:rsidR="004F571D" w:rsidRPr="004F571D" w:rsidTr="004F571D">
        <w:tc>
          <w:tcPr>
            <w:tcW w:w="344" w:type="pct"/>
            <w:tcBorders>
              <w:top w:val="single" w:sz="4" w:space="0" w:color="000000"/>
              <w:left w:val="single" w:sz="4" w:space="0" w:color="000000"/>
              <w:bottom w:val="single" w:sz="4" w:space="0" w:color="000000"/>
            </w:tcBorders>
            <w:vAlign w:val="center"/>
          </w:tcPr>
          <w:p w:rsidR="004F571D" w:rsidRPr="004F571D" w:rsidRDefault="004F571D" w:rsidP="004F571D">
            <w:pPr>
              <w:widowControl w:val="0"/>
              <w:numPr>
                <w:ilvl w:val="12"/>
                <w:numId w:val="0"/>
              </w:numPr>
              <w:tabs>
                <w:tab w:val="left" w:pos="720"/>
              </w:tabs>
              <w:spacing w:line="240" w:lineRule="exact"/>
              <w:ind w:right="23" w:firstLine="22"/>
              <w:jc w:val="center"/>
              <w:rPr>
                <w:rFonts w:cs="Times New Roman"/>
                <w:snapToGrid w:val="0"/>
                <w:lang w:eastAsia="ru-RU"/>
              </w:rPr>
            </w:pPr>
            <w:r w:rsidRPr="004F571D">
              <w:rPr>
                <w:rFonts w:cs="Times New Roman"/>
                <w:snapToGrid w:val="0"/>
                <w:lang w:eastAsia="ru-RU"/>
              </w:rPr>
              <w:t>4</w:t>
            </w:r>
          </w:p>
        </w:tc>
        <w:tc>
          <w:tcPr>
            <w:tcW w:w="3293" w:type="pct"/>
            <w:tcBorders>
              <w:top w:val="single" w:sz="4" w:space="0" w:color="000000"/>
              <w:left w:val="single" w:sz="4" w:space="0" w:color="000000"/>
              <w:bottom w:val="single" w:sz="4" w:space="0" w:color="000000"/>
            </w:tcBorders>
          </w:tcPr>
          <w:p w:rsidR="004F571D" w:rsidRPr="004F571D" w:rsidRDefault="004F571D" w:rsidP="004F571D">
            <w:pPr>
              <w:widowControl w:val="0"/>
              <w:numPr>
                <w:ilvl w:val="12"/>
                <w:numId w:val="0"/>
              </w:numPr>
              <w:tabs>
                <w:tab w:val="left" w:pos="720"/>
              </w:tabs>
              <w:spacing w:line="240" w:lineRule="exact"/>
              <w:ind w:right="23"/>
              <w:jc w:val="both"/>
              <w:rPr>
                <w:rFonts w:cs="Times New Roman"/>
                <w:snapToGrid w:val="0"/>
                <w:lang w:eastAsia="ru-RU"/>
              </w:rPr>
            </w:pPr>
            <w:r w:rsidRPr="004F571D">
              <w:rPr>
                <w:rFonts w:cs="Times New Roman"/>
                <w:snapToGrid w:val="0"/>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4F571D">
              <w:rPr>
                <w:rFonts w:cs="Times New Roman"/>
                <w:snapToGrid w:val="0"/>
                <w:lang w:eastAsia="ru-RU"/>
              </w:rPr>
              <w:lastRenderedPageBreak/>
              <w:t>площади земельного участка</w:t>
            </w:r>
          </w:p>
        </w:tc>
        <w:tc>
          <w:tcPr>
            <w:tcW w:w="505" w:type="pct"/>
            <w:tcBorders>
              <w:top w:val="single" w:sz="4" w:space="0" w:color="000000"/>
              <w:left w:val="single" w:sz="4" w:space="0" w:color="000000"/>
              <w:bottom w:val="single" w:sz="4" w:space="0" w:color="000000"/>
            </w:tcBorders>
            <w:vAlign w:val="center"/>
          </w:tcPr>
          <w:p w:rsidR="004F571D" w:rsidRPr="004F571D" w:rsidRDefault="004F571D" w:rsidP="004F571D">
            <w:pPr>
              <w:widowControl w:val="0"/>
              <w:numPr>
                <w:ilvl w:val="12"/>
                <w:numId w:val="0"/>
              </w:numPr>
              <w:tabs>
                <w:tab w:val="left" w:pos="720"/>
              </w:tabs>
              <w:spacing w:line="240" w:lineRule="exact"/>
              <w:ind w:right="23"/>
              <w:jc w:val="center"/>
              <w:rPr>
                <w:rFonts w:cs="Times New Roman"/>
                <w:snapToGrid w:val="0"/>
                <w:lang w:val="en-US" w:eastAsia="ru-RU"/>
              </w:rPr>
            </w:pPr>
            <w:r w:rsidRPr="004F571D">
              <w:rPr>
                <w:rFonts w:cs="Times New Roman"/>
                <w:snapToGrid w:val="0"/>
                <w:lang w:val="en-US" w:eastAsia="ru-RU"/>
              </w:rPr>
              <w:lastRenderedPageBreak/>
              <w:t>%</w:t>
            </w:r>
          </w:p>
        </w:tc>
        <w:tc>
          <w:tcPr>
            <w:tcW w:w="859" w:type="pct"/>
            <w:tcBorders>
              <w:top w:val="single" w:sz="4" w:space="0" w:color="000000"/>
              <w:left w:val="single" w:sz="4" w:space="0" w:color="000000"/>
              <w:bottom w:val="single" w:sz="4" w:space="0" w:color="000000"/>
              <w:right w:val="single" w:sz="4" w:space="0" w:color="000000"/>
            </w:tcBorders>
            <w:vAlign w:val="center"/>
          </w:tcPr>
          <w:p w:rsidR="004F571D" w:rsidRPr="004F571D" w:rsidRDefault="004F571D" w:rsidP="004F571D">
            <w:pPr>
              <w:widowControl w:val="0"/>
              <w:numPr>
                <w:ilvl w:val="12"/>
                <w:numId w:val="0"/>
              </w:numPr>
              <w:tabs>
                <w:tab w:val="left" w:pos="720"/>
              </w:tabs>
              <w:spacing w:line="240" w:lineRule="exact"/>
              <w:ind w:right="23"/>
              <w:jc w:val="center"/>
              <w:rPr>
                <w:rFonts w:cs="Times New Roman"/>
                <w:snapToGrid w:val="0"/>
                <w:lang w:eastAsia="ru-RU"/>
              </w:rPr>
            </w:pPr>
            <w:r w:rsidRPr="004F571D">
              <w:rPr>
                <w:rFonts w:cs="Times New Roman"/>
                <w:snapToGrid w:val="0"/>
                <w:lang w:eastAsia="ru-RU"/>
              </w:rPr>
              <w:t>60</w:t>
            </w:r>
          </w:p>
        </w:tc>
      </w:tr>
      <w:tr w:rsidR="004F571D" w:rsidRPr="004F571D" w:rsidTr="004F571D">
        <w:tc>
          <w:tcPr>
            <w:tcW w:w="344" w:type="pct"/>
            <w:tcBorders>
              <w:top w:val="single" w:sz="4" w:space="0" w:color="000000"/>
              <w:left w:val="single" w:sz="4" w:space="0" w:color="000000"/>
              <w:bottom w:val="single" w:sz="4" w:space="0" w:color="000000"/>
            </w:tcBorders>
            <w:vAlign w:val="center"/>
          </w:tcPr>
          <w:p w:rsidR="004F571D" w:rsidRPr="004F571D" w:rsidRDefault="004F571D" w:rsidP="004F571D">
            <w:pPr>
              <w:widowControl w:val="0"/>
              <w:numPr>
                <w:ilvl w:val="12"/>
                <w:numId w:val="0"/>
              </w:numPr>
              <w:tabs>
                <w:tab w:val="left" w:pos="720"/>
              </w:tabs>
              <w:spacing w:line="240" w:lineRule="exact"/>
              <w:ind w:right="23" w:firstLine="22"/>
              <w:jc w:val="center"/>
              <w:rPr>
                <w:rFonts w:cs="Times New Roman"/>
                <w:lang w:val="en-US"/>
              </w:rPr>
            </w:pPr>
            <w:r w:rsidRPr="004F571D">
              <w:rPr>
                <w:rFonts w:cs="Times New Roman"/>
                <w:snapToGrid w:val="0"/>
                <w:lang w:eastAsia="ru-RU"/>
              </w:rPr>
              <w:lastRenderedPageBreak/>
              <w:t>5</w:t>
            </w:r>
          </w:p>
        </w:tc>
        <w:tc>
          <w:tcPr>
            <w:tcW w:w="3293" w:type="pct"/>
            <w:tcBorders>
              <w:top w:val="single" w:sz="4" w:space="0" w:color="000000"/>
              <w:left w:val="single" w:sz="4" w:space="0" w:color="000000"/>
              <w:bottom w:val="single" w:sz="4" w:space="0" w:color="000000"/>
            </w:tcBorders>
          </w:tcPr>
          <w:p w:rsidR="004F571D" w:rsidRPr="004F571D" w:rsidRDefault="004F571D" w:rsidP="004F571D">
            <w:pPr>
              <w:spacing w:line="240" w:lineRule="exact"/>
              <w:rPr>
                <w:rFonts w:cs="Times New Roman"/>
                <w:lang w:val="en-US"/>
              </w:rPr>
            </w:pPr>
            <w:proofErr w:type="spellStart"/>
            <w:r w:rsidRPr="004F571D">
              <w:rPr>
                <w:rFonts w:cs="Times New Roman"/>
                <w:lang w:val="en-US"/>
              </w:rPr>
              <w:t>Иные</w:t>
            </w:r>
            <w:proofErr w:type="spellEnd"/>
            <w:r w:rsidRPr="004F571D">
              <w:rPr>
                <w:rFonts w:cs="Times New Roman"/>
                <w:lang w:val="en-US"/>
              </w:rPr>
              <w:t xml:space="preserve"> </w:t>
            </w:r>
            <w:proofErr w:type="spellStart"/>
            <w:r w:rsidRPr="004F571D">
              <w:rPr>
                <w:rFonts w:cs="Times New Roman"/>
                <w:lang w:val="en-US"/>
              </w:rPr>
              <w:t>параметры</w:t>
            </w:r>
            <w:proofErr w:type="spellEnd"/>
            <w:r w:rsidRPr="004F571D">
              <w:rPr>
                <w:rFonts w:cs="Times New Roman"/>
                <w:lang w:val="en-US"/>
              </w:rPr>
              <w:t>:</w:t>
            </w:r>
          </w:p>
        </w:tc>
        <w:tc>
          <w:tcPr>
            <w:tcW w:w="505" w:type="pct"/>
            <w:tcBorders>
              <w:top w:val="single" w:sz="4" w:space="0" w:color="000000"/>
              <w:left w:val="single" w:sz="4" w:space="0" w:color="000000"/>
              <w:bottom w:val="single" w:sz="4" w:space="0" w:color="000000"/>
            </w:tcBorders>
            <w:vAlign w:val="center"/>
          </w:tcPr>
          <w:p w:rsidR="004F571D" w:rsidRPr="004F571D" w:rsidRDefault="004F571D" w:rsidP="004F571D">
            <w:pPr>
              <w:spacing w:line="240" w:lineRule="exact"/>
              <w:jc w:val="center"/>
              <w:rPr>
                <w:rFonts w:cs="Times New Roman"/>
                <w:lang w:val="en-US"/>
              </w:rPr>
            </w:pPr>
          </w:p>
        </w:tc>
        <w:tc>
          <w:tcPr>
            <w:tcW w:w="859" w:type="pct"/>
            <w:tcBorders>
              <w:top w:val="single" w:sz="4" w:space="0" w:color="000000"/>
              <w:left w:val="single" w:sz="4" w:space="0" w:color="000000"/>
              <w:bottom w:val="single" w:sz="4" w:space="0" w:color="000000"/>
              <w:right w:val="single" w:sz="4" w:space="0" w:color="000000"/>
            </w:tcBorders>
            <w:vAlign w:val="center"/>
          </w:tcPr>
          <w:p w:rsidR="004F571D" w:rsidRPr="004F571D" w:rsidRDefault="004F571D" w:rsidP="004F571D">
            <w:pPr>
              <w:snapToGrid w:val="0"/>
              <w:spacing w:line="240" w:lineRule="exact"/>
              <w:jc w:val="center"/>
              <w:rPr>
                <w:rFonts w:cs="Times New Roman"/>
                <w:lang w:val="en-US"/>
              </w:rPr>
            </w:pPr>
          </w:p>
        </w:tc>
      </w:tr>
      <w:tr w:rsidR="004F571D" w:rsidRPr="004F571D" w:rsidTr="004F571D">
        <w:tc>
          <w:tcPr>
            <w:tcW w:w="344" w:type="pct"/>
            <w:tcBorders>
              <w:top w:val="single" w:sz="4" w:space="0" w:color="000000"/>
              <w:left w:val="single" w:sz="4" w:space="0" w:color="000000"/>
              <w:bottom w:val="single" w:sz="4" w:space="0" w:color="000000"/>
            </w:tcBorders>
            <w:vAlign w:val="center"/>
          </w:tcPr>
          <w:p w:rsidR="004F571D" w:rsidRPr="004F571D" w:rsidRDefault="004F571D" w:rsidP="004F571D">
            <w:pPr>
              <w:spacing w:line="240" w:lineRule="exact"/>
              <w:jc w:val="center"/>
              <w:rPr>
                <w:rFonts w:cs="Times New Roman"/>
                <w:lang w:val="en-US"/>
              </w:rPr>
            </w:pPr>
            <w:r w:rsidRPr="004F571D">
              <w:rPr>
                <w:rFonts w:cs="Times New Roman"/>
                <w:lang w:val="en-US"/>
              </w:rPr>
              <w:t>а)</w:t>
            </w:r>
          </w:p>
        </w:tc>
        <w:tc>
          <w:tcPr>
            <w:tcW w:w="3293" w:type="pct"/>
            <w:tcBorders>
              <w:top w:val="single" w:sz="4" w:space="0" w:color="000000"/>
              <w:left w:val="single" w:sz="4" w:space="0" w:color="000000"/>
              <w:bottom w:val="single" w:sz="4" w:space="0" w:color="000000"/>
            </w:tcBorders>
          </w:tcPr>
          <w:p w:rsidR="004F571D" w:rsidRPr="004F571D" w:rsidRDefault="004F571D" w:rsidP="004F571D">
            <w:pPr>
              <w:spacing w:line="240" w:lineRule="exact"/>
              <w:rPr>
                <w:rFonts w:cs="Times New Roman"/>
              </w:rPr>
            </w:pPr>
            <w:r w:rsidRPr="004F571D">
              <w:rPr>
                <w:rFonts w:cs="Times New Roman"/>
              </w:rPr>
              <w:t>максимальная высота ограждения земельного участка с уличной стороны</w:t>
            </w:r>
          </w:p>
        </w:tc>
        <w:tc>
          <w:tcPr>
            <w:tcW w:w="505" w:type="pct"/>
            <w:tcBorders>
              <w:top w:val="single" w:sz="4" w:space="0" w:color="000000"/>
              <w:left w:val="single" w:sz="4" w:space="0" w:color="000000"/>
              <w:bottom w:val="single" w:sz="4" w:space="0" w:color="000000"/>
            </w:tcBorders>
            <w:vAlign w:val="center"/>
          </w:tcPr>
          <w:p w:rsidR="004F571D" w:rsidRPr="004F571D" w:rsidRDefault="004F571D" w:rsidP="004F571D">
            <w:pPr>
              <w:spacing w:line="240" w:lineRule="exact"/>
              <w:jc w:val="center"/>
              <w:rPr>
                <w:rFonts w:cs="Times New Roman"/>
                <w:lang w:val="en-US"/>
              </w:rPr>
            </w:pPr>
            <w:r w:rsidRPr="004F571D">
              <w:rPr>
                <w:rFonts w:cs="Times New Roman"/>
                <w:lang w:val="en-US"/>
              </w:rPr>
              <w:t>м</w:t>
            </w:r>
          </w:p>
        </w:tc>
        <w:tc>
          <w:tcPr>
            <w:tcW w:w="859" w:type="pct"/>
            <w:tcBorders>
              <w:top w:val="single" w:sz="4" w:space="0" w:color="000000"/>
              <w:left w:val="single" w:sz="4" w:space="0" w:color="000000"/>
              <w:bottom w:val="single" w:sz="4" w:space="0" w:color="000000"/>
              <w:right w:val="single" w:sz="4" w:space="0" w:color="000000"/>
            </w:tcBorders>
            <w:vAlign w:val="center"/>
          </w:tcPr>
          <w:p w:rsidR="004F571D" w:rsidRPr="004F571D" w:rsidRDefault="004F571D" w:rsidP="004F571D">
            <w:pPr>
              <w:snapToGrid w:val="0"/>
              <w:spacing w:line="240" w:lineRule="exact"/>
              <w:jc w:val="center"/>
              <w:rPr>
                <w:rFonts w:cs="Times New Roman"/>
                <w:lang w:val="en-US"/>
              </w:rPr>
            </w:pPr>
            <w:r w:rsidRPr="004F571D">
              <w:rPr>
                <w:rFonts w:cs="Times New Roman"/>
                <w:lang w:val="en-US"/>
              </w:rPr>
              <w:t>2,0</w:t>
            </w:r>
          </w:p>
        </w:tc>
      </w:tr>
      <w:tr w:rsidR="004F571D" w:rsidRPr="004F571D" w:rsidTr="004F571D">
        <w:tc>
          <w:tcPr>
            <w:tcW w:w="344" w:type="pct"/>
            <w:tcBorders>
              <w:top w:val="single" w:sz="4" w:space="0" w:color="000000"/>
              <w:left w:val="single" w:sz="4" w:space="0" w:color="000000"/>
              <w:bottom w:val="single" w:sz="4" w:space="0" w:color="000000"/>
            </w:tcBorders>
            <w:vAlign w:val="center"/>
          </w:tcPr>
          <w:p w:rsidR="004F571D" w:rsidRPr="004F571D" w:rsidRDefault="004F571D" w:rsidP="004F571D">
            <w:pPr>
              <w:spacing w:line="240" w:lineRule="exact"/>
              <w:jc w:val="center"/>
              <w:rPr>
                <w:rFonts w:cs="Times New Roman"/>
                <w:lang w:val="en-US"/>
              </w:rPr>
            </w:pPr>
            <w:r w:rsidRPr="004F571D">
              <w:rPr>
                <w:rFonts w:cs="Times New Roman"/>
                <w:lang w:val="en-US"/>
              </w:rPr>
              <w:t>б)</w:t>
            </w:r>
          </w:p>
        </w:tc>
        <w:tc>
          <w:tcPr>
            <w:tcW w:w="3293" w:type="pct"/>
            <w:tcBorders>
              <w:top w:val="single" w:sz="4" w:space="0" w:color="000000"/>
              <w:left w:val="single" w:sz="4" w:space="0" w:color="000000"/>
              <w:bottom w:val="single" w:sz="4" w:space="0" w:color="000000"/>
            </w:tcBorders>
          </w:tcPr>
          <w:p w:rsidR="004F571D" w:rsidRPr="004F571D" w:rsidRDefault="004F571D" w:rsidP="004F571D">
            <w:pPr>
              <w:spacing w:line="240" w:lineRule="exact"/>
              <w:rPr>
                <w:rFonts w:cs="Times New Roman"/>
              </w:rPr>
            </w:pPr>
            <w:r w:rsidRPr="004F571D">
              <w:rPr>
                <w:rFonts w:cs="Times New Roman"/>
              </w:rPr>
              <w:t xml:space="preserve">максимальная высота индивидуальных гаражей, хозяйственных построек </w:t>
            </w:r>
            <w:r w:rsidRPr="004F571D">
              <w:rPr>
                <w:rFonts w:cs="Times New Roman"/>
                <w:snapToGrid w:val="0"/>
                <w:lang w:eastAsia="ru-RU"/>
              </w:rPr>
              <w:t>(до самой высокой точки)</w:t>
            </w:r>
          </w:p>
        </w:tc>
        <w:tc>
          <w:tcPr>
            <w:tcW w:w="505" w:type="pct"/>
            <w:tcBorders>
              <w:top w:val="single" w:sz="4" w:space="0" w:color="000000"/>
              <w:left w:val="single" w:sz="4" w:space="0" w:color="000000"/>
              <w:bottom w:val="single" w:sz="4" w:space="0" w:color="000000"/>
            </w:tcBorders>
            <w:vAlign w:val="center"/>
          </w:tcPr>
          <w:p w:rsidR="004F571D" w:rsidRPr="004F571D" w:rsidRDefault="004F571D" w:rsidP="004F571D">
            <w:pPr>
              <w:spacing w:line="240" w:lineRule="exact"/>
              <w:jc w:val="center"/>
              <w:rPr>
                <w:rFonts w:cs="Times New Roman"/>
                <w:lang w:val="en-US"/>
              </w:rPr>
            </w:pPr>
            <w:r w:rsidRPr="004F571D">
              <w:rPr>
                <w:rFonts w:cs="Times New Roman"/>
                <w:lang w:val="en-US"/>
              </w:rPr>
              <w:t>м</w:t>
            </w:r>
          </w:p>
        </w:tc>
        <w:tc>
          <w:tcPr>
            <w:tcW w:w="859" w:type="pct"/>
            <w:tcBorders>
              <w:top w:val="single" w:sz="4" w:space="0" w:color="000000"/>
              <w:left w:val="single" w:sz="4" w:space="0" w:color="000000"/>
              <w:bottom w:val="single" w:sz="4" w:space="0" w:color="000000"/>
              <w:right w:val="single" w:sz="4" w:space="0" w:color="000000"/>
            </w:tcBorders>
            <w:vAlign w:val="center"/>
          </w:tcPr>
          <w:p w:rsidR="004F571D" w:rsidRPr="004F571D" w:rsidRDefault="004F571D" w:rsidP="004F571D">
            <w:pPr>
              <w:snapToGrid w:val="0"/>
              <w:spacing w:line="240" w:lineRule="exact"/>
              <w:jc w:val="center"/>
              <w:rPr>
                <w:rFonts w:cs="Times New Roman"/>
                <w:lang w:val="en-US"/>
              </w:rPr>
            </w:pPr>
            <w:r w:rsidRPr="004F571D">
              <w:rPr>
                <w:rFonts w:cs="Times New Roman"/>
                <w:lang w:val="en-US"/>
              </w:rPr>
              <w:t>5,0</w:t>
            </w:r>
          </w:p>
        </w:tc>
      </w:tr>
    </w:tbl>
    <w:p w:rsidR="004F571D" w:rsidRDefault="004F571D" w:rsidP="00DC699F">
      <w:pPr>
        <w:widowControl w:val="0"/>
        <w:numPr>
          <w:ilvl w:val="12"/>
          <w:numId w:val="0"/>
        </w:numPr>
        <w:tabs>
          <w:tab w:val="left" w:pos="720"/>
        </w:tabs>
        <w:spacing w:line="252" w:lineRule="auto"/>
        <w:ind w:right="23" w:firstLine="709"/>
        <w:jc w:val="center"/>
        <w:rPr>
          <w:rFonts w:cs="Times New Roman"/>
          <w:snapToGrid w:val="0"/>
          <w:szCs w:val="28"/>
          <w:lang w:eastAsia="ru-RU"/>
        </w:rPr>
      </w:pPr>
    </w:p>
    <w:p w:rsidR="00AA66DA" w:rsidRPr="004B22FB" w:rsidRDefault="00DC699F" w:rsidP="004B22FB">
      <w:pPr>
        <w:jc w:val="center"/>
        <w:rPr>
          <w:rFonts w:cs="Times New Roman"/>
          <w:szCs w:val="28"/>
        </w:rPr>
      </w:pPr>
      <w:r w:rsidRPr="00DC699F">
        <w:rPr>
          <w:rFonts w:cs="Times New Roman"/>
          <w:snapToGrid w:val="0"/>
          <w:szCs w:val="28"/>
          <w:lang w:eastAsia="ru-RU"/>
        </w:rPr>
        <w:t>Ограничения использования земельных участков и объектов капитального строительства, устанавливаемые в соответствии с</w:t>
      </w:r>
      <w:r w:rsidRPr="00DC699F">
        <w:rPr>
          <w:rFonts w:cs="Times New Roman"/>
          <w:snapToGrid w:val="0"/>
          <w:szCs w:val="28"/>
          <w:lang w:val="en-US" w:eastAsia="ru-RU"/>
        </w:rPr>
        <w:t> </w:t>
      </w:r>
      <w:r w:rsidRPr="00DC699F">
        <w:rPr>
          <w:rFonts w:cs="Times New Roman"/>
          <w:snapToGrid w:val="0"/>
          <w:szCs w:val="28"/>
          <w:lang w:eastAsia="ru-RU"/>
        </w:rPr>
        <w:t>законодательством</w:t>
      </w:r>
      <w:r w:rsidRPr="00DC699F">
        <w:rPr>
          <w:rFonts w:cs="Times New Roman"/>
          <w:snapToGrid w:val="0"/>
          <w:szCs w:val="28"/>
          <w:lang w:val="en-US" w:eastAsia="ru-RU"/>
        </w:rPr>
        <w:t> </w:t>
      </w:r>
      <w:r w:rsidRPr="00DC699F">
        <w:rPr>
          <w:rFonts w:cs="Times New Roman"/>
          <w:snapToGrid w:val="0"/>
          <w:szCs w:val="28"/>
          <w:lang w:eastAsia="ru-RU"/>
        </w:rPr>
        <w:t>Российской Федерации, применительно для территориа</w:t>
      </w:r>
      <w:r w:rsidR="004F571D">
        <w:rPr>
          <w:rFonts w:cs="Times New Roman"/>
          <w:snapToGrid w:val="0"/>
          <w:szCs w:val="28"/>
          <w:lang w:eastAsia="ru-RU"/>
        </w:rPr>
        <w:t>льной зоны отражены в статье 25</w:t>
      </w:r>
      <w:r w:rsidRPr="00DC699F">
        <w:rPr>
          <w:rFonts w:cs="Times New Roman"/>
          <w:snapToGrid w:val="0"/>
          <w:szCs w:val="28"/>
          <w:lang w:eastAsia="ru-RU"/>
        </w:rPr>
        <w:t xml:space="preserve"> настоящих Правил.</w:t>
      </w:r>
      <w:bookmarkStart w:id="62" w:name="_Toc529951969"/>
      <w:bookmarkStart w:id="63" w:name="_Toc4763303"/>
    </w:p>
    <w:p w:rsidR="00291EFA" w:rsidRPr="003B198F" w:rsidRDefault="00291EFA" w:rsidP="006442BB">
      <w:pPr>
        <w:pStyle w:val="39"/>
      </w:pPr>
      <w:bookmarkStart w:id="64" w:name="_Toc148954162"/>
      <w:r w:rsidRPr="003B198F">
        <w:t xml:space="preserve">Статья </w:t>
      </w:r>
      <w:r w:rsidR="00563533">
        <w:t>13</w:t>
      </w:r>
      <w:r w:rsidRPr="003B198F">
        <w:t>. Градостроительные регламенты. Общественно деловая зона - "О".</w:t>
      </w:r>
      <w:bookmarkEnd w:id="62"/>
      <w:bookmarkEnd w:id="63"/>
      <w:bookmarkEnd w:id="64"/>
    </w:p>
    <w:p w:rsidR="007F5C2E" w:rsidRDefault="007F5C2E" w:rsidP="00506E09">
      <w:pPr>
        <w:widowControl w:val="0"/>
        <w:autoSpaceDE w:val="0"/>
        <w:ind w:firstLine="709"/>
        <w:contextualSpacing/>
        <w:jc w:val="both"/>
        <w:rPr>
          <w:rFonts w:cs="Times New Roman"/>
        </w:rPr>
      </w:pPr>
      <w:r w:rsidRPr="003B198F">
        <w:rPr>
          <w:rFonts w:cs="Times New Roman"/>
        </w:rPr>
        <w:t>Общественно-деловые зоны предназначены для размещения объектов здравоохранения, культуры, торговли, общественного питания, социального и культурно- бытового обслуживания, предпринимательской деятельности, а также учреждений среднего профессионального и высшего образования, административных, научно-исследовательских, учреждений, культовых объектов, центров деловой, финансовой и общественной активности, стоянок автомобильного транспорта и иных зданий и сооружений общегородского и областного значения. Развитие, реконструкция зоны осуществляются на основании проекта планировки и действующего законодательства.</w:t>
      </w:r>
    </w:p>
    <w:p w:rsidR="003C0AFD" w:rsidRPr="00B716FC" w:rsidRDefault="003C0AFD" w:rsidP="003C0AFD">
      <w:pPr>
        <w:ind w:firstLine="709"/>
        <w:jc w:val="both"/>
      </w:pPr>
      <w:r w:rsidRPr="00B716FC">
        <w:t>Иные показатели, не учтенные настоящими Правилами, не устанавливаются.</w:t>
      </w:r>
    </w:p>
    <w:p w:rsidR="003C0AFD" w:rsidRPr="003B198F" w:rsidRDefault="003C0AFD" w:rsidP="00506E09">
      <w:pPr>
        <w:widowControl w:val="0"/>
        <w:autoSpaceDE w:val="0"/>
        <w:ind w:firstLine="709"/>
        <w:contextualSpacing/>
        <w:jc w:val="both"/>
        <w:rPr>
          <w:rFonts w:cs="Times New Roman"/>
        </w:rPr>
      </w:pPr>
    </w:p>
    <w:p w:rsidR="00D26EAD" w:rsidRPr="003B198F" w:rsidRDefault="00D26EAD" w:rsidP="002D0763">
      <w:pPr>
        <w:pStyle w:val="40"/>
      </w:pPr>
      <w:r w:rsidRPr="003B198F">
        <w:t>1. О</w:t>
      </w:r>
      <w:r w:rsidR="004F571D">
        <w:t>-</w:t>
      </w:r>
      <w:r w:rsidRPr="003B198F">
        <w:t>1</w:t>
      </w:r>
      <w:r w:rsidR="009D7E1C">
        <w:t xml:space="preserve">. </w:t>
      </w:r>
      <w:r w:rsidR="004F571D">
        <w:t>ЗОНА ДЕЛОВОГО, ОБЩЕСТВЕННОГО И КОММЕРЧЕСКОГО НАЗНАЧЕНИЯ</w:t>
      </w:r>
      <w:r w:rsidR="00F042F1" w:rsidRPr="003B198F">
        <w:t>.</w:t>
      </w:r>
    </w:p>
    <w:tbl>
      <w:tblPr>
        <w:tblW w:w="10065" w:type="dxa"/>
        <w:tblInd w:w="62" w:type="dxa"/>
        <w:tblLayout w:type="fixed"/>
        <w:tblCellMar>
          <w:top w:w="75" w:type="dxa"/>
          <w:left w:w="0" w:type="dxa"/>
          <w:bottom w:w="75" w:type="dxa"/>
          <w:right w:w="0" w:type="dxa"/>
        </w:tblCellMar>
        <w:tblLook w:val="0000" w:firstRow="0" w:lastRow="0" w:firstColumn="0" w:lastColumn="0" w:noHBand="0" w:noVBand="0"/>
      </w:tblPr>
      <w:tblGrid>
        <w:gridCol w:w="1979"/>
        <w:gridCol w:w="6526"/>
        <w:gridCol w:w="1560"/>
      </w:tblGrid>
      <w:tr w:rsidR="00D26EAD" w:rsidRPr="003B198F" w:rsidTr="004F571D">
        <w:trPr>
          <w:trHeight w:val="1078"/>
        </w:trPr>
        <w:tc>
          <w:tcPr>
            <w:tcW w:w="1979"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D26EAD" w:rsidRPr="004F571D" w:rsidRDefault="00D26EAD" w:rsidP="00D26EAD">
            <w:pPr>
              <w:widowControl w:val="0"/>
              <w:autoSpaceDE w:val="0"/>
              <w:autoSpaceDN w:val="0"/>
              <w:adjustRightInd w:val="0"/>
              <w:contextualSpacing/>
              <w:jc w:val="center"/>
              <w:rPr>
                <w:b/>
                <w:sz w:val="22"/>
                <w:szCs w:val="22"/>
              </w:rPr>
            </w:pPr>
            <w:r w:rsidRPr="004F571D">
              <w:rPr>
                <w:b/>
                <w:sz w:val="22"/>
                <w:szCs w:val="22"/>
              </w:rPr>
              <w:t>Наименование вида разрешенного использования</w:t>
            </w:r>
          </w:p>
        </w:tc>
        <w:tc>
          <w:tcPr>
            <w:tcW w:w="6526" w:type="dxa"/>
            <w:tcBorders>
              <w:top w:val="single" w:sz="4" w:space="0" w:color="auto"/>
              <w:left w:val="single" w:sz="4" w:space="0" w:color="auto"/>
              <w:bottom w:val="single" w:sz="4" w:space="0" w:color="auto"/>
              <w:right w:val="single" w:sz="4" w:space="0" w:color="auto"/>
            </w:tcBorders>
            <w:shd w:val="clear" w:color="auto" w:fill="FFFFFF" w:themeFill="background1"/>
          </w:tcPr>
          <w:p w:rsidR="00D26EAD" w:rsidRPr="004F571D" w:rsidRDefault="00D26EAD" w:rsidP="00D26EAD">
            <w:pPr>
              <w:widowControl w:val="0"/>
              <w:autoSpaceDE w:val="0"/>
              <w:autoSpaceDN w:val="0"/>
              <w:adjustRightInd w:val="0"/>
              <w:contextualSpacing/>
              <w:jc w:val="center"/>
              <w:rPr>
                <w:b/>
                <w:sz w:val="22"/>
                <w:szCs w:val="22"/>
              </w:rPr>
            </w:pPr>
            <w:r w:rsidRPr="004F571D">
              <w:rPr>
                <w:b/>
                <w:sz w:val="22"/>
                <w:szCs w:val="22"/>
              </w:rPr>
              <w:t>Описание вида разрешенного использования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D26EAD" w:rsidRPr="003B198F" w:rsidRDefault="004F571D" w:rsidP="00D26EAD">
            <w:pPr>
              <w:widowControl w:val="0"/>
              <w:autoSpaceDE w:val="0"/>
              <w:autoSpaceDN w:val="0"/>
              <w:adjustRightInd w:val="0"/>
              <w:contextualSpacing/>
              <w:jc w:val="center"/>
              <w:rPr>
                <w:sz w:val="22"/>
                <w:szCs w:val="22"/>
              </w:rPr>
            </w:pPr>
            <w:r w:rsidRPr="004B22FB">
              <w:rPr>
                <w:rFonts w:cs="Times New Roman"/>
                <w:b/>
                <w:snapToGrid w:val="0"/>
                <w:lang w:eastAsia="ru-RU"/>
              </w:rPr>
              <w:t>Код (числовое обозначение) вида разрешенного использования земельного участка</w:t>
            </w:r>
          </w:p>
        </w:tc>
      </w:tr>
      <w:tr w:rsidR="00D26EAD" w:rsidRPr="003B198F" w:rsidTr="004F571D">
        <w:tc>
          <w:tcPr>
            <w:tcW w:w="1006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D26EAD" w:rsidRPr="003B198F" w:rsidRDefault="00D26EAD" w:rsidP="00D26EAD">
            <w:pPr>
              <w:widowControl w:val="0"/>
              <w:autoSpaceDE w:val="0"/>
              <w:autoSpaceDN w:val="0"/>
              <w:adjustRightInd w:val="0"/>
              <w:contextualSpacing/>
              <w:jc w:val="center"/>
              <w:rPr>
                <w:b/>
                <w:sz w:val="22"/>
                <w:szCs w:val="22"/>
              </w:rPr>
            </w:pPr>
            <w:r w:rsidRPr="003B198F">
              <w:rPr>
                <w:b/>
                <w:sz w:val="22"/>
                <w:szCs w:val="22"/>
              </w:rPr>
              <w:t>Основные виды разрешенного использования</w:t>
            </w:r>
          </w:p>
        </w:tc>
      </w:tr>
      <w:tr w:rsidR="007E53B8" w:rsidRPr="003B198F" w:rsidTr="004F571D">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B8" w:rsidRDefault="007E53B8" w:rsidP="007E53B8">
            <w:pPr>
              <w:pStyle w:val="affffff8"/>
            </w:pPr>
            <w:r>
              <w:t>Малоэтажная многоквартирная жилая застройка</w:t>
            </w:r>
          </w:p>
        </w:tc>
        <w:tc>
          <w:tcPr>
            <w:tcW w:w="6526" w:type="dxa"/>
            <w:tcBorders>
              <w:top w:val="single" w:sz="4" w:space="0" w:color="auto"/>
              <w:left w:val="single" w:sz="4" w:space="0" w:color="auto"/>
              <w:bottom w:val="single" w:sz="4" w:space="0" w:color="auto"/>
              <w:right w:val="single" w:sz="4" w:space="0" w:color="auto"/>
            </w:tcBorders>
          </w:tcPr>
          <w:p w:rsidR="007E53B8" w:rsidRDefault="007E53B8" w:rsidP="007E53B8">
            <w:pPr>
              <w:pStyle w:val="affffff8"/>
            </w:pPr>
            <w:r>
              <w:t>Размещение малоэтажных многоквартирных домов (многоквартирные дома высотой до 4 этажей, включая мансардный);</w:t>
            </w:r>
          </w:p>
          <w:p w:rsidR="004F571D" w:rsidRDefault="007E53B8" w:rsidP="007E53B8">
            <w:pPr>
              <w:pStyle w:val="affffff8"/>
            </w:pPr>
            <w:r>
              <w:t>обустройство спортивных и детских площадок, площадок для отдыха;</w:t>
            </w:r>
          </w:p>
          <w:p w:rsidR="007E53B8" w:rsidRDefault="007E53B8" w:rsidP="007E53B8">
            <w:pPr>
              <w:pStyle w:val="affffff8"/>
            </w:pPr>
            <w:r>
              <w:t xml:space="preserve">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560" w:type="dxa"/>
            <w:tcBorders>
              <w:top w:val="single" w:sz="4" w:space="0" w:color="auto"/>
              <w:left w:val="single" w:sz="4" w:space="0" w:color="auto"/>
              <w:bottom w:val="single" w:sz="4" w:space="0" w:color="auto"/>
              <w:right w:val="single" w:sz="4" w:space="0" w:color="auto"/>
            </w:tcBorders>
          </w:tcPr>
          <w:p w:rsidR="007E53B8" w:rsidRDefault="007E53B8" w:rsidP="007E53B8">
            <w:pPr>
              <w:pStyle w:val="affffff8"/>
              <w:jc w:val="center"/>
            </w:pPr>
            <w:r>
              <w:t>2.1.1</w:t>
            </w:r>
          </w:p>
        </w:tc>
      </w:tr>
      <w:tr w:rsidR="007E53B8" w:rsidRPr="003B198F" w:rsidTr="004F571D">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B8" w:rsidRDefault="007E53B8" w:rsidP="007E53B8">
            <w:pPr>
              <w:pStyle w:val="affffff8"/>
            </w:pPr>
            <w:r>
              <w:t>Коммунальное обслуживание</w:t>
            </w:r>
          </w:p>
        </w:tc>
        <w:tc>
          <w:tcPr>
            <w:tcW w:w="6526" w:type="dxa"/>
            <w:tcBorders>
              <w:top w:val="single" w:sz="4" w:space="0" w:color="auto"/>
              <w:left w:val="single" w:sz="4" w:space="0" w:color="auto"/>
              <w:bottom w:val="single" w:sz="4" w:space="0" w:color="auto"/>
              <w:right w:val="single" w:sz="4" w:space="0" w:color="auto"/>
            </w:tcBorders>
          </w:tcPr>
          <w:p w:rsidR="007E53B8" w:rsidRDefault="007E53B8" w:rsidP="007E53B8">
            <w:pPr>
              <w:pStyle w:val="affffff8"/>
            </w:pPr>
            <w: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w:t>
            </w:r>
            <w:r w:rsidRPr="00811CFB">
              <w:rPr>
                <w:color w:val="000000" w:themeColor="text1"/>
              </w:rPr>
              <w:t xml:space="preserve"> </w:t>
            </w:r>
            <w:hyperlink w:anchor="sub_1311" w:history="1">
              <w:r w:rsidRPr="00811CFB">
                <w:rPr>
                  <w:rStyle w:val="affffff3"/>
                  <w:color w:val="000000" w:themeColor="text1"/>
                  <w:sz w:val="24"/>
                  <w:szCs w:val="24"/>
                  <w:u w:val="none"/>
                </w:rPr>
                <w:t>кодами 3.1.1-3.1.2</w:t>
              </w:r>
            </w:hyperlink>
          </w:p>
        </w:tc>
        <w:tc>
          <w:tcPr>
            <w:tcW w:w="1560" w:type="dxa"/>
            <w:tcBorders>
              <w:top w:val="single" w:sz="4" w:space="0" w:color="auto"/>
              <w:left w:val="single" w:sz="4" w:space="0" w:color="auto"/>
              <w:bottom w:val="single" w:sz="4" w:space="0" w:color="auto"/>
              <w:right w:val="single" w:sz="4" w:space="0" w:color="auto"/>
            </w:tcBorders>
          </w:tcPr>
          <w:p w:rsidR="007E53B8" w:rsidRDefault="007E53B8" w:rsidP="007E53B8">
            <w:pPr>
              <w:pStyle w:val="affffff8"/>
              <w:jc w:val="center"/>
            </w:pPr>
            <w:r>
              <w:t>3.1</w:t>
            </w:r>
          </w:p>
        </w:tc>
      </w:tr>
      <w:tr w:rsidR="007E53B8" w:rsidRPr="003B198F" w:rsidTr="004F571D">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B8" w:rsidRDefault="007E53B8" w:rsidP="007E53B8">
            <w:pPr>
              <w:pStyle w:val="affffff8"/>
            </w:pPr>
            <w:r>
              <w:lastRenderedPageBreak/>
              <w:t>Социальное обслуживание</w:t>
            </w:r>
          </w:p>
        </w:tc>
        <w:tc>
          <w:tcPr>
            <w:tcW w:w="6526" w:type="dxa"/>
            <w:tcBorders>
              <w:top w:val="single" w:sz="4" w:space="0" w:color="auto"/>
              <w:left w:val="single" w:sz="4" w:space="0" w:color="auto"/>
              <w:bottom w:val="single" w:sz="4" w:space="0" w:color="auto"/>
              <w:right w:val="single" w:sz="4" w:space="0" w:color="auto"/>
            </w:tcBorders>
          </w:tcPr>
          <w:p w:rsidR="007E53B8" w:rsidRDefault="007E53B8" w:rsidP="007E53B8">
            <w:pPr>
              <w:pStyle w:val="affffff8"/>
            </w:pPr>
            <w: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C34297">
                <w:rPr>
                  <w:rStyle w:val="affffff3"/>
                  <w:color w:val="000000" w:themeColor="text1"/>
                  <w:sz w:val="24"/>
                  <w:szCs w:val="24"/>
                  <w:u w:val="none"/>
                </w:rPr>
                <w:t>кодами 3.2.1 - 3.2.4</w:t>
              </w:r>
            </w:hyperlink>
          </w:p>
        </w:tc>
        <w:tc>
          <w:tcPr>
            <w:tcW w:w="1560" w:type="dxa"/>
            <w:tcBorders>
              <w:top w:val="single" w:sz="4" w:space="0" w:color="auto"/>
              <w:left w:val="single" w:sz="4" w:space="0" w:color="auto"/>
              <w:bottom w:val="single" w:sz="4" w:space="0" w:color="auto"/>
              <w:right w:val="single" w:sz="4" w:space="0" w:color="auto"/>
            </w:tcBorders>
          </w:tcPr>
          <w:p w:rsidR="007E53B8" w:rsidRDefault="007E53B8" w:rsidP="007E53B8">
            <w:pPr>
              <w:pStyle w:val="affffff8"/>
              <w:jc w:val="center"/>
            </w:pPr>
            <w:r>
              <w:t>3.2</w:t>
            </w:r>
          </w:p>
        </w:tc>
      </w:tr>
      <w:tr w:rsidR="00AA66DA" w:rsidRPr="003B198F" w:rsidTr="004F571D">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6DA" w:rsidRDefault="00AA66DA" w:rsidP="00AA66DA">
            <w:pPr>
              <w:pStyle w:val="affffff8"/>
            </w:pPr>
            <w:r>
              <w:t>Бытовое обслуживание</w:t>
            </w:r>
          </w:p>
        </w:tc>
        <w:tc>
          <w:tcPr>
            <w:tcW w:w="6526" w:type="dxa"/>
            <w:tcBorders>
              <w:top w:val="single" w:sz="4" w:space="0" w:color="auto"/>
              <w:left w:val="single" w:sz="4" w:space="0" w:color="auto"/>
              <w:bottom w:val="single" w:sz="4" w:space="0" w:color="auto"/>
              <w:right w:val="single" w:sz="4" w:space="0" w:color="auto"/>
            </w:tcBorders>
          </w:tcPr>
          <w:p w:rsidR="00AA66DA" w:rsidRDefault="00AA66DA" w:rsidP="00AA66DA">
            <w:pPr>
              <w:pStyle w:val="affffff8"/>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60" w:type="dxa"/>
            <w:tcBorders>
              <w:top w:val="single" w:sz="4" w:space="0" w:color="auto"/>
              <w:left w:val="single" w:sz="4" w:space="0" w:color="auto"/>
              <w:bottom w:val="single" w:sz="4" w:space="0" w:color="auto"/>
              <w:right w:val="single" w:sz="4" w:space="0" w:color="auto"/>
            </w:tcBorders>
          </w:tcPr>
          <w:p w:rsidR="00AA66DA" w:rsidRDefault="00AA66DA" w:rsidP="00AA66DA">
            <w:pPr>
              <w:pStyle w:val="affffff8"/>
              <w:jc w:val="center"/>
            </w:pPr>
            <w:r>
              <w:t>3.3</w:t>
            </w:r>
          </w:p>
        </w:tc>
      </w:tr>
      <w:tr w:rsidR="007E53B8" w:rsidRPr="003B198F" w:rsidTr="004F571D">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B8" w:rsidRDefault="007E53B8" w:rsidP="007E53B8">
            <w:pPr>
              <w:pStyle w:val="affffff8"/>
            </w:pPr>
            <w:r>
              <w:t>Амбулаторно-поликлиническое обслуживание</w:t>
            </w:r>
          </w:p>
        </w:tc>
        <w:tc>
          <w:tcPr>
            <w:tcW w:w="6526" w:type="dxa"/>
            <w:tcBorders>
              <w:top w:val="single" w:sz="4" w:space="0" w:color="auto"/>
              <w:left w:val="single" w:sz="4" w:space="0" w:color="auto"/>
              <w:bottom w:val="single" w:sz="4" w:space="0" w:color="auto"/>
              <w:right w:val="single" w:sz="4" w:space="0" w:color="auto"/>
            </w:tcBorders>
          </w:tcPr>
          <w:p w:rsidR="007E53B8" w:rsidRDefault="007E53B8" w:rsidP="007E53B8">
            <w:pPr>
              <w:pStyle w:val="affffff8"/>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60" w:type="dxa"/>
            <w:tcBorders>
              <w:top w:val="single" w:sz="4" w:space="0" w:color="auto"/>
              <w:left w:val="single" w:sz="4" w:space="0" w:color="auto"/>
              <w:bottom w:val="single" w:sz="4" w:space="0" w:color="auto"/>
              <w:right w:val="single" w:sz="4" w:space="0" w:color="auto"/>
            </w:tcBorders>
          </w:tcPr>
          <w:p w:rsidR="007E53B8" w:rsidRDefault="007E53B8" w:rsidP="007E53B8">
            <w:pPr>
              <w:pStyle w:val="affffff8"/>
              <w:jc w:val="center"/>
            </w:pPr>
            <w:r>
              <w:t>3.4.1</w:t>
            </w:r>
          </w:p>
        </w:tc>
      </w:tr>
      <w:tr w:rsidR="007E53B8" w:rsidRPr="003B198F" w:rsidTr="004F571D">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B8" w:rsidRDefault="007E53B8" w:rsidP="007E53B8">
            <w:pPr>
              <w:pStyle w:val="affffff8"/>
            </w:pPr>
            <w:r>
              <w:t>Образование и просвещение</w:t>
            </w:r>
          </w:p>
        </w:tc>
        <w:tc>
          <w:tcPr>
            <w:tcW w:w="6526" w:type="dxa"/>
            <w:tcBorders>
              <w:top w:val="single" w:sz="4" w:space="0" w:color="auto"/>
              <w:left w:val="single" w:sz="4" w:space="0" w:color="auto"/>
              <w:bottom w:val="single" w:sz="4" w:space="0" w:color="auto"/>
              <w:right w:val="single" w:sz="4" w:space="0" w:color="auto"/>
            </w:tcBorders>
          </w:tcPr>
          <w:p w:rsidR="007E53B8" w:rsidRDefault="007E53B8" w:rsidP="007E53B8">
            <w:pPr>
              <w:pStyle w:val="affffff8"/>
            </w:pPr>
            <w: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C34297">
                <w:rPr>
                  <w:rStyle w:val="affffff3"/>
                  <w:color w:val="000000" w:themeColor="text1"/>
                  <w:sz w:val="24"/>
                  <w:szCs w:val="24"/>
                  <w:u w:val="none"/>
                </w:rPr>
                <w:t>кодами 3.5.1 - 3.5.2</w:t>
              </w:r>
            </w:hyperlink>
          </w:p>
        </w:tc>
        <w:tc>
          <w:tcPr>
            <w:tcW w:w="1560" w:type="dxa"/>
            <w:tcBorders>
              <w:top w:val="single" w:sz="4" w:space="0" w:color="auto"/>
              <w:left w:val="single" w:sz="4" w:space="0" w:color="auto"/>
              <w:bottom w:val="single" w:sz="4" w:space="0" w:color="auto"/>
              <w:right w:val="single" w:sz="4" w:space="0" w:color="auto"/>
            </w:tcBorders>
          </w:tcPr>
          <w:p w:rsidR="007E53B8" w:rsidRDefault="007E53B8" w:rsidP="007E53B8">
            <w:pPr>
              <w:pStyle w:val="affffff8"/>
              <w:jc w:val="center"/>
            </w:pPr>
            <w:r>
              <w:t>3.5</w:t>
            </w:r>
          </w:p>
        </w:tc>
      </w:tr>
      <w:tr w:rsidR="007E53B8" w:rsidRPr="003B198F" w:rsidTr="004F571D">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B8" w:rsidRDefault="007E53B8" w:rsidP="007E53B8">
            <w:pPr>
              <w:pStyle w:val="affffff8"/>
            </w:pPr>
            <w:r>
              <w:t>Культурное развитие</w:t>
            </w:r>
          </w:p>
        </w:tc>
        <w:tc>
          <w:tcPr>
            <w:tcW w:w="6526" w:type="dxa"/>
            <w:tcBorders>
              <w:top w:val="single" w:sz="4" w:space="0" w:color="auto"/>
              <w:left w:val="single" w:sz="4" w:space="0" w:color="auto"/>
              <w:bottom w:val="single" w:sz="4" w:space="0" w:color="auto"/>
              <w:right w:val="single" w:sz="4" w:space="0" w:color="auto"/>
            </w:tcBorders>
          </w:tcPr>
          <w:p w:rsidR="007E53B8" w:rsidRDefault="007E53B8" w:rsidP="007E53B8">
            <w:pPr>
              <w:pStyle w:val="affffff8"/>
            </w:pPr>
            <w: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C34297">
                <w:rPr>
                  <w:rStyle w:val="affffff3"/>
                  <w:color w:val="000000" w:themeColor="text1"/>
                  <w:sz w:val="24"/>
                  <w:szCs w:val="24"/>
                  <w:u w:val="none"/>
                </w:rPr>
                <w:t>кодами 3.6.1-3.6.3</w:t>
              </w:r>
            </w:hyperlink>
          </w:p>
        </w:tc>
        <w:tc>
          <w:tcPr>
            <w:tcW w:w="1560" w:type="dxa"/>
            <w:tcBorders>
              <w:top w:val="single" w:sz="4" w:space="0" w:color="auto"/>
              <w:left w:val="single" w:sz="4" w:space="0" w:color="auto"/>
              <w:bottom w:val="single" w:sz="4" w:space="0" w:color="auto"/>
              <w:right w:val="single" w:sz="4" w:space="0" w:color="auto"/>
            </w:tcBorders>
          </w:tcPr>
          <w:p w:rsidR="007E53B8" w:rsidRDefault="007E53B8" w:rsidP="007E53B8">
            <w:pPr>
              <w:pStyle w:val="affffff8"/>
              <w:jc w:val="center"/>
            </w:pPr>
            <w:r>
              <w:t>3.6</w:t>
            </w:r>
          </w:p>
        </w:tc>
      </w:tr>
      <w:tr w:rsidR="00AA66DA" w:rsidRPr="003B198F" w:rsidTr="004F571D">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6DA" w:rsidRDefault="00AA66DA" w:rsidP="00AA66DA">
            <w:pPr>
              <w:pStyle w:val="affffff8"/>
            </w:pPr>
            <w:bookmarkStart w:id="65" w:name="sub_1038"/>
            <w:r>
              <w:t>Общественное управление</w:t>
            </w:r>
            <w:bookmarkEnd w:id="65"/>
          </w:p>
        </w:tc>
        <w:tc>
          <w:tcPr>
            <w:tcW w:w="6526" w:type="dxa"/>
            <w:tcBorders>
              <w:top w:val="single" w:sz="4" w:space="0" w:color="auto"/>
              <w:left w:val="single" w:sz="4" w:space="0" w:color="auto"/>
              <w:bottom w:val="single" w:sz="4" w:space="0" w:color="auto"/>
              <w:right w:val="single" w:sz="4" w:space="0" w:color="auto"/>
            </w:tcBorders>
          </w:tcPr>
          <w:p w:rsidR="00AA66DA" w:rsidRDefault="00AA66DA" w:rsidP="00AA66DA">
            <w:pPr>
              <w:pStyle w:val="affffff8"/>
            </w:pPr>
            <w: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C34297">
                <w:rPr>
                  <w:rStyle w:val="affffff3"/>
                  <w:color w:val="000000" w:themeColor="text1"/>
                  <w:sz w:val="24"/>
                  <w:szCs w:val="24"/>
                  <w:u w:val="none"/>
                </w:rPr>
                <w:t>кодами 3.8.1-3.8.2</w:t>
              </w:r>
            </w:hyperlink>
          </w:p>
        </w:tc>
        <w:tc>
          <w:tcPr>
            <w:tcW w:w="1560" w:type="dxa"/>
            <w:tcBorders>
              <w:top w:val="single" w:sz="4" w:space="0" w:color="auto"/>
              <w:left w:val="single" w:sz="4" w:space="0" w:color="auto"/>
              <w:bottom w:val="single" w:sz="4" w:space="0" w:color="auto"/>
              <w:right w:val="single" w:sz="4" w:space="0" w:color="auto"/>
            </w:tcBorders>
          </w:tcPr>
          <w:p w:rsidR="00AA66DA" w:rsidRDefault="00AA66DA" w:rsidP="00AA66DA">
            <w:pPr>
              <w:pStyle w:val="affffff8"/>
              <w:jc w:val="center"/>
            </w:pPr>
            <w:r>
              <w:t>3.8</w:t>
            </w:r>
          </w:p>
        </w:tc>
      </w:tr>
      <w:tr w:rsidR="007E53B8" w:rsidRPr="003B198F" w:rsidTr="004F571D">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B8" w:rsidRDefault="007E53B8" w:rsidP="007E53B8">
            <w:pPr>
              <w:pStyle w:val="affffff8"/>
            </w:pPr>
            <w:r>
              <w:t>Обеспечение научной деятельности</w:t>
            </w:r>
          </w:p>
        </w:tc>
        <w:tc>
          <w:tcPr>
            <w:tcW w:w="6526" w:type="dxa"/>
            <w:tcBorders>
              <w:top w:val="single" w:sz="4" w:space="0" w:color="auto"/>
              <w:left w:val="single" w:sz="4" w:space="0" w:color="auto"/>
              <w:bottom w:val="single" w:sz="4" w:space="0" w:color="auto"/>
              <w:right w:val="single" w:sz="4" w:space="0" w:color="auto"/>
            </w:tcBorders>
          </w:tcPr>
          <w:p w:rsidR="007E53B8" w:rsidRDefault="007E53B8" w:rsidP="007E53B8">
            <w:pPr>
              <w:pStyle w:val="affffff8"/>
            </w:pPr>
            <w: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0391" w:history="1">
              <w:r w:rsidRPr="00C34297">
                <w:rPr>
                  <w:rStyle w:val="affffff3"/>
                  <w:color w:val="000000" w:themeColor="text1"/>
                  <w:sz w:val="24"/>
                  <w:szCs w:val="24"/>
                  <w:u w:val="none"/>
                </w:rPr>
                <w:t>кодами 3.9.1 - 3.9.3</w:t>
              </w:r>
            </w:hyperlink>
          </w:p>
        </w:tc>
        <w:tc>
          <w:tcPr>
            <w:tcW w:w="1560" w:type="dxa"/>
            <w:tcBorders>
              <w:top w:val="single" w:sz="4" w:space="0" w:color="auto"/>
              <w:left w:val="single" w:sz="4" w:space="0" w:color="auto"/>
              <w:bottom w:val="single" w:sz="4" w:space="0" w:color="auto"/>
              <w:right w:val="single" w:sz="4" w:space="0" w:color="auto"/>
            </w:tcBorders>
          </w:tcPr>
          <w:p w:rsidR="007E53B8" w:rsidRDefault="007E53B8" w:rsidP="007E53B8">
            <w:pPr>
              <w:pStyle w:val="affffff8"/>
              <w:jc w:val="center"/>
            </w:pPr>
            <w:r>
              <w:t>3.9</w:t>
            </w:r>
          </w:p>
        </w:tc>
      </w:tr>
      <w:tr w:rsidR="00AA66DA" w:rsidRPr="003B198F" w:rsidTr="004F571D">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6DA" w:rsidRDefault="00AA66DA" w:rsidP="00AA66DA">
            <w:pPr>
              <w:pStyle w:val="affffff8"/>
            </w:pPr>
            <w:bookmarkStart w:id="66" w:name="sub_1041"/>
            <w:r>
              <w:t>Деловое управление</w:t>
            </w:r>
            <w:bookmarkEnd w:id="66"/>
          </w:p>
        </w:tc>
        <w:tc>
          <w:tcPr>
            <w:tcW w:w="6526" w:type="dxa"/>
            <w:tcBorders>
              <w:top w:val="single" w:sz="4" w:space="0" w:color="auto"/>
              <w:left w:val="single" w:sz="4" w:space="0" w:color="auto"/>
              <w:bottom w:val="single" w:sz="4" w:space="0" w:color="auto"/>
              <w:right w:val="single" w:sz="4" w:space="0" w:color="auto"/>
            </w:tcBorders>
          </w:tcPr>
          <w:p w:rsidR="00AA66DA" w:rsidRDefault="00AA66DA" w:rsidP="00AA66DA">
            <w:pPr>
              <w:pStyle w:val="affffff8"/>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4F571D" w:rsidRPr="004F571D" w:rsidRDefault="004F571D" w:rsidP="004F571D">
            <w:pPr>
              <w:rPr>
                <w:lang w:eastAsia="ru-RU"/>
              </w:rPr>
            </w:pPr>
          </w:p>
        </w:tc>
        <w:tc>
          <w:tcPr>
            <w:tcW w:w="1560" w:type="dxa"/>
            <w:tcBorders>
              <w:top w:val="single" w:sz="4" w:space="0" w:color="auto"/>
              <w:left w:val="single" w:sz="4" w:space="0" w:color="auto"/>
              <w:bottom w:val="single" w:sz="4" w:space="0" w:color="auto"/>
              <w:right w:val="single" w:sz="4" w:space="0" w:color="auto"/>
            </w:tcBorders>
          </w:tcPr>
          <w:p w:rsidR="00AA66DA" w:rsidRDefault="00AA66DA" w:rsidP="00AA66DA">
            <w:pPr>
              <w:pStyle w:val="affffff8"/>
              <w:jc w:val="center"/>
            </w:pPr>
            <w:r>
              <w:t>4.1</w:t>
            </w:r>
          </w:p>
        </w:tc>
      </w:tr>
      <w:tr w:rsidR="00AA66DA" w:rsidRPr="003B198F" w:rsidTr="004F571D">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6DA" w:rsidRDefault="00AA66DA" w:rsidP="00AA66DA">
            <w:pPr>
              <w:pStyle w:val="affffff8"/>
            </w:pPr>
            <w:r>
              <w:t>Магазины</w:t>
            </w:r>
          </w:p>
        </w:tc>
        <w:tc>
          <w:tcPr>
            <w:tcW w:w="6526" w:type="dxa"/>
            <w:tcBorders>
              <w:top w:val="single" w:sz="4" w:space="0" w:color="auto"/>
              <w:left w:val="single" w:sz="4" w:space="0" w:color="auto"/>
              <w:bottom w:val="single" w:sz="4" w:space="0" w:color="auto"/>
              <w:right w:val="single" w:sz="4" w:space="0" w:color="auto"/>
            </w:tcBorders>
          </w:tcPr>
          <w:p w:rsidR="00AA66DA" w:rsidRDefault="00AA66DA" w:rsidP="00AA66DA">
            <w:pPr>
              <w:pStyle w:val="affffff8"/>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1560" w:type="dxa"/>
            <w:tcBorders>
              <w:top w:val="single" w:sz="4" w:space="0" w:color="auto"/>
              <w:left w:val="single" w:sz="4" w:space="0" w:color="auto"/>
              <w:bottom w:val="single" w:sz="4" w:space="0" w:color="auto"/>
              <w:right w:val="single" w:sz="4" w:space="0" w:color="auto"/>
            </w:tcBorders>
          </w:tcPr>
          <w:p w:rsidR="00AA66DA" w:rsidRDefault="00AA66DA" w:rsidP="00AA66DA">
            <w:pPr>
              <w:pStyle w:val="affffff8"/>
              <w:jc w:val="center"/>
            </w:pPr>
            <w:r>
              <w:t>4.4</w:t>
            </w:r>
          </w:p>
        </w:tc>
      </w:tr>
      <w:tr w:rsidR="00AA66DA" w:rsidRPr="003B198F" w:rsidTr="004F571D">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6DA" w:rsidRDefault="00AA66DA" w:rsidP="00AA66DA">
            <w:pPr>
              <w:pStyle w:val="affffff8"/>
            </w:pPr>
            <w:bookmarkStart w:id="67" w:name="sub_1045"/>
            <w:r>
              <w:t xml:space="preserve">Банковская и страховая </w:t>
            </w:r>
            <w:r>
              <w:lastRenderedPageBreak/>
              <w:t>деятельность</w:t>
            </w:r>
            <w:bookmarkEnd w:id="67"/>
          </w:p>
        </w:tc>
        <w:tc>
          <w:tcPr>
            <w:tcW w:w="6526" w:type="dxa"/>
            <w:tcBorders>
              <w:top w:val="single" w:sz="4" w:space="0" w:color="auto"/>
              <w:left w:val="single" w:sz="4" w:space="0" w:color="auto"/>
              <w:bottom w:val="single" w:sz="4" w:space="0" w:color="auto"/>
              <w:right w:val="single" w:sz="4" w:space="0" w:color="auto"/>
            </w:tcBorders>
          </w:tcPr>
          <w:p w:rsidR="00AA66DA" w:rsidRDefault="00AA66DA" w:rsidP="00AA66DA">
            <w:pPr>
              <w:pStyle w:val="affffff8"/>
            </w:pPr>
            <w:r>
              <w:lastRenderedPageBreak/>
              <w:t xml:space="preserve">Размещение объектов капитального строительства, предназначенных для размещения организаций, оказывающих </w:t>
            </w:r>
            <w:r>
              <w:lastRenderedPageBreak/>
              <w:t>банковские и страховые услуги</w:t>
            </w:r>
          </w:p>
        </w:tc>
        <w:tc>
          <w:tcPr>
            <w:tcW w:w="1560" w:type="dxa"/>
            <w:tcBorders>
              <w:top w:val="single" w:sz="4" w:space="0" w:color="auto"/>
              <w:left w:val="single" w:sz="4" w:space="0" w:color="auto"/>
              <w:bottom w:val="single" w:sz="4" w:space="0" w:color="auto"/>
              <w:right w:val="single" w:sz="4" w:space="0" w:color="auto"/>
            </w:tcBorders>
          </w:tcPr>
          <w:p w:rsidR="00AA66DA" w:rsidRDefault="00AA66DA" w:rsidP="00AA66DA">
            <w:pPr>
              <w:pStyle w:val="affffff8"/>
              <w:jc w:val="center"/>
            </w:pPr>
            <w:r>
              <w:lastRenderedPageBreak/>
              <w:t>4.5</w:t>
            </w:r>
          </w:p>
        </w:tc>
      </w:tr>
      <w:tr w:rsidR="00AA66DA" w:rsidRPr="003B198F" w:rsidTr="004F571D">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6DA" w:rsidRDefault="00AA66DA" w:rsidP="00AA66DA">
            <w:pPr>
              <w:pStyle w:val="affffff8"/>
            </w:pPr>
            <w:r>
              <w:lastRenderedPageBreak/>
              <w:t>Общественное питание</w:t>
            </w:r>
          </w:p>
        </w:tc>
        <w:tc>
          <w:tcPr>
            <w:tcW w:w="6526" w:type="dxa"/>
            <w:tcBorders>
              <w:top w:val="single" w:sz="4" w:space="0" w:color="auto"/>
              <w:left w:val="single" w:sz="4" w:space="0" w:color="auto"/>
              <w:bottom w:val="single" w:sz="4" w:space="0" w:color="auto"/>
              <w:right w:val="single" w:sz="4" w:space="0" w:color="auto"/>
            </w:tcBorders>
          </w:tcPr>
          <w:p w:rsidR="00AA66DA" w:rsidRDefault="00AA66DA" w:rsidP="00AA66DA">
            <w:pPr>
              <w:pStyle w:val="affffff8"/>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60" w:type="dxa"/>
            <w:tcBorders>
              <w:top w:val="single" w:sz="4" w:space="0" w:color="auto"/>
              <w:left w:val="single" w:sz="4" w:space="0" w:color="auto"/>
              <w:bottom w:val="single" w:sz="4" w:space="0" w:color="auto"/>
              <w:right w:val="single" w:sz="4" w:space="0" w:color="auto"/>
            </w:tcBorders>
          </w:tcPr>
          <w:p w:rsidR="00AA66DA" w:rsidRDefault="00AA66DA" w:rsidP="00AA66DA">
            <w:pPr>
              <w:pStyle w:val="affffff8"/>
              <w:jc w:val="center"/>
            </w:pPr>
            <w:r>
              <w:t>4.6</w:t>
            </w:r>
          </w:p>
        </w:tc>
      </w:tr>
      <w:tr w:rsidR="00AA66DA" w:rsidRPr="003B198F" w:rsidTr="004F571D">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6DA" w:rsidRDefault="00AA66DA" w:rsidP="00AA66DA">
            <w:pPr>
              <w:pStyle w:val="affffff8"/>
            </w:pPr>
            <w:r>
              <w:t>Гостиничное обслуживание</w:t>
            </w:r>
          </w:p>
        </w:tc>
        <w:tc>
          <w:tcPr>
            <w:tcW w:w="6526" w:type="dxa"/>
            <w:tcBorders>
              <w:top w:val="single" w:sz="4" w:space="0" w:color="auto"/>
              <w:left w:val="single" w:sz="4" w:space="0" w:color="auto"/>
              <w:bottom w:val="single" w:sz="4" w:space="0" w:color="auto"/>
              <w:right w:val="single" w:sz="4" w:space="0" w:color="auto"/>
            </w:tcBorders>
          </w:tcPr>
          <w:p w:rsidR="00AA66DA" w:rsidRDefault="00C34297" w:rsidP="00AA66DA">
            <w:pPr>
              <w:pStyle w:val="affffff8"/>
            </w:pPr>
            <w:r w:rsidRPr="00C34297">
              <w:t>Размещение гостиниц</w:t>
            </w:r>
          </w:p>
        </w:tc>
        <w:tc>
          <w:tcPr>
            <w:tcW w:w="1560" w:type="dxa"/>
            <w:tcBorders>
              <w:top w:val="single" w:sz="4" w:space="0" w:color="auto"/>
              <w:left w:val="single" w:sz="4" w:space="0" w:color="auto"/>
              <w:bottom w:val="single" w:sz="4" w:space="0" w:color="auto"/>
              <w:right w:val="single" w:sz="4" w:space="0" w:color="auto"/>
            </w:tcBorders>
          </w:tcPr>
          <w:p w:rsidR="00AA66DA" w:rsidRDefault="00AA66DA" w:rsidP="00AA66DA">
            <w:pPr>
              <w:pStyle w:val="affffff8"/>
              <w:jc w:val="center"/>
            </w:pPr>
            <w:r>
              <w:t>4.7</w:t>
            </w:r>
          </w:p>
        </w:tc>
      </w:tr>
      <w:tr w:rsidR="007E53B8" w:rsidRPr="003B198F" w:rsidTr="004F571D">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B8" w:rsidRDefault="00811CFB" w:rsidP="007E53B8">
            <w:pPr>
              <w:pStyle w:val="affffff8"/>
            </w:pPr>
            <w:r>
              <w:t>Развлечение</w:t>
            </w:r>
          </w:p>
        </w:tc>
        <w:tc>
          <w:tcPr>
            <w:tcW w:w="6526" w:type="dxa"/>
            <w:tcBorders>
              <w:top w:val="single" w:sz="4" w:space="0" w:color="auto"/>
              <w:left w:val="single" w:sz="4" w:space="0" w:color="auto"/>
              <w:bottom w:val="single" w:sz="4" w:space="0" w:color="auto"/>
              <w:right w:val="single" w:sz="4" w:space="0" w:color="auto"/>
            </w:tcBorders>
          </w:tcPr>
          <w:p w:rsidR="00C34297" w:rsidRDefault="00C34297" w:rsidP="00C34297">
            <w:pPr>
              <w:pStyle w:val="affffff8"/>
            </w:pPr>
            <w:r>
              <w:t>Размещение зданий и сооружений, предназначенных для развлечения.</w:t>
            </w:r>
          </w:p>
          <w:p w:rsidR="007E53B8" w:rsidRDefault="00C34297" w:rsidP="00C34297">
            <w:pPr>
              <w:pStyle w:val="affffff8"/>
            </w:pPr>
            <w:r>
              <w:t>Содержание данного вида разрешенного использования включает в себя содержание видов разрешенного использования с кодами 4.8.1 - 4.8.3</w:t>
            </w:r>
          </w:p>
        </w:tc>
        <w:tc>
          <w:tcPr>
            <w:tcW w:w="1560" w:type="dxa"/>
            <w:tcBorders>
              <w:top w:val="single" w:sz="4" w:space="0" w:color="auto"/>
              <w:left w:val="single" w:sz="4" w:space="0" w:color="auto"/>
              <w:bottom w:val="single" w:sz="4" w:space="0" w:color="auto"/>
              <w:right w:val="single" w:sz="4" w:space="0" w:color="auto"/>
            </w:tcBorders>
          </w:tcPr>
          <w:p w:rsidR="007E53B8" w:rsidRDefault="007E53B8" w:rsidP="007E53B8">
            <w:pPr>
              <w:pStyle w:val="affffff8"/>
              <w:jc w:val="center"/>
            </w:pPr>
            <w:r>
              <w:t>4.8</w:t>
            </w:r>
          </w:p>
        </w:tc>
      </w:tr>
      <w:tr w:rsidR="007E53B8" w:rsidRPr="003B198F" w:rsidTr="004F571D">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B8" w:rsidRDefault="007E53B8" w:rsidP="007E53B8">
            <w:pPr>
              <w:pStyle w:val="affffff8"/>
            </w:pPr>
            <w:r>
              <w:t>Спорт</w:t>
            </w:r>
          </w:p>
        </w:tc>
        <w:tc>
          <w:tcPr>
            <w:tcW w:w="6526" w:type="dxa"/>
            <w:tcBorders>
              <w:top w:val="single" w:sz="4" w:space="0" w:color="auto"/>
              <w:left w:val="single" w:sz="4" w:space="0" w:color="auto"/>
              <w:bottom w:val="single" w:sz="4" w:space="0" w:color="auto"/>
              <w:right w:val="single" w:sz="4" w:space="0" w:color="auto"/>
            </w:tcBorders>
          </w:tcPr>
          <w:p w:rsidR="007E53B8" w:rsidRDefault="007E53B8" w:rsidP="007E53B8">
            <w:pPr>
              <w:pStyle w:val="affffff8"/>
            </w:pPr>
            <w: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C34297">
                <w:rPr>
                  <w:rStyle w:val="affffff3"/>
                  <w:color w:val="000000" w:themeColor="text1"/>
                  <w:sz w:val="24"/>
                  <w:szCs w:val="24"/>
                  <w:u w:val="none"/>
                </w:rPr>
                <w:t>кодами 5.1.1 - 5.1.7</w:t>
              </w:r>
            </w:hyperlink>
          </w:p>
        </w:tc>
        <w:tc>
          <w:tcPr>
            <w:tcW w:w="1560" w:type="dxa"/>
            <w:tcBorders>
              <w:top w:val="single" w:sz="4" w:space="0" w:color="auto"/>
              <w:left w:val="single" w:sz="4" w:space="0" w:color="auto"/>
              <w:bottom w:val="single" w:sz="4" w:space="0" w:color="auto"/>
              <w:right w:val="single" w:sz="4" w:space="0" w:color="auto"/>
            </w:tcBorders>
          </w:tcPr>
          <w:p w:rsidR="007E53B8" w:rsidRDefault="007E53B8" w:rsidP="007E53B8">
            <w:pPr>
              <w:pStyle w:val="affffff8"/>
              <w:jc w:val="center"/>
            </w:pPr>
            <w:r>
              <w:t>5.1</w:t>
            </w:r>
          </w:p>
        </w:tc>
      </w:tr>
      <w:tr w:rsidR="007E53B8" w:rsidRPr="003B198F" w:rsidTr="004F571D">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B8" w:rsidRDefault="007E53B8" w:rsidP="007E53B8">
            <w:pPr>
              <w:pStyle w:val="affffff8"/>
            </w:pPr>
            <w:r>
              <w:t>Обеспечение внутреннего правопорядка</w:t>
            </w:r>
          </w:p>
        </w:tc>
        <w:tc>
          <w:tcPr>
            <w:tcW w:w="6526" w:type="dxa"/>
            <w:tcBorders>
              <w:top w:val="single" w:sz="4" w:space="0" w:color="auto"/>
              <w:left w:val="single" w:sz="4" w:space="0" w:color="auto"/>
              <w:bottom w:val="single" w:sz="4" w:space="0" w:color="auto"/>
              <w:right w:val="single" w:sz="4" w:space="0" w:color="auto"/>
            </w:tcBorders>
          </w:tcPr>
          <w:p w:rsidR="007E53B8" w:rsidRDefault="007E53B8" w:rsidP="007E53B8">
            <w:pPr>
              <w:pStyle w:val="affffff8"/>
            </w:pPr>
            <w: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t>Росгвардии</w:t>
            </w:r>
            <w:proofErr w:type="spellEnd"/>
            <w: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60" w:type="dxa"/>
            <w:tcBorders>
              <w:top w:val="single" w:sz="4" w:space="0" w:color="auto"/>
              <w:left w:val="single" w:sz="4" w:space="0" w:color="auto"/>
              <w:bottom w:val="single" w:sz="4" w:space="0" w:color="auto"/>
              <w:right w:val="single" w:sz="4" w:space="0" w:color="auto"/>
            </w:tcBorders>
          </w:tcPr>
          <w:p w:rsidR="007E53B8" w:rsidRDefault="007E53B8" w:rsidP="007E53B8">
            <w:pPr>
              <w:pStyle w:val="affffff8"/>
              <w:jc w:val="center"/>
            </w:pPr>
            <w:r>
              <w:t>8.3</w:t>
            </w:r>
          </w:p>
        </w:tc>
      </w:tr>
      <w:tr w:rsidR="00AA66DA" w:rsidRPr="003B198F" w:rsidTr="004F571D">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6DA" w:rsidRDefault="00AA66DA" w:rsidP="00AA66DA">
            <w:pPr>
              <w:pStyle w:val="affffff8"/>
            </w:pPr>
            <w:r>
              <w:t>Земельные участки (территории) общего пользования</w:t>
            </w:r>
          </w:p>
        </w:tc>
        <w:tc>
          <w:tcPr>
            <w:tcW w:w="6526" w:type="dxa"/>
            <w:tcBorders>
              <w:top w:val="single" w:sz="4" w:space="0" w:color="auto"/>
              <w:left w:val="single" w:sz="4" w:space="0" w:color="auto"/>
              <w:bottom w:val="single" w:sz="4" w:space="0" w:color="auto"/>
              <w:right w:val="single" w:sz="4" w:space="0" w:color="auto"/>
            </w:tcBorders>
          </w:tcPr>
          <w:p w:rsidR="00AA66DA" w:rsidRDefault="00AA66DA" w:rsidP="00AA66DA">
            <w:pPr>
              <w:pStyle w:val="affffff8"/>
            </w:pPr>
            <w:r>
              <w:t>Земельные участки общего пользования.</w:t>
            </w:r>
          </w:p>
          <w:p w:rsidR="00AA66DA" w:rsidRDefault="00AA66DA" w:rsidP="00AA66DA">
            <w:pPr>
              <w:pStyle w:val="affffff8"/>
            </w:pPr>
            <w: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C34297">
                <w:rPr>
                  <w:rStyle w:val="affffff3"/>
                  <w:color w:val="000000" w:themeColor="text1"/>
                  <w:sz w:val="24"/>
                  <w:szCs w:val="24"/>
                  <w:u w:val="none"/>
                </w:rPr>
                <w:t>кодами 12.0.1 - 12.0.2</w:t>
              </w:r>
            </w:hyperlink>
          </w:p>
        </w:tc>
        <w:tc>
          <w:tcPr>
            <w:tcW w:w="1560" w:type="dxa"/>
            <w:tcBorders>
              <w:top w:val="single" w:sz="4" w:space="0" w:color="auto"/>
              <w:left w:val="single" w:sz="4" w:space="0" w:color="auto"/>
              <w:bottom w:val="single" w:sz="4" w:space="0" w:color="auto"/>
              <w:right w:val="single" w:sz="4" w:space="0" w:color="auto"/>
            </w:tcBorders>
          </w:tcPr>
          <w:p w:rsidR="00AA66DA" w:rsidRDefault="00AA66DA" w:rsidP="00AA66DA">
            <w:pPr>
              <w:pStyle w:val="affffff8"/>
              <w:jc w:val="center"/>
            </w:pPr>
            <w:r>
              <w:t>12.0</w:t>
            </w:r>
          </w:p>
        </w:tc>
      </w:tr>
      <w:tr w:rsidR="00AA66DA" w:rsidRPr="003B198F" w:rsidTr="004F571D">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6DA" w:rsidRDefault="00AA66DA" w:rsidP="00AA66DA">
            <w:pPr>
              <w:pStyle w:val="affffffa"/>
            </w:pPr>
            <w:r>
              <w:t>Улично-дорожная сеть</w:t>
            </w:r>
          </w:p>
        </w:tc>
        <w:tc>
          <w:tcPr>
            <w:tcW w:w="6526" w:type="dxa"/>
            <w:tcBorders>
              <w:top w:val="single" w:sz="4" w:space="0" w:color="auto"/>
              <w:left w:val="single" w:sz="4" w:space="0" w:color="auto"/>
              <w:bottom w:val="single" w:sz="4" w:space="0" w:color="auto"/>
              <w:right w:val="single" w:sz="4" w:space="0" w:color="auto"/>
            </w:tcBorders>
          </w:tcPr>
          <w:p w:rsidR="00AA66DA" w:rsidRDefault="00AA66DA" w:rsidP="00AA66DA">
            <w:pPr>
              <w:pStyle w:val="affffff8"/>
            </w:pPr>
            <w: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t>велотранспортной</w:t>
            </w:r>
            <w:proofErr w:type="spellEnd"/>
            <w:r>
              <w:t xml:space="preserve"> и инженерной инфраструктуры;</w:t>
            </w:r>
          </w:p>
          <w:p w:rsidR="00AA66DA" w:rsidRDefault="00AA66DA" w:rsidP="00AA66DA">
            <w:pPr>
              <w:pStyle w:val="affffff8"/>
            </w:pPr>
            <w:r>
              <w:t>размещение придорожных стоянок (парковок) транспортных сре</w:t>
            </w:r>
            <w:proofErr w:type="gramStart"/>
            <w:r>
              <w:t>дств в гр</w:t>
            </w:r>
            <w:proofErr w:type="gramEnd"/>
            <w:r>
              <w:t xml:space="preserve">аницах городских улиц и дорог, за исключением предусмотренных видами разрешенного использования с </w:t>
            </w:r>
            <w:hyperlink w:anchor="sub_10271" w:history="1">
              <w:r w:rsidRPr="00C34297">
                <w:rPr>
                  <w:rStyle w:val="affffff3"/>
                  <w:color w:val="000000" w:themeColor="text1"/>
                  <w:sz w:val="24"/>
                  <w:szCs w:val="24"/>
                  <w:u w:val="none"/>
                </w:rPr>
                <w:t>кодами 2.7.1</w:t>
              </w:r>
            </w:hyperlink>
            <w:r w:rsidRPr="00C34297">
              <w:rPr>
                <w:color w:val="000000" w:themeColor="text1"/>
              </w:rPr>
              <w:t xml:space="preserve">, </w:t>
            </w:r>
            <w:hyperlink w:anchor="sub_1049" w:history="1">
              <w:r w:rsidRPr="00C34297">
                <w:rPr>
                  <w:rStyle w:val="affffff3"/>
                  <w:color w:val="000000" w:themeColor="text1"/>
                  <w:sz w:val="24"/>
                  <w:szCs w:val="24"/>
                  <w:u w:val="none"/>
                </w:rPr>
                <w:t>4.9</w:t>
              </w:r>
            </w:hyperlink>
            <w:r w:rsidRPr="00C34297">
              <w:rPr>
                <w:color w:val="000000" w:themeColor="text1"/>
              </w:rPr>
              <w:t xml:space="preserve">, </w:t>
            </w:r>
            <w:hyperlink w:anchor="sub_1723" w:history="1">
              <w:r w:rsidRPr="00C34297">
                <w:rPr>
                  <w:rStyle w:val="affffff3"/>
                  <w:color w:val="000000" w:themeColor="text1"/>
                  <w:sz w:val="24"/>
                  <w:szCs w:val="24"/>
                  <w:u w:val="none"/>
                </w:rPr>
                <w:t>7.2.3</w:t>
              </w:r>
            </w:hyperlink>
            <w:r w:rsidRPr="00C34297">
              <w:rPr>
                <w:color w:val="000000" w:themeColor="text1"/>
              </w:rPr>
              <w:t xml:space="preserve">, </w:t>
            </w:r>
            <w:r>
              <w:t>а также некапитальных сооружений, предназначенных для охраны транспортных средств</w:t>
            </w:r>
          </w:p>
        </w:tc>
        <w:tc>
          <w:tcPr>
            <w:tcW w:w="1560" w:type="dxa"/>
            <w:tcBorders>
              <w:top w:val="single" w:sz="4" w:space="0" w:color="auto"/>
              <w:left w:val="single" w:sz="4" w:space="0" w:color="auto"/>
              <w:bottom w:val="single" w:sz="4" w:space="0" w:color="auto"/>
              <w:right w:val="single" w:sz="4" w:space="0" w:color="auto"/>
            </w:tcBorders>
          </w:tcPr>
          <w:p w:rsidR="00AA66DA" w:rsidRDefault="00AA66DA" w:rsidP="00AA66DA">
            <w:pPr>
              <w:pStyle w:val="affffff8"/>
              <w:jc w:val="center"/>
            </w:pPr>
            <w:r>
              <w:t>12.0.1</w:t>
            </w:r>
          </w:p>
        </w:tc>
      </w:tr>
      <w:tr w:rsidR="00AA66DA" w:rsidRPr="003B198F" w:rsidTr="004F571D">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6DA" w:rsidRDefault="00AA66DA" w:rsidP="00AA66DA">
            <w:pPr>
              <w:pStyle w:val="affffffa"/>
            </w:pPr>
            <w:r>
              <w:t>Благоустройство территории</w:t>
            </w:r>
          </w:p>
        </w:tc>
        <w:tc>
          <w:tcPr>
            <w:tcW w:w="6526" w:type="dxa"/>
            <w:tcBorders>
              <w:top w:val="single" w:sz="4" w:space="0" w:color="auto"/>
              <w:left w:val="single" w:sz="4" w:space="0" w:color="auto"/>
              <w:bottom w:val="single" w:sz="4" w:space="0" w:color="auto"/>
              <w:right w:val="single" w:sz="4" w:space="0" w:color="auto"/>
            </w:tcBorders>
          </w:tcPr>
          <w:p w:rsidR="00AA66DA" w:rsidRDefault="00AA66DA" w:rsidP="00AA66DA">
            <w:pPr>
              <w:pStyle w:val="affffff8"/>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60" w:type="dxa"/>
            <w:tcBorders>
              <w:top w:val="single" w:sz="4" w:space="0" w:color="auto"/>
              <w:left w:val="single" w:sz="4" w:space="0" w:color="auto"/>
              <w:bottom w:val="single" w:sz="4" w:space="0" w:color="auto"/>
              <w:right w:val="single" w:sz="4" w:space="0" w:color="auto"/>
            </w:tcBorders>
          </w:tcPr>
          <w:p w:rsidR="00AA66DA" w:rsidRDefault="00AA66DA" w:rsidP="00AA66DA">
            <w:pPr>
              <w:pStyle w:val="affffff8"/>
              <w:jc w:val="center"/>
            </w:pPr>
            <w:r>
              <w:t>12.0.2</w:t>
            </w:r>
          </w:p>
        </w:tc>
      </w:tr>
      <w:tr w:rsidR="00D26EAD" w:rsidRPr="003B198F" w:rsidTr="004F571D">
        <w:tc>
          <w:tcPr>
            <w:tcW w:w="100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EAD" w:rsidRPr="003B198F" w:rsidRDefault="00D26EAD" w:rsidP="00D26EAD">
            <w:pPr>
              <w:widowControl w:val="0"/>
              <w:autoSpaceDE w:val="0"/>
              <w:autoSpaceDN w:val="0"/>
              <w:adjustRightInd w:val="0"/>
              <w:contextualSpacing/>
              <w:jc w:val="center"/>
              <w:rPr>
                <w:sz w:val="22"/>
                <w:szCs w:val="22"/>
              </w:rPr>
            </w:pPr>
            <w:r w:rsidRPr="003B198F">
              <w:rPr>
                <w:b/>
                <w:sz w:val="22"/>
                <w:szCs w:val="22"/>
              </w:rPr>
              <w:t>Вспомогательные виды разрешенного использования</w:t>
            </w:r>
            <w:r w:rsidR="00387831">
              <w:rPr>
                <w:b/>
                <w:sz w:val="22"/>
                <w:szCs w:val="22"/>
              </w:rPr>
              <w:t xml:space="preserve"> </w:t>
            </w:r>
            <w:r w:rsidR="00387831">
              <w:rPr>
                <w:b/>
                <w:bCs/>
                <w:sz w:val="22"/>
                <w:szCs w:val="22"/>
              </w:rPr>
              <w:t>не подлежат установлению</w:t>
            </w:r>
          </w:p>
        </w:tc>
      </w:tr>
      <w:tr w:rsidR="00D26EAD" w:rsidRPr="003B198F" w:rsidTr="004F571D">
        <w:tc>
          <w:tcPr>
            <w:tcW w:w="100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EAD" w:rsidRPr="003B198F" w:rsidRDefault="00D26EAD" w:rsidP="00D26EAD">
            <w:pPr>
              <w:widowControl w:val="0"/>
              <w:autoSpaceDE w:val="0"/>
              <w:autoSpaceDN w:val="0"/>
              <w:adjustRightInd w:val="0"/>
              <w:contextualSpacing/>
              <w:jc w:val="center"/>
              <w:rPr>
                <w:sz w:val="22"/>
                <w:szCs w:val="22"/>
              </w:rPr>
            </w:pPr>
            <w:r w:rsidRPr="003B198F">
              <w:rPr>
                <w:b/>
                <w:sz w:val="22"/>
                <w:szCs w:val="22"/>
              </w:rPr>
              <w:lastRenderedPageBreak/>
              <w:t>Условно разрешенные виды использования</w:t>
            </w:r>
          </w:p>
        </w:tc>
      </w:tr>
      <w:tr w:rsidR="00387831" w:rsidRPr="003B198F" w:rsidTr="004F571D">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7831" w:rsidRDefault="00387831" w:rsidP="00387831">
            <w:pPr>
              <w:pStyle w:val="affffff8"/>
            </w:pPr>
            <w:r>
              <w:t>Религиозное использование</w:t>
            </w:r>
          </w:p>
        </w:tc>
        <w:tc>
          <w:tcPr>
            <w:tcW w:w="6526" w:type="dxa"/>
            <w:tcBorders>
              <w:top w:val="single" w:sz="4" w:space="0" w:color="auto"/>
              <w:left w:val="single" w:sz="4" w:space="0" w:color="auto"/>
              <w:bottom w:val="single" w:sz="4" w:space="0" w:color="auto"/>
              <w:right w:val="single" w:sz="4" w:space="0" w:color="auto"/>
            </w:tcBorders>
          </w:tcPr>
          <w:p w:rsidR="00387831" w:rsidRDefault="00387831" w:rsidP="00387831">
            <w:pPr>
              <w:pStyle w:val="affffff8"/>
            </w:pPr>
            <w: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w:t>
            </w:r>
            <w:r w:rsidRPr="00C34297">
              <w:rPr>
                <w:color w:val="000000" w:themeColor="text1"/>
              </w:rPr>
              <w:t xml:space="preserve"> </w:t>
            </w:r>
            <w:hyperlink w:anchor="sub_1371" w:history="1">
              <w:r w:rsidRPr="00C34297">
                <w:rPr>
                  <w:rStyle w:val="affffff3"/>
                  <w:color w:val="000000" w:themeColor="text1"/>
                  <w:sz w:val="24"/>
                  <w:szCs w:val="24"/>
                  <w:u w:val="none"/>
                </w:rPr>
                <w:t>кодами 3.7.1-3.7.2</w:t>
              </w:r>
            </w:hyperlink>
          </w:p>
        </w:tc>
        <w:tc>
          <w:tcPr>
            <w:tcW w:w="1560" w:type="dxa"/>
            <w:tcBorders>
              <w:top w:val="single" w:sz="4" w:space="0" w:color="auto"/>
              <w:left w:val="single" w:sz="4" w:space="0" w:color="auto"/>
              <w:bottom w:val="single" w:sz="4" w:space="0" w:color="auto"/>
              <w:right w:val="single" w:sz="4" w:space="0" w:color="auto"/>
            </w:tcBorders>
          </w:tcPr>
          <w:p w:rsidR="00387831" w:rsidRDefault="00387831" w:rsidP="00387831">
            <w:pPr>
              <w:pStyle w:val="affffff8"/>
              <w:jc w:val="center"/>
            </w:pPr>
            <w:r>
              <w:t>3.7</w:t>
            </w:r>
          </w:p>
        </w:tc>
      </w:tr>
      <w:tr w:rsidR="00387831" w:rsidRPr="003B198F" w:rsidTr="004F571D">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7831" w:rsidRDefault="00387831" w:rsidP="00387831">
            <w:pPr>
              <w:pStyle w:val="affffff8"/>
            </w:pPr>
            <w:r>
              <w:t>Рынки</w:t>
            </w:r>
          </w:p>
        </w:tc>
        <w:tc>
          <w:tcPr>
            <w:tcW w:w="6526" w:type="dxa"/>
            <w:tcBorders>
              <w:top w:val="single" w:sz="4" w:space="0" w:color="auto"/>
              <w:left w:val="single" w:sz="4" w:space="0" w:color="auto"/>
              <w:bottom w:val="single" w:sz="4" w:space="0" w:color="auto"/>
              <w:right w:val="single" w:sz="4" w:space="0" w:color="auto"/>
            </w:tcBorders>
          </w:tcPr>
          <w:p w:rsidR="00387831" w:rsidRDefault="00387831" w:rsidP="00387831">
            <w:pPr>
              <w:pStyle w:val="affffff8"/>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387831" w:rsidRDefault="00387831" w:rsidP="00387831">
            <w:pPr>
              <w:pStyle w:val="affffff8"/>
            </w:pPr>
            <w:r>
              <w:t>размещение гаражей и (или) стоянок для автомобилей сотрудников и посетителей рынка</w:t>
            </w:r>
          </w:p>
        </w:tc>
        <w:tc>
          <w:tcPr>
            <w:tcW w:w="1560" w:type="dxa"/>
            <w:tcBorders>
              <w:top w:val="single" w:sz="4" w:space="0" w:color="auto"/>
              <w:left w:val="single" w:sz="4" w:space="0" w:color="auto"/>
              <w:bottom w:val="single" w:sz="4" w:space="0" w:color="auto"/>
              <w:right w:val="single" w:sz="4" w:space="0" w:color="auto"/>
            </w:tcBorders>
          </w:tcPr>
          <w:p w:rsidR="00387831" w:rsidRDefault="00387831" w:rsidP="00387831">
            <w:pPr>
              <w:pStyle w:val="affffff8"/>
              <w:jc w:val="center"/>
            </w:pPr>
            <w:r>
              <w:t>4.3</w:t>
            </w:r>
          </w:p>
        </w:tc>
      </w:tr>
      <w:tr w:rsidR="00387831" w:rsidRPr="003B198F" w:rsidTr="004F571D">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7831" w:rsidRDefault="00387831" w:rsidP="00387831">
            <w:pPr>
              <w:pStyle w:val="affffffa"/>
            </w:pPr>
            <w:r>
              <w:t>Служебные гаражи</w:t>
            </w:r>
          </w:p>
        </w:tc>
        <w:tc>
          <w:tcPr>
            <w:tcW w:w="6526" w:type="dxa"/>
            <w:tcBorders>
              <w:top w:val="single" w:sz="4" w:space="0" w:color="auto"/>
              <w:left w:val="single" w:sz="4" w:space="0" w:color="auto"/>
              <w:bottom w:val="single" w:sz="4" w:space="0" w:color="auto"/>
              <w:right w:val="single" w:sz="4" w:space="0" w:color="auto"/>
            </w:tcBorders>
          </w:tcPr>
          <w:p w:rsidR="00387831" w:rsidRDefault="00387831" w:rsidP="00387831">
            <w:pPr>
              <w:pStyle w:val="affffff8"/>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C34297">
                <w:rPr>
                  <w:rStyle w:val="affffff3"/>
                  <w:color w:val="000000" w:themeColor="text1"/>
                  <w:sz w:val="24"/>
                  <w:szCs w:val="24"/>
                  <w:u w:val="none"/>
                </w:rPr>
                <w:t>кодами 3.0</w:t>
              </w:r>
            </w:hyperlink>
            <w:r w:rsidRPr="00C34297">
              <w:rPr>
                <w:color w:val="000000" w:themeColor="text1"/>
              </w:rPr>
              <w:t xml:space="preserve">, </w:t>
            </w:r>
            <w:hyperlink w:anchor="sub_1040" w:history="1">
              <w:r w:rsidRPr="00C34297">
                <w:rPr>
                  <w:rStyle w:val="affffff3"/>
                  <w:color w:val="000000" w:themeColor="text1"/>
                  <w:sz w:val="24"/>
                  <w:szCs w:val="24"/>
                  <w:u w:val="none"/>
                </w:rPr>
                <w:t>4.0</w:t>
              </w:r>
            </w:hyperlink>
            <w:r w:rsidRPr="00C34297">
              <w:rPr>
                <w:color w:val="000000" w:themeColor="text1"/>
              </w:rPr>
              <w:t xml:space="preserve">, </w:t>
            </w:r>
            <w:r>
              <w:t>а также для стоянки и хранения транспортных средств общего пользования, в том числе в депо</w:t>
            </w:r>
          </w:p>
        </w:tc>
        <w:tc>
          <w:tcPr>
            <w:tcW w:w="1560" w:type="dxa"/>
            <w:tcBorders>
              <w:top w:val="single" w:sz="4" w:space="0" w:color="auto"/>
              <w:left w:val="single" w:sz="4" w:space="0" w:color="auto"/>
              <w:bottom w:val="single" w:sz="4" w:space="0" w:color="auto"/>
              <w:right w:val="single" w:sz="4" w:space="0" w:color="auto"/>
            </w:tcBorders>
          </w:tcPr>
          <w:p w:rsidR="00387831" w:rsidRDefault="00387831" w:rsidP="00387831">
            <w:pPr>
              <w:pStyle w:val="affffff8"/>
              <w:jc w:val="center"/>
            </w:pPr>
            <w:r>
              <w:t>4.9</w:t>
            </w:r>
          </w:p>
        </w:tc>
      </w:tr>
      <w:tr w:rsidR="00387831" w:rsidRPr="003B198F" w:rsidTr="004F571D">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7831" w:rsidRDefault="00387831" w:rsidP="00387831">
            <w:pPr>
              <w:pStyle w:val="affffffa"/>
            </w:pPr>
            <w:r>
              <w:t>Ведение огородничества</w:t>
            </w:r>
          </w:p>
        </w:tc>
        <w:tc>
          <w:tcPr>
            <w:tcW w:w="6526" w:type="dxa"/>
            <w:tcBorders>
              <w:top w:val="single" w:sz="4" w:space="0" w:color="auto"/>
              <w:left w:val="single" w:sz="4" w:space="0" w:color="auto"/>
              <w:bottom w:val="single" w:sz="4" w:space="0" w:color="auto"/>
              <w:right w:val="single" w:sz="4" w:space="0" w:color="auto"/>
            </w:tcBorders>
          </w:tcPr>
          <w:p w:rsidR="00387831" w:rsidRDefault="00387831" w:rsidP="00387831">
            <w:pPr>
              <w:pStyle w:val="affffff8"/>
            </w:pPr>
            <w: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560" w:type="dxa"/>
            <w:tcBorders>
              <w:top w:val="single" w:sz="4" w:space="0" w:color="auto"/>
              <w:left w:val="single" w:sz="4" w:space="0" w:color="auto"/>
              <w:bottom w:val="single" w:sz="4" w:space="0" w:color="auto"/>
              <w:right w:val="single" w:sz="4" w:space="0" w:color="auto"/>
            </w:tcBorders>
          </w:tcPr>
          <w:p w:rsidR="00387831" w:rsidRDefault="00387831" w:rsidP="00387831">
            <w:pPr>
              <w:pStyle w:val="affffff8"/>
              <w:jc w:val="center"/>
            </w:pPr>
            <w:r>
              <w:t>13.1</w:t>
            </w:r>
          </w:p>
        </w:tc>
      </w:tr>
    </w:tbl>
    <w:p w:rsidR="000914B0" w:rsidRDefault="000914B0" w:rsidP="000914B0">
      <w:pPr>
        <w:widowControl w:val="0"/>
        <w:numPr>
          <w:ilvl w:val="12"/>
          <w:numId w:val="0"/>
        </w:numPr>
        <w:tabs>
          <w:tab w:val="left" w:pos="720"/>
        </w:tabs>
        <w:spacing w:line="252" w:lineRule="auto"/>
        <w:ind w:right="23" w:firstLine="709"/>
        <w:jc w:val="center"/>
        <w:rPr>
          <w:rFonts w:cs="Times New Roman"/>
          <w:snapToGrid w:val="0"/>
          <w:sz w:val="28"/>
          <w:szCs w:val="28"/>
          <w:lang w:eastAsia="ru-RU"/>
        </w:rPr>
      </w:pPr>
    </w:p>
    <w:p w:rsidR="000914B0" w:rsidRDefault="000914B0" w:rsidP="000914B0">
      <w:pPr>
        <w:widowControl w:val="0"/>
        <w:numPr>
          <w:ilvl w:val="12"/>
          <w:numId w:val="0"/>
        </w:numPr>
        <w:tabs>
          <w:tab w:val="left" w:pos="720"/>
        </w:tabs>
        <w:spacing w:line="252" w:lineRule="auto"/>
        <w:ind w:right="23" w:firstLine="709"/>
        <w:jc w:val="center"/>
        <w:rPr>
          <w:rFonts w:cs="Times New Roman"/>
          <w:snapToGrid w:val="0"/>
          <w:szCs w:val="28"/>
          <w:lang w:eastAsia="ru-RU"/>
        </w:rPr>
      </w:pPr>
      <w:r w:rsidRPr="000914B0">
        <w:rPr>
          <w:rFonts w:cs="Times New Roman"/>
          <w:snapToGrid w:val="0"/>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F571D" w:rsidRPr="000914B0" w:rsidRDefault="004F571D" w:rsidP="000914B0">
      <w:pPr>
        <w:widowControl w:val="0"/>
        <w:numPr>
          <w:ilvl w:val="12"/>
          <w:numId w:val="0"/>
        </w:numPr>
        <w:tabs>
          <w:tab w:val="left" w:pos="720"/>
        </w:tabs>
        <w:spacing w:line="252" w:lineRule="auto"/>
        <w:ind w:right="23" w:firstLine="709"/>
        <w:jc w:val="center"/>
        <w:rPr>
          <w:rFonts w:cs="Times New Roman"/>
          <w:snapToGrid w:val="0"/>
          <w:szCs w:val="28"/>
          <w:lang w:eastAsia="ru-RU"/>
        </w:rPr>
      </w:pPr>
    </w:p>
    <w:tbl>
      <w:tblPr>
        <w:tblW w:w="4965" w:type="pct"/>
        <w:tblInd w:w="108" w:type="dxa"/>
        <w:tblLook w:val="0000" w:firstRow="0" w:lastRow="0" w:firstColumn="0" w:lastColumn="0" w:noHBand="0" w:noVBand="0"/>
      </w:tblPr>
      <w:tblGrid>
        <w:gridCol w:w="582"/>
        <w:gridCol w:w="6524"/>
        <w:gridCol w:w="1000"/>
        <w:gridCol w:w="1959"/>
      </w:tblGrid>
      <w:tr w:rsidR="009A2A70" w:rsidRPr="009A2A70" w:rsidTr="009A2A70">
        <w:trPr>
          <w:tblHeader/>
        </w:trPr>
        <w:tc>
          <w:tcPr>
            <w:tcW w:w="289"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firstLine="22"/>
              <w:jc w:val="center"/>
              <w:rPr>
                <w:rFonts w:cs="Times New Roman"/>
                <w:b/>
                <w:snapToGrid w:val="0"/>
                <w:lang w:eastAsia="ru-RU"/>
              </w:rPr>
            </w:pPr>
          </w:p>
        </w:tc>
        <w:tc>
          <w:tcPr>
            <w:tcW w:w="3241"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firstLine="22"/>
              <w:jc w:val="center"/>
              <w:rPr>
                <w:rFonts w:cs="Times New Roman"/>
                <w:b/>
                <w:snapToGrid w:val="0"/>
                <w:lang w:eastAsia="ru-RU"/>
              </w:rPr>
            </w:pPr>
            <w:r w:rsidRPr="009A2A70">
              <w:rPr>
                <w:rFonts w:cs="Times New Roman"/>
                <w:b/>
                <w:snapToGrid w:val="0"/>
                <w:lang w:eastAsia="ru-RU"/>
              </w:rPr>
              <w:t>Предельные (минимальные и (или) максимальные) размеры земельных участков и предельные параметры</w:t>
            </w:r>
          </w:p>
        </w:tc>
        <w:tc>
          <w:tcPr>
            <w:tcW w:w="497"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firstLine="22"/>
              <w:jc w:val="center"/>
              <w:rPr>
                <w:rFonts w:cs="Times New Roman"/>
                <w:b/>
                <w:snapToGrid w:val="0"/>
                <w:lang w:val="en-US" w:eastAsia="ru-RU"/>
              </w:rPr>
            </w:pPr>
            <w:proofErr w:type="spellStart"/>
            <w:r w:rsidRPr="009A2A70">
              <w:rPr>
                <w:rFonts w:cs="Times New Roman"/>
                <w:b/>
                <w:snapToGrid w:val="0"/>
                <w:lang w:val="en-US" w:eastAsia="ru-RU"/>
              </w:rPr>
              <w:t>Ед</w:t>
            </w:r>
            <w:proofErr w:type="spellEnd"/>
            <w:r w:rsidRPr="009A2A70">
              <w:rPr>
                <w:rFonts w:cs="Times New Roman"/>
                <w:b/>
                <w:snapToGrid w:val="0"/>
                <w:lang w:val="en-US" w:eastAsia="ru-RU"/>
              </w:rPr>
              <w:t xml:space="preserve">. </w:t>
            </w:r>
            <w:proofErr w:type="spellStart"/>
            <w:r w:rsidRPr="009A2A70">
              <w:rPr>
                <w:rFonts w:cs="Times New Roman"/>
                <w:b/>
                <w:snapToGrid w:val="0"/>
                <w:lang w:val="en-US" w:eastAsia="ru-RU"/>
              </w:rPr>
              <w:t>измер</w:t>
            </w:r>
            <w:proofErr w:type="spellEnd"/>
            <w:r w:rsidRPr="009A2A70">
              <w:rPr>
                <w:rFonts w:cs="Times New Roman"/>
                <w:b/>
                <w:snapToGrid w:val="0"/>
                <w:lang w:val="en-US" w:eastAsia="ru-RU"/>
              </w:rPr>
              <w:t>.</w:t>
            </w:r>
          </w:p>
        </w:tc>
        <w:tc>
          <w:tcPr>
            <w:tcW w:w="973" w:type="pct"/>
            <w:tcBorders>
              <w:top w:val="single" w:sz="4" w:space="0" w:color="000000"/>
              <w:left w:val="single" w:sz="4" w:space="0" w:color="000000"/>
              <w:bottom w:val="single" w:sz="4" w:space="0" w:color="000000"/>
              <w:right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firstLine="22"/>
              <w:jc w:val="center"/>
              <w:rPr>
                <w:rFonts w:cs="Times New Roman"/>
                <w:b/>
                <w:snapToGrid w:val="0"/>
                <w:lang w:val="en-US" w:eastAsia="ru-RU"/>
              </w:rPr>
            </w:pPr>
            <w:proofErr w:type="spellStart"/>
            <w:r w:rsidRPr="009A2A70">
              <w:rPr>
                <w:rFonts w:cs="Times New Roman"/>
                <w:b/>
                <w:snapToGrid w:val="0"/>
                <w:lang w:val="en-US" w:eastAsia="ru-RU"/>
              </w:rPr>
              <w:t>Значение</w:t>
            </w:r>
            <w:proofErr w:type="spellEnd"/>
          </w:p>
        </w:tc>
      </w:tr>
      <w:tr w:rsidR="009A2A70" w:rsidRPr="009A2A70" w:rsidTr="009A2A70">
        <w:trPr>
          <w:tblHeader/>
        </w:trPr>
        <w:tc>
          <w:tcPr>
            <w:tcW w:w="289"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firstLine="22"/>
              <w:jc w:val="center"/>
              <w:rPr>
                <w:rFonts w:cs="Times New Roman"/>
                <w:snapToGrid w:val="0"/>
                <w:lang w:val="en-US" w:eastAsia="ru-RU"/>
              </w:rPr>
            </w:pPr>
            <w:r w:rsidRPr="009A2A70">
              <w:rPr>
                <w:rFonts w:cs="Times New Roman"/>
                <w:snapToGrid w:val="0"/>
                <w:lang w:val="en-US" w:eastAsia="ru-RU"/>
              </w:rPr>
              <w:t>1</w:t>
            </w:r>
          </w:p>
        </w:tc>
        <w:tc>
          <w:tcPr>
            <w:tcW w:w="3241"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firstLine="22"/>
              <w:jc w:val="center"/>
              <w:rPr>
                <w:rFonts w:cs="Times New Roman"/>
                <w:snapToGrid w:val="0"/>
                <w:lang w:val="en-US" w:eastAsia="ru-RU"/>
              </w:rPr>
            </w:pPr>
            <w:r w:rsidRPr="009A2A70">
              <w:rPr>
                <w:rFonts w:cs="Times New Roman"/>
                <w:snapToGrid w:val="0"/>
                <w:lang w:val="en-US" w:eastAsia="ru-RU"/>
              </w:rPr>
              <w:t>2</w:t>
            </w:r>
          </w:p>
        </w:tc>
        <w:tc>
          <w:tcPr>
            <w:tcW w:w="497"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firstLine="22"/>
              <w:jc w:val="center"/>
              <w:rPr>
                <w:rFonts w:cs="Times New Roman"/>
                <w:snapToGrid w:val="0"/>
                <w:lang w:val="en-US" w:eastAsia="ru-RU"/>
              </w:rPr>
            </w:pPr>
            <w:r w:rsidRPr="009A2A70">
              <w:rPr>
                <w:rFonts w:cs="Times New Roman"/>
                <w:snapToGrid w:val="0"/>
                <w:lang w:val="en-US" w:eastAsia="ru-RU"/>
              </w:rPr>
              <w:t>3</w:t>
            </w:r>
          </w:p>
        </w:tc>
        <w:tc>
          <w:tcPr>
            <w:tcW w:w="973" w:type="pct"/>
            <w:tcBorders>
              <w:top w:val="single" w:sz="4" w:space="0" w:color="000000"/>
              <w:left w:val="single" w:sz="4" w:space="0" w:color="000000"/>
              <w:bottom w:val="single" w:sz="4" w:space="0" w:color="000000"/>
              <w:right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firstLine="22"/>
              <w:jc w:val="center"/>
              <w:rPr>
                <w:rFonts w:cs="Times New Roman"/>
                <w:snapToGrid w:val="0"/>
                <w:lang w:val="en-US" w:eastAsia="ru-RU"/>
              </w:rPr>
            </w:pPr>
            <w:r w:rsidRPr="009A2A70">
              <w:rPr>
                <w:rFonts w:cs="Times New Roman"/>
                <w:snapToGrid w:val="0"/>
                <w:lang w:val="en-US" w:eastAsia="ru-RU"/>
              </w:rPr>
              <w:t>4</w:t>
            </w:r>
          </w:p>
        </w:tc>
      </w:tr>
      <w:tr w:rsidR="009A2A70" w:rsidRPr="009A2A70" w:rsidTr="009A2A70">
        <w:trPr>
          <w:trHeight w:val="535"/>
        </w:trPr>
        <w:tc>
          <w:tcPr>
            <w:tcW w:w="289"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firstLine="22"/>
              <w:rPr>
                <w:rFonts w:cs="Times New Roman"/>
                <w:snapToGrid w:val="0"/>
                <w:lang w:val="en-US" w:eastAsia="ru-RU"/>
              </w:rPr>
            </w:pPr>
            <w:r w:rsidRPr="009A2A70">
              <w:rPr>
                <w:rFonts w:cs="Times New Roman"/>
                <w:snapToGrid w:val="0"/>
                <w:lang w:val="en-US" w:eastAsia="ru-RU"/>
              </w:rPr>
              <w:t>1</w:t>
            </w:r>
          </w:p>
        </w:tc>
        <w:tc>
          <w:tcPr>
            <w:tcW w:w="3241"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jc w:val="both"/>
              <w:rPr>
                <w:rFonts w:cs="Times New Roman"/>
                <w:snapToGrid w:val="0"/>
                <w:lang w:eastAsia="ru-RU"/>
              </w:rPr>
            </w:pPr>
            <w:r w:rsidRPr="009A2A70">
              <w:rPr>
                <w:rFonts w:cs="Times New Roman"/>
                <w:snapToGrid w:val="0"/>
                <w:lang w:eastAsia="ru-RU"/>
              </w:rPr>
              <w:t>Предельные (минимальные и (или) максимальные) размеры земельных участков, в том числе их площадь:</w:t>
            </w:r>
          </w:p>
        </w:tc>
        <w:tc>
          <w:tcPr>
            <w:tcW w:w="497"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jc w:val="both"/>
              <w:rPr>
                <w:rFonts w:cs="Times New Roman"/>
                <w:snapToGrid w:val="0"/>
                <w:lang w:eastAsia="ru-RU"/>
              </w:rPr>
            </w:pPr>
          </w:p>
        </w:tc>
        <w:tc>
          <w:tcPr>
            <w:tcW w:w="973" w:type="pct"/>
            <w:tcBorders>
              <w:top w:val="single" w:sz="4" w:space="0" w:color="000000"/>
              <w:left w:val="single" w:sz="4" w:space="0" w:color="000000"/>
              <w:bottom w:val="single" w:sz="4" w:space="0" w:color="000000"/>
              <w:right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jc w:val="both"/>
              <w:rPr>
                <w:rFonts w:cs="Times New Roman"/>
                <w:snapToGrid w:val="0"/>
                <w:lang w:eastAsia="ru-RU"/>
              </w:rPr>
            </w:pPr>
          </w:p>
        </w:tc>
      </w:tr>
      <w:tr w:rsidR="009A2A70" w:rsidRPr="009A2A70" w:rsidTr="009A2A70">
        <w:tc>
          <w:tcPr>
            <w:tcW w:w="289"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firstLine="22"/>
              <w:rPr>
                <w:rFonts w:cs="Times New Roman"/>
                <w:snapToGrid w:val="0"/>
                <w:lang w:val="en-US" w:eastAsia="ru-RU"/>
              </w:rPr>
            </w:pPr>
            <w:r w:rsidRPr="009A2A70">
              <w:rPr>
                <w:rFonts w:cs="Times New Roman"/>
                <w:snapToGrid w:val="0"/>
                <w:lang w:val="en-US" w:eastAsia="ru-RU"/>
              </w:rPr>
              <w:t>а)</w:t>
            </w:r>
          </w:p>
        </w:tc>
        <w:tc>
          <w:tcPr>
            <w:tcW w:w="3241" w:type="pct"/>
            <w:tcBorders>
              <w:top w:val="single" w:sz="4" w:space="0" w:color="000000"/>
              <w:left w:val="single" w:sz="4" w:space="0" w:color="000000"/>
              <w:bottom w:val="single" w:sz="4" w:space="0" w:color="000000"/>
            </w:tcBorders>
          </w:tcPr>
          <w:p w:rsidR="009A2A70" w:rsidRPr="009A2A70" w:rsidRDefault="009A2A70" w:rsidP="009A2A70">
            <w:pPr>
              <w:widowControl w:val="0"/>
              <w:numPr>
                <w:ilvl w:val="12"/>
                <w:numId w:val="0"/>
              </w:numPr>
              <w:tabs>
                <w:tab w:val="left" w:pos="720"/>
              </w:tabs>
              <w:spacing w:line="240" w:lineRule="exact"/>
              <w:ind w:right="23"/>
              <w:jc w:val="both"/>
              <w:rPr>
                <w:rFonts w:cs="Times New Roman"/>
                <w:snapToGrid w:val="0"/>
                <w:lang w:val="en-US" w:eastAsia="ru-RU"/>
              </w:rPr>
            </w:pPr>
            <w:proofErr w:type="spellStart"/>
            <w:r w:rsidRPr="009A2A70">
              <w:rPr>
                <w:rFonts w:cs="Times New Roman"/>
                <w:snapToGrid w:val="0"/>
                <w:lang w:val="en-US" w:eastAsia="ru-RU"/>
              </w:rPr>
              <w:t>минимальная</w:t>
            </w:r>
            <w:proofErr w:type="spellEnd"/>
            <w:r w:rsidRPr="009A2A70">
              <w:rPr>
                <w:rFonts w:cs="Times New Roman"/>
                <w:snapToGrid w:val="0"/>
                <w:lang w:val="en-US" w:eastAsia="ru-RU"/>
              </w:rPr>
              <w:t xml:space="preserve"> </w:t>
            </w:r>
            <w:proofErr w:type="spellStart"/>
            <w:r w:rsidRPr="009A2A70">
              <w:rPr>
                <w:rFonts w:cs="Times New Roman"/>
                <w:snapToGrid w:val="0"/>
                <w:lang w:val="en-US" w:eastAsia="ru-RU"/>
              </w:rPr>
              <w:t>площадь</w:t>
            </w:r>
            <w:proofErr w:type="spellEnd"/>
            <w:r w:rsidRPr="009A2A70">
              <w:rPr>
                <w:rFonts w:cs="Times New Roman"/>
                <w:snapToGrid w:val="0"/>
                <w:lang w:val="en-US" w:eastAsia="ru-RU"/>
              </w:rPr>
              <w:t xml:space="preserve"> </w:t>
            </w:r>
            <w:proofErr w:type="spellStart"/>
            <w:r w:rsidRPr="009A2A70">
              <w:rPr>
                <w:rFonts w:cs="Times New Roman"/>
                <w:snapToGrid w:val="0"/>
                <w:lang w:val="en-US" w:eastAsia="ru-RU"/>
              </w:rPr>
              <w:t>земельного</w:t>
            </w:r>
            <w:proofErr w:type="spellEnd"/>
            <w:r w:rsidRPr="009A2A70">
              <w:rPr>
                <w:rFonts w:cs="Times New Roman"/>
                <w:snapToGrid w:val="0"/>
                <w:lang w:val="en-US" w:eastAsia="ru-RU"/>
              </w:rPr>
              <w:t xml:space="preserve"> </w:t>
            </w:r>
            <w:proofErr w:type="spellStart"/>
            <w:r w:rsidRPr="009A2A70">
              <w:rPr>
                <w:rFonts w:cs="Times New Roman"/>
                <w:snapToGrid w:val="0"/>
                <w:lang w:val="en-US" w:eastAsia="ru-RU"/>
              </w:rPr>
              <w:t>участка</w:t>
            </w:r>
            <w:proofErr w:type="spellEnd"/>
          </w:p>
        </w:tc>
        <w:tc>
          <w:tcPr>
            <w:tcW w:w="497"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jc w:val="center"/>
              <w:rPr>
                <w:rFonts w:cs="Times New Roman"/>
                <w:snapToGrid w:val="0"/>
                <w:lang w:eastAsia="ru-RU"/>
              </w:rPr>
            </w:pPr>
            <w:r w:rsidRPr="009A2A70">
              <w:rPr>
                <w:rFonts w:cs="Times New Roman"/>
                <w:snapToGrid w:val="0"/>
                <w:lang w:eastAsia="ru-RU"/>
              </w:rPr>
              <w:t>кв. м.</w:t>
            </w:r>
          </w:p>
        </w:tc>
        <w:tc>
          <w:tcPr>
            <w:tcW w:w="973" w:type="pct"/>
            <w:tcBorders>
              <w:top w:val="single" w:sz="4" w:space="0" w:color="000000"/>
              <w:left w:val="single" w:sz="4" w:space="0" w:color="000000"/>
              <w:bottom w:val="single" w:sz="4" w:space="0" w:color="000000"/>
              <w:right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jc w:val="center"/>
              <w:rPr>
                <w:rFonts w:cs="Times New Roman"/>
                <w:snapToGrid w:val="0"/>
                <w:lang w:eastAsia="ru-RU"/>
              </w:rPr>
            </w:pPr>
            <w:r w:rsidRPr="009A2A70">
              <w:rPr>
                <w:rFonts w:cs="Times New Roman"/>
              </w:rPr>
              <w:t>100</w:t>
            </w:r>
          </w:p>
        </w:tc>
      </w:tr>
      <w:tr w:rsidR="009A2A70" w:rsidRPr="009A2A70" w:rsidTr="009A2A70">
        <w:tc>
          <w:tcPr>
            <w:tcW w:w="289"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firstLine="22"/>
              <w:rPr>
                <w:rFonts w:cs="Times New Roman"/>
                <w:snapToGrid w:val="0"/>
                <w:lang w:eastAsia="ru-RU"/>
              </w:rPr>
            </w:pPr>
            <w:r w:rsidRPr="009A2A70">
              <w:rPr>
                <w:rFonts w:cs="Times New Roman"/>
                <w:snapToGrid w:val="0"/>
                <w:lang w:eastAsia="ru-RU"/>
              </w:rPr>
              <w:t>б)</w:t>
            </w:r>
          </w:p>
        </w:tc>
        <w:tc>
          <w:tcPr>
            <w:tcW w:w="3241" w:type="pct"/>
            <w:tcBorders>
              <w:top w:val="single" w:sz="4" w:space="0" w:color="000000"/>
              <w:left w:val="single" w:sz="4" w:space="0" w:color="000000"/>
              <w:bottom w:val="single" w:sz="4" w:space="0" w:color="000000"/>
            </w:tcBorders>
          </w:tcPr>
          <w:p w:rsidR="009A2A70" w:rsidRPr="009A2A70" w:rsidRDefault="009A2A70" w:rsidP="009A2A70">
            <w:pPr>
              <w:widowControl w:val="0"/>
              <w:numPr>
                <w:ilvl w:val="12"/>
                <w:numId w:val="0"/>
              </w:numPr>
              <w:tabs>
                <w:tab w:val="left" w:pos="720"/>
              </w:tabs>
              <w:spacing w:line="240" w:lineRule="exact"/>
              <w:ind w:right="23"/>
              <w:jc w:val="both"/>
              <w:rPr>
                <w:rFonts w:cs="Times New Roman"/>
                <w:snapToGrid w:val="0"/>
                <w:lang w:eastAsia="ru-RU"/>
              </w:rPr>
            </w:pPr>
            <w:r w:rsidRPr="009A2A70">
              <w:rPr>
                <w:rFonts w:cs="Times New Roman"/>
                <w:snapToGrid w:val="0"/>
                <w:lang w:eastAsia="ru-RU"/>
              </w:rPr>
              <w:t>максимальная площадь земельного участка</w:t>
            </w:r>
          </w:p>
        </w:tc>
        <w:tc>
          <w:tcPr>
            <w:tcW w:w="497"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jc w:val="center"/>
              <w:rPr>
                <w:rFonts w:cs="Times New Roman"/>
                <w:snapToGrid w:val="0"/>
                <w:lang w:eastAsia="ru-RU"/>
              </w:rPr>
            </w:pPr>
            <w:r w:rsidRPr="009A2A70">
              <w:rPr>
                <w:rFonts w:cs="Times New Roman"/>
                <w:snapToGrid w:val="0"/>
                <w:lang w:eastAsia="ru-RU"/>
              </w:rPr>
              <w:t>кв. м.</w:t>
            </w:r>
          </w:p>
        </w:tc>
        <w:tc>
          <w:tcPr>
            <w:tcW w:w="973" w:type="pct"/>
            <w:tcBorders>
              <w:top w:val="single" w:sz="4" w:space="0" w:color="000000"/>
              <w:left w:val="single" w:sz="4" w:space="0" w:color="000000"/>
              <w:bottom w:val="single" w:sz="4" w:space="0" w:color="000000"/>
              <w:right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jc w:val="center"/>
              <w:rPr>
                <w:rFonts w:cs="Times New Roman"/>
                <w:snapToGrid w:val="0"/>
                <w:lang w:eastAsia="ru-RU"/>
              </w:rPr>
            </w:pPr>
            <w:r w:rsidRPr="009A2A70">
              <w:rPr>
                <w:rFonts w:cs="Times New Roman"/>
              </w:rPr>
              <w:t>20 000</w:t>
            </w:r>
          </w:p>
        </w:tc>
      </w:tr>
      <w:tr w:rsidR="009A2A70" w:rsidRPr="009A2A70" w:rsidTr="009A2A70">
        <w:tc>
          <w:tcPr>
            <w:tcW w:w="289"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firstLine="22"/>
              <w:jc w:val="both"/>
              <w:rPr>
                <w:rFonts w:cs="Times New Roman"/>
                <w:snapToGrid w:val="0"/>
                <w:lang w:val="en-US" w:eastAsia="ru-RU"/>
              </w:rPr>
            </w:pPr>
            <w:r w:rsidRPr="009A2A70">
              <w:rPr>
                <w:rFonts w:cs="Times New Roman"/>
                <w:snapToGrid w:val="0"/>
                <w:lang w:val="en-US" w:eastAsia="ru-RU"/>
              </w:rPr>
              <w:t>в)</w:t>
            </w:r>
          </w:p>
        </w:tc>
        <w:tc>
          <w:tcPr>
            <w:tcW w:w="3241" w:type="pct"/>
            <w:tcBorders>
              <w:top w:val="single" w:sz="4" w:space="0" w:color="000000"/>
              <w:left w:val="single" w:sz="4" w:space="0" w:color="000000"/>
              <w:bottom w:val="single" w:sz="4" w:space="0" w:color="000000"/>
            </w:tcBorders>
          </w:tcPr>
          <w:p w:rsidR="009A2A70" w:rsidRPr="009A2A70" w:rsidRDefault="009A2A70" w:rsidP="009A2A70">
            <w:pPr>
              <w:widowControl w:val="0"/>
              <w:numPr>
                <w:ilvl w:val="12"/>
                <w:numId w:val="0"/>
              </w:numPr>
              <w:tabs>
                <w:tab w:val="left" w:pos="720"/>
              </w:tabs>
              <w:spacing w:line="240" w:lineRule="exact"/>
              <w:ind w:right="23"/>
              <w:jc w:val="both"/>
              <w:rPr>
                <w:rFonts w:cs="Times New Roman"/>
                <w:snapToGrid w:val="0"/>
                <w:lang w:eastAsia="ru-RU"/>
              </w:rPr>
            </w:pPr>
            <w:r w:rsidRPr="009A2A70">
              <w:rPr>
                <w:rFonts w:cs="Times New Roman"/>
                <w:snapToGrid w:val="0"/>
                <w:lang w:eastAsia="ru-RU"/>
              </w:rPr>
              <w:t>минимальная ширина вдоль фронта улицы</w:t>
            </w:r>
          </w:p>
        </w:tc>
        <w:tc>
          <w:tcPr>
            <w:tcW w:w="497" w:type="pct"/>
            <w:tcBorders>
              <w:top w:val="single" w:sz="4" w:space="0" w:color="000000"/>
              <w:left w:val="single" w:sz="4" w:space="0" w:color="000000"/>
              <w:bottom w:val="single" w:sz="4" w:space="0" w:color="000000"/>
            </w:tcBorders>
            <w:vAlign w:val="center"/>
          </w:tcPr>
          <w:p w:rsidR="009A2A70" w:rsidRPr="009A2A70" w:rsidRDefault="009A2A70" w:rsidP="009A2A70">
            <w:pPr>
              <w:spacing w:line="240" w:lineRule="exact"/>
              <w:jc w:val="center"/>
              <w:rPr>
                <w:rFonts w:cs="Times New Roman"/>
                <w:lang w:val="en-US"/>
              </w:rPr>
            </w:pPr>
            <w:r w:rsidRPr="009A2A70">
              <w:rPr>
                <w:rFonts w:cs="Times New Roman"/>
                <w:lang w:val="en-US"/>
              </w:rPr>
              <w:t>м</w:t>
            </w:r>
          </w:p>
        </w:tc>
        <w:tc>
          <w:tcPr>
            <w:tcW w:w="973" w:type="pct"/>
            <w:tcBorders>
              <w:top w:val="single" w:sz="4" w:space="0" w:color="000000"/>
              <w:left w:val="single" w:sz="4" w:space="0" w:color="000000"/>
              <w:bottom w:val="single" w:sz="4" w:space="0" w:color="000000"/>
              <w:right w:val="single" w:sz="4" w:space="0" w:color="000000"/>
            </w:tcBorders>
            <w:vAlign w:val="center"/>
          </w:tcPr>
          <w:p w:rsidR="009A2A70" w:rsidRPr="009A2A70" w:rsidRDefault="009A2A70" w:rsidP="009A2A70">
            <w:pPr>
              <w:widowControl w:val="0"/>
              <w:numPr>
                <w:ilvl w:val="12"/>
                <w:numId w:val="0"/>
              </w:numPr>
              <w:tabs>
                <w:tab w:val="left" w:pos="0"/>
              </w:tabs>
              <w:spacing w:line="240" w:lineRule="exact"/>
              <w:ind w:right="23"/>
              <w:jc w:val="center"/>
              <w:rPr>
                <w:rFonts w:cs="Times New Roman"/>
                <w:snapToGrid w:val="0"/>
                <w:lang w:eastAsia="ru-RU"/>
              </w:rPr>
            </w:pPr>
            <w:r w:rsidRPr="009A2A70">
              <w:rPr>
                <w:rFonts w:cs="Times New Roman"/>
                <w:snapToGrid w:val="0"/>
                <w:lang w:eastAsia="ru-RU"/>
              </w:rPr>
              <w:t>не подлежит установлению</w:t>
            </w:r>
          </w:p>
        </w:tc>
      </w:tr>
      <w:tr w:rsidR="009A2A70" w:rsidRPr="009A2A70" w:rsidTr="009A2A70">
        <w:tc>
          <w:tcPr>
            <w:tcW w:w="289"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firstLine="22"/>
              <w:rPr>
                <w:rFonts w:cs="Times New Roman"/>
                <w:snapToGrid w:val="0"/>
                <w:lang w:eastAsia="ru-RU"/>
              </w:rPr>
            </w:pPr>
            <w:r w:rsidRPr="009A2A70">
              <w:rPr>
                <w:rFonts w:cs="Times New Roman"/>
                <w:snapToGrid w:val="0"/>
                <w:lang w:eastAsia="ru-RU"/>
              </w:rPr>
              <w:t>2</w:t>
            </w:r>
          </w:p>
        </w:tc>
        <w:tc>
          <w:tcPr>
            <w:tcW w:w="3241" w:type="pct"/>
            <w:tcBorders>
              <w:top w:val="single" w:sz="4" w:space="0" w:color="000000"/>
              <w:left w:val="single" w:sz="4" w:space="0" w:color="000000"/>
              <w:bottom w:val="single" w:sz="4" w:space="0" w:color="000000"/>
            </w:tcBorders>
          </w:tcPr>
          <w:p w:rsidR="009A2A70" w:rsidRPr="009A2A70" w:rsidRDefault="009A2A70" w:rsidP="009A2A70">
            <w:pPr>
              <w:widowControl w:val="0"/>
              <w:numPr>
                <w:ilvl w:val="12"/>
                <w:numId w:val="0"/>
              </w:numPr>
              <w:tabs>
                <w:tab w:val="left" w:pos="720"/>
              </w:tabs>
              <w:spacing w:line="240" w:lineRule="exact"/>
              <w:ind w:right="23"/>
              <w:jc w:val="both"/>
              <w:rPr>
                <w:rFonts w:cs="Times New Roman"/>
                <w:snapToGrid w:val="0"/>
                <w:lang w:eastAsia="ru-RU"/>
              </w:rPr>
            </w:pPr>
            <w:r w:rsidRPr="009A2A70">
              <w:rPr>
                <w:rFonts w:cs="Times New Roman"/>
                <w:snapToGrid w:val="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7"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jc w:val="center"/>
              <w:rPr>
                <w:rFonts w:cs="Times New Roman"/>
                <w:snapToGrid w:val="0"/>
                <w:lang w:val="en-US" w:eastAsia="ru-RU"/>
              </w:rPr>
            </w:pPr>
            <w:r w:rsidRPr="009A2A70">
              <w:rPr>
                <w:rFonts w:cs="Times New Roman"/>
                <w:snapToGrid w:val="0"/>
                <w:lang w:val="en-US" w:eastAsia="ru-RU"/>
              </w:rPr>
              <w:t>м</w:t>
            </w:r>
          </w:p>
        </w:tc>
        <w:tc>
          <w:tcPr>
            <w:tcW w:w="973" w:type="pct"/>
            <w:tcBorders>
              <w:top w:val="single" w:sz="4" w:space="0" w:color="000000"/>
              <w:left w:val="single" w:sz="4" w:space="0" w:color="000000"/>
              <w:bottom w:val="single" w:sz="4" w:space="0" w:color="000000"/>
              <w:right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jc w:val="center"/>
              <w:rPr>
                <w:rFonts w:cs="Times New Roman"/>
                <w:snapToGrid w:val="0"/>
                <w:lang w:val="en-US" w:eastAsia="ru-RU"/>
              </w:rPr>
            </w:pPr>
            <w:r w:rsidRPr="009A2A70">
              <w:rPr>
                <w:rFonts w:cs="Times New Roman"/>
                <w:snapToGrid w:val="0"/>
                <w:lang w:val="en-US" w:eastAsia="ru-RU"/>
              </w:rPr>
              <w:t>3</w:t>
            </w:r>
          </w:p>
        </w:tc>
      </w:tr>
      <w:tr w:rsidR="009A2A70" w:rsidRPr="009A2A70" w:rsidTr="009A2A70">
        <w:tc>
          <w:tcPr>
            <w:tcW w:w="289"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firstLine="22"/>
              <w:jc w:val="both"/>
              <w:rPr>
                <w:rFonts w:cs="Times New Roman"/>
                <w:snapToGrid w:val="0"/>
                <w:lang w:val="en-US" w:eastAsia="ru-RU"/>
              </w:rPr>
            </w:pPr>
            <w:r w:rsidRPr="009A2A70">
              <w:rPr>
                <w:rFonts w:cs="Times New Roman"/>
                <w:snapToGrid w:val="0"/>
                <w:lang w:val="en-US" w:eastAsia="ru-RU"/>
              </w:rPr>
              <w:t>3</w:t>
            </w:r>
          </w:p>
        </w:tc>
        <w:tc>
          <w:tcPr>
            <w:tcW w:w="3241" w:type="pct"/>
            <w:tcBorders>
              <w:top w:val="single" w:sz="4" w:space="0" w:color="000000"/>
              <w:left w:val="single" w:sz="4" w:space="0" w:color="000000"/>
              <w:bottom w:val="single" w:sz="4" w:space="0" w:color="000000"/>
            </w:tcBorders>
          </w:tcPr>
          <w:p w:rsidR="009A2A70" w:rsidRDefault="009A2A70" w:rsidP="009A2A70">
            <w:pPr>
              <w:widowControl w:val="0"/>
              <w:numPr>
                <w:ilvl w:val="12"/>
                <w:numId w:val="0"/>
              </w:numPr>
              <w:tabs>
                <w:tab w:val="left" w:pos="720"/>
              </w:tabs>
              <w:spacing w:line="240" w:lineRule="exact"/>
              <w:ind w:right="23"/>
              <w:jc w:val="both"/>
              <w:rPr>
                <w:rFonts w:cs="Times New Roman"/>
                <w:snapToGrid w:val="0"/>
                <w:lang w:eastAsia="ru-RU"/>
              </w:rPr>
            </w:pPr>
            <w:r w:rsidRPr="009A2A70">
              <w:rPr>
                <w:rFonts w:cs="Times New Roman"/>
                <w:snapToGrid w:val="0"/>
                <w:lang w:eastAsia="ru-RU"/>
              </w:rPr>
              <w:t>Предельное количество этажей или предельная высота зданий, строений, сооружений</w:t>
            </w:r>
          </w:p>
          <w:p w:rsidR="009A2A70" w:rsidRPr="009A2A70" w:rsidRDefault="009A2A70" w:rsidP="009A2A70">
            <w:pPr>
              <w:widowControl w:val="0"/>
              <w:numPr>
                <w:ilvl w:val="12"/>
                <w:numId w:val="0"/>
              </w:numPr>
              <w:tabs>
                <w:tab w:val="left" w:pos="720"/>
              </w:tabs>
              <w:spacing w:line="240" w:lineRule="exact"/>
              <w:ind w:right="23"/>
              <w:jc w:val="both"/>
              <w:rPr>
                <w:rFonts w:cs="Times New Roman"/>
                <w:snapToGrid w:val="0"/>
                <w:lang w:eastAsia="ru-RU"/>
              </w:rPr>
            </w:pPr>
          </w:p>
        </w:tc>
        <w:tc>
          <w:tcPr>
            <w:tcW w:w="497" w:type="pct"/>
            <w:tcBorders>
              <w:top w:val="single" w:sz="4" w:space="0" w:color="000000"/>
              <w:left w:val="single" w:sz="4" w:space="0" w:color="000000"/>
              <w:bottom w:val="single" w:sz="4" w:space="0" w:color="000000"/>
            </w:tcBorders>
            <w:vAlign w:val="center"/>
          </w:tcPr>
          <w:p w:rsidR="009A2A70" w:rsidRPr="009A2A70" w:rsidRDefault="009A2A70" w:rsidP="009A2A70">
            <w:pPr>
              <w:spacing w:line="240" w:lineRule="exact"/>
              <w:jc w:val="center"/>
              <w:rPr>
                <w:rFonts w:cs="Times New Roman"/>
                <w:strike/>
              </w:rPr>
            </w:pPr>
          </w:p>
        </w:tc>
        <w:tc>
          <w:tcPr>
            <w:tcW w:w="973" w:type="pct"/>
            <w:tcBorders>
              <w:top w:val="single" w:sz="4" w:space="0" w:color="000000"/>
              <w:left w:val="single" w:sz="4" w:space="0" w:color="000000"/>
              <w:bottom w:val="single" w:sz="4" w:space="0" w:color="000000"/>
              <w:right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jc w:val="center"/>
              <w:rPr>
                <w:rFonts w:cs="Times New Roman"/>
                <w:snapToGrid w:val="0"/>
                <w:lang w:eastAsia="ru-RU"/>
              </w:rPr>
            </w:pPr>
          </w:p>
        </w:tc>
      </w:tr>
      <w:tr w:rsidR="009A2A70" w:rsidRPr="009A2A70" w:rsidTr="009A2A70">
        <w:tc>
          <w:tcPr>
            <w:tcW w:w="289"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firstLine="22"/>
              <w:jc w:val="both"/>
              <w:rPr>
                <w:rFonts w:cs="Times New Roman"/>
                <w:snapToGrid w:val="0"/>
                <w:lang w:eastAsia="ru-RU"/>
              </w:rPr>
            </w:pPr>
            <w:r w:rsidRPr="009A2A70">
              <w:rPr>
                <w:rFonts w:cs="Times New Roman"/>
                <w:snapToGrid w:val="0"/>
                <w:lang w:eastAsia="ru-RU"/>
              </w:rPr>
              <w:t>а)</w:t>
            </w:r>
          </w:p>
        </w:tc>
        <w:tc>
          <w:tcPr>
            <w:tcW w:w="3241" w:type="pct"/>
            <w:tcBorders>
              <w:top w:val="single" w:sz="4" w:space="0" w:color="000000"/>
              <w:left w:val="single" w:sz="4" w:space="0" w:color="000000"/>
              <w:bottom w:val="single" w:sz="4" w:space="0" w:color="000000"/>
            </w:tcBorders>
          </w:tcPr>
          <w:p w:rsidR="009A2A70" w:rsidRPr="009A2A70" w:rsidRDefault="009A2A70" w:rsidP="009A2A70">
            <w:pPr>
              <w:widowControl w:val="0"/>
              <w:numPr>
                <w:ilvl w:val="12"/>
                <w:numId w:val="0"/>
              </w:numPr>
              <w:tabs>
                <w:tab w:val="left" w:pos="720"/>
              </w:tabs>
              <w:spacing w:line="240" w:lineRule="exact"/>
              <w:ind w:right="23"/>
              <w:jc w:val="both"/>
              <w:rPr>
                <w:rFonts w:cs="Times New Roman"/>
                <w:snapToGrid w:val="0"/>
                <w:lang w:eastAsia="ru-RU"/>
              </w:rPr>
            </w:pPr>
            <w:r w:rsidRPr="009A2A70">
              <w:rPr>
                <w:rFonts w:cs="Times New Roman"/>
                <w:snapToGrid w:val="0"/>
                <w:lang w:eastAsia="ru-RU"/>
              </w:rPr>
              <w:t>Предельное количество этажей зданий, строений, сооружений</w:t>
            </w:r>
          </w:p>
        </w:tc>
        <w:tc>
          <w:tcPr>
            <w:tcW w:w="497" w:type="pct"/>
            <w:tcBorders>
              <w:top w:val="single" w:sz="4" w:space="0" w:color="000000"/>
              <w:left w:val="single" w:sz="4" w:space="0" w:color="000000"/>
              <w:bottom w:val="single" w:sz="4" w:space="0" w:color="000000"/>
            </w:tcBorders>
            <w:vAlign w:val="center"/>
          </w:tcPr>
          <w:p w:rsidR="009A2A70" w:rsidRPr="009A2A70" w:rsidRDefault="009A2A70" w:rsidP="009A2A70">
            <w:pPr>
              <w:spacing w:line="240" w:lineRule="exact"/>
              <w:jc w:val="center"/>
              <w:rPr>
                <w:rFonts w:cs="Times New Roman"/>
                <w:strike/>
              </w:rPr>
            </w:pPr>
            <w:r w:rsidRPr="009A2A70">
              <w:rPr>
                <w:rFonts w:cs="Times New Roman"/>
              </w:rPr>
              <w:t>этаж</w:t>
            </w:r>
          </w:p>
        </w:tc>
        <w:tc>
          <w:tcPr>
            <w:tcW w:w="973" w:type="pct"/>
            <w:tcBorders>
              <w:top w:val="single" w:sz="4" w:space="0" w:color="000000"/>
              <w:left w:val="single" w:sz="4" w:space="0" w:color="000000"/>
              <w:bottom w:val="single" w:sz="4" w:space="0" w:color="000000"/>
              <w:right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jc w:val="center"/>
              <w:rPr>
                <w:rFonts w:cs="Times New Roman"/>
                <w:snapToGrid w:val="0"/>
                <w:lang w:val="en-US" w:eastAsia="ru-RU"/>
              </w:rPr>
            </w:pPr>
            <w:r w:rsidRPr="009A2A70">
              <w:rPr>
                <w:rFonts w:cs="Times New Roman"/>
                <w:snapToGrid w:val="0"/>
                <w:lang w:val="en-US" w:eastAsia="ru-RU"/>
              </w:rPr>
              <w:t>3</w:t>
            </w:r>
          </w:p>
        </w:tc>
      </w:tr>
      <w:tr w:rsidR="009A2A70" w:rsidRPr="009A2A70" w:rsidTr="009A2A70">
        <w:tc>
          <w:tcPr>
            <w:tcW w:w="289"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firstLine="22"/>
              <w:rPr>
                <w:rFonts w:cs="Times New Roman"/>
                <w:snapToGrid w:val="0"/>
                <w:lang w:eastAsia="ru-RU"/>
              </w:rPr>
            </w:pPr>
            <w:r w:rsidRPr="009A2A70">
              <w:rPr>
                <w:rFonts w:cs="Times New Roman"/>
                <w:snapToGrid w:val="0"/>
                <w:lang w:eastAsia="ru-RU"/>
              </w:rPr>
              <w:t>б)</w:t>
            </w:r>
          </w:p>
        </w:tc>
        <w:tc>
          <w:tcPr>
            <w:tcW w:w="3241" w:type="pct"/>
            <w:tcBorders>
              <w:top w:val="single" w:sz="4" w:space="0" w:color="000000"/>
              <w:left w:val="single" w:sz="4" w:space="0" w:color="000000"/>
              <w:bottom w:val="single" w:sz="4" w:space="0" w:color="000000"/>
            </w:tcBorders>
            <w:vAlign w:val="center"/>
          </w:tcPr>
          <w:p w:rsidR="009A2A70" w:rsidRPr="008A41F9" w:rsidRDefault="008A41F9" w:rsidP="008A41F9">
            <w:pPr>
              <w:widowControl w:val="0"/>
              <w:numPr>
                <w:ilvl w:val="12"/>
                <w:numId w:val="0"/>
              </w:numPr>
              <w:tabs>
                <w:tab w:val="left" w:pos="720"/>
              </w:tabs>
              <w:spacing w:line="240" w:lineRule="exact"/>
              <w:ind w:right="23" w:firstLine="22"/>
              <w:rPr>
                <w:rFonts w:cs="Times New Roman"/>
                <w:snapToGrid w:val="0"/>
                <w:lang w:eastAsia="ru-RU"/>
              </w:rPr>
            </w:pPr>
            <w:r>
              <w:rPr>
                <w:rFonts w:cs="Times New Roman"/>
                <w:snapToGrid w:val="0"/>
                <w:lang w:eastAsia="ru-RU"/>
              </w:rPr>
              <w:t>П</w:t>
            </w:r>
            <w:r w:rsidRPr="008A41F9">
              <w:rPr>
                <w:rFonts w:cs="Times New Roman"/>
                <w:snapToGrid w:val="0"/>
                <w:lang w:eastAsia="ru-RU"/>
              </w:rPr>
              <w:t>редельная высота зданий, строений, сооружений</w:t>
            </w:r>
          </w:p>
        </w:tc>
        <w:tc>
          <w:tcPr>
            <w:tcW w:w="497"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jc w:val="center"/>
              <w:rPr>
                <w:rFonts w:cs="Times New Roman"/>
                <w:snapToGrid w:val="0"/>
                <w:lang w:eastAsia="ru-RU"/>
              </w:rPr>
            </w:pPr>
            <w:r w:rsidRPr="009A2A70">
              <w:rPr>
                <w:rFonts w:cs="Times New Roman"/>
                <w:snapToGrid w:val="0"/>
                <w:lang w:val="en-US" w:eastAsia="ru-RU"/>
              </w:rPr>
              <w:t>м</w:t>
            </w:r>
          </w:p>
        </w:tc>
        <w:tc>
          <w:tcPr>
            <w:tcW w:w="973" w:type="pct"/>
            <w:tcBorders>
              <w:top w:val="single" w:sz="4" w:space="0" w:color="000000"/>
              <w:left w:val="single" w:sz="4" w:space="0" w:color="000000"/>
              <w:bottom w:val="single" w:sz="4" w:space="0" w:color="000000"/>
              <w:right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jc w:val="center"/>
              <w:rPr>
                <w:rFonts w:cs="Times New Roman"/>
                <w:snapToGrid w:val="0"/>
                <w:lang w:eastAsia="ru-RU"/>
              </w:rPr>
            </w:pPr>
            <w:r w:rsidRPr="009A2A70">
              <w:rPr>
                <w:rFonts w:cs="Times New Roman"/>
              </w:rPr>
              <w:t>20</w:t>
            </w:r>
          </w:p>
        </w:tc>
      </w:tr>
      <w:tr w:rsidR="009A2A70" w:rsidRPr="009A2A70" w:rsidTr="009A2A70">
        <w:tc>
          <w:tcPr>
            <w:tcW w:w="289"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firstLine="22"/>
              <w:rPr>
                <w:rFonts w:cs="Times New Roman"/>
                <w:snapToGrid w:val="0"/>
                <w:lang w:eastAsia="ru-RU"/>
              </w:rPr>
            </w:pPr>
            <w:r w:rsidRPr="009A2A70">
              <w:rPr>
                <w:rFonts w:cs="Times New Roman"/>
                <w:snapToGrid w:val="0"/>
                <w:lang w:eastAsia="ru-RU"/>
              </w:rPr>
              <w:t>5</w:t>
            </w:r>
          </w:p>
        </w:tc>
        <w:tc>
          <w:tcPr>
            <w:tcW w:w="3241" w:type="pct"/>
            <w:tcBorders>
              <w:top w:val="single" w:sz="4" w:space="0" w:color="000000"/>
              <w:left w:val="single" w:sz="4" w:space="0" w:color="000000"/>
              <w:bottom w:val="single" w:sz="4" w:space="0" w:color="000000"/>
            </w:tcBorders>
          </w:tcPr>
          <w:p w:rsidR="009A2A70" w:rsidRPr="009A2A70" w:rsidRDefault="009A2A70" w:rsidP="009A2A70">
            <w:pPr>
              <w:widowControl w:val="0"/>
              <w:numPr>
                <w:ilvl w:val="12"/>
                <w:numId w:val="0"/>
              </w:numPr>
              <w:tabs>
                <w:tab w:val="left" w:pos="720"/>
              </w:tabs>
              <w:spacing w:line="240" w:lineRule="exact"/>
              <w:ind w:right="23"/>
              <w:jc w:val="both"/>
              <w:rPr>
                <w:rFonts w:cs="Times New Roman"/>
                <w:snapToGrid w:val="0"/>
                <w:lang w:eastAsia="ru-RU"/>
              </w:rPr>
            </w:pPr>
            <w:r w:rsidRPr="009A2A70">
              <w:rPr>
                <w:rFonts w:cs="Times New Roman"/>
                <w:snapToGrid w:val="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7"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jc w:val="center"/>
              <w:rPr>
                <w:rFonts w:cs="Times New Roman"/>
                <w:snapToGrid w:val="0"/>
                <w:lang w:val="en-US" w:eastAsia="ru-RU"/>
              </w:rPr>
            </w:pPr>
            <w:r w:rsidRPr="009A2A70">
              <w:rPr>
                <w:rFonts w:cs="Times New Roman"/>
                <w:snapToGrid w:val="0"/>
                <w:lang w:val="en-US" w:eastAsia="ru-RU"/>
              </w:rPr>
              <w:t>%</w:t>
            </w:r>
          </w:p>
        </w:tc>
        <w:tc>
          <w:tcPr>
            <w:tcW w:w="973" w:type="pct"/>
            <w:tcBorders>
              <w:top w:val="single" w:sz="4" w:space="0" w:color="000000"/>
              <w:left w:val="single" w:sz="4" w:space="0" w:color="000000"/>
              <w:bottom w:val="single" w:sz="4" w:space="0" w:color="000000"/>
              <w:right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jc w:val="center"/>
              <w:rPr>
                <w:rFonts w:cs="Times New Roman"/>
                <w:snapToGrid w:val="0"/>
                <w:lang w:eastAsia="ru-RU"/>
              </w:rPr>
            </w:pPr>
            <w:r w:rsidRPr="009A2A70">
              <w:rPr>
                <w:rFonts w:cs="Times New Roman"/>
                <w:snapToGrid w:val="0"/>
                <w:lang w:eastAsia="ru-RU"/>
              </w:rPr>
              <w:t>60</w:t>
            </w:r>
          </w:p>
        </w:tc>
      </w:tr>
    </w:tbl>
    <w:p w:rsidR="00AA66DA" w:rsidRDefault="00AA66DA" w:rsidP="00376EBE">
      <w:pPr>
        <w:widowControl w:val="0"/>
        <w:autoSpaceDE w:val="0"/>
        <w:autoSpaceDN w:val="0"/>
        <w:adjustRightInd w:val="0"/>
        <w:spacing w:after="120"/>
        <w:ind w:firstLine="567"/>
        <w:jc w:val="both"/>
        <w:rPr>
          <w:b/>
          <w:i/>
          <w:u w:val="single"/>
        </w:rPr>
      </w:pPr>
    </w:p>
    <w:p w:rsidR="009A2A70" w:rsidRPr="009A2A70" w:rsidRDefault="009A2A70" w:rsidP="009A2A70">
      <w:pPr>
        <w:jc w:val="center"/>
        <w:rPr>
          <w:rFonts w:cs="Times New Roman"/>
          <w:szCs w:val="28"/>
        </w:rPr>
      </w:pPr>
      <w:r w:rsidRPr="009A2A70">
        <w:rPr>
          <w:rFonts w:cs="Times New Roman"/>
          <w:snapToGrid w:val="0"/>
          <w:szCs w:val="28"/>
          <w:lang w:eastAsia="ru-RU"/>
        </w:rPr>
        <w:lastRenderedPageBreak/>
        <w:t>Ограничения использования земельных участков и объектов капитального строительства, устанавливаемые в соответствии с</w:t>
      </w:r>
      <w:r w:rsidRPr="009A2A70">
        <w:rPr>
          <w:rFonts w:cs="Times New Roman"/>
          <w:snapToGrid w:val="0"/>
          <w:szCs w:val="28"/>
          <w:lang w:val="en-US" w:eastAsia="ru-RU"/>
        </w:rPr>
        <w:t> </w:t>
      </w:r>
      <w:r w:rsidRPr="009A2A70">
        <w:rPr>
          <w:rFonts w:cs="Times New Roman"/>
          <w:snapToGrid w:val="0"/>
          <w:szCs w:val="28"/>
          <w:lang w:eastAsia="ru-RU"/>
        </w:rPr>
        <w:t>законодательством</w:t>
      </w:r>
      <w:r w:rsidRPr="009A2A70">
        <w:rPr>
          <w:rFonts w:cs="Times New Roman"/>
          <w:snapToGrid w:val="0"/>
          <w:szCs w:val="28"/>
          <w:lang w:val="en-US" w:eastAsia="ru-RU"/>
        </w:rPr>
        <w:t> </w:t>
      </w:r>
      <w:r w:rsidRPr="009A2A70">
        <w:rPr>
          <w:rFonts w:cs="Times New Roman"/>
          <w:snapToGrid w:val="0"/>
          <w:szCs w:val="28"/>
          <w:lang w:eastAsia="ru-RU"/>
        </w:rPr>
        <w:t>Российской Федерации, применительно для территориальной зоны отражены в статье 25 настоящих Правил.</w:t>
      </w:r>
    </w:p>
    <w:p w:rsidR="009A2A70" w:rsidRDefault="009A2A70" w:rsidP="009A2A70">
      <w:pPr>
        <w:widowControl w:val="0"/>
        <w:autoSpaceDE w:val="0"/>
        <w:autoSpaceDN w:val="0"/>
        <w:adjustRightInd w:val="0"/>
        <w:spacing w:after="120"/>
        <w:jc w:val="both"/>
        <w:rPr>
          <w:b/>
          <w:i/>
          <w:u w:val="single"/>
        </w:rPr>
      </w:pPr>
    </w:p>
    <w:p w:rsidR="00D26EAD" w:rsidRPr="003B198F" w:rsidRDefault="00F042F1" w:rsidP="002D0763">
      <w:pPr>
        <w:pStyle w:val="40"/>
      </w:pPr>
      <w:r w:rsidRPr="003B198F">
        <w:t>2. О</w:t>
      </w:r>
      <w:r w:rsidR="009A2A70">
        <w:t>-</w:t>
      </w:r>
      <w:r w:rsidRPr="003B198F">
        <w:t>2</w:t>
      </w:r>
      <w:r w:rsidR="009A2A70">
        <w:t xml:space="preserve"> – ЗОНА СПЕЦИАЛИЗИРОВАННОЙ ОБЩЕСТВЕННОЙ ЗАСТРОЙКИ</w:t>
      </w:r>
    </w:p>
    <w:tbl>
      <w:tblPr>
        <w:tblW w:w="10065"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6520"/>
        <w:gridCol w:w="1418"/>
      </w:tblGrid>
      <w:tr w:rsidR="00D26EAD" w:rsidRPr="003B198F" w:rsidTr="009A2A70">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D26EAD" w:rsidRPr="009A2A70" w:rsidRDefault="00D26EAD" w:rsidP="00D26EAD">
            <w:pPr>
              <w:widowControl w:val="0"/>
              <w:autoSpaceDE w:val="0"/>
              <w:autoSpaceDN w:val="0"/>
              <w:adjustRightInd w:val="0"/>
              <w:jc w:val="center"/>
              <w:rPr>
                <w:b/>
                <w:sz w:val="22"/>
                <w:szCs w:val="22"/>
              </w:rPr>
            </w:pPr>
            <w:r w:rsidRPr="009A2A70">
              <w:rPr>
                <w:b/>
                <w:sz w:val="22"/>
                <w:szCs w:val="22"/>
              </w:rPr>
              <w:t>Наименование вида разрешенного использования</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rsidR="00D26EAD" w:rsidRPr="009A2A70" w:rsidRDefault="00D26EAD" w:rsidP="00D26EAD">
            <w:pPr>
              <w:widowControl w:val="0"/>
              <w:autoSpaceDE w:val="0"/>
              <w:autoSpaceDN w:val="0"/>
              <w:adjustRightInd w:val="0"/>
              <w:jc w:val="center"/>
              <w:rPr>
                <w:b/>
                <w:sz w:val="22"/>
                <w:szCs w:val="22"/>
              </w:rPr>
            </w:pPr>
            <w:r w:rsidRPr="009A2A70">
              <w:rPr>
                <w:b/>
                <w:sz w:val="22"/>
                <w:szCs w:val="22"/>
              </w:rPr>
              <w:t>Описание вида разрешенного использования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9A2A70" w:rsidRPr="009A2A70" w:rsidRDefault="009A2A70" w:rsidP="009A2A70">
            <w:pPr>
              <w:widowControl w:val="0"/>
              <w:autoSpaceDE w:val="0"/>
              <w:autoSpaceDN w:val="0"/>
              <w:adjustRightInd w:val="0"/>
              <w:jc w:val="center"/>
              <w:rPr>
                <w:b/>
                <w:sz w:val="22"/>
                <w:szCs w:val="22"/>
              </w:rPr>
            </w:pPr>
            <w:proofErr w:type="gramStart"/>
            <w:r w:rsidRPr="009A2A70">
              <w:rPr>
                <w:b/>
                <w:sz w:val="22"/>
                <w:szCs w:val="22"/>
              </w:rPr>
              <w:t>Код (числовое</w:t>
            </w:r>
            <w:proofErr w:type="gramEnd"/>
          </w:p>
          <w:p w:rsidR="009A2A70" w:rsidRPr="009A2A70" w:rsidRDefault="009A2A70" w:rsidP="009A2A70">
            <w:pPr>
              <w:widowControl w:val="0"/>
              <w:autoSpaceDE w:val="0"/>
              <w:autoSpaceDN w:val="0"/>
              <w:adjustRightInd w:val="0"/>
              <w:jc w:val="center"/>
              <w:rPr>
                <w:b/>
                <w:sz w:val="22"/>
                <w:szCs w:val="22"/>
              </w:rPr>
            </w:pPr>
            <w:r w:rsidRPr="009A2A70">
              <w:rPr>
                <w:b/>
                <w:sz w:val="22"/>
                <w:szCs w:val="22"/>
              </w:rPr>
              <w:t>обозначение) вида</w:t>
            </w:r>
          </w:p>
          <w:p w:rsidR="009A2A70" w:rsidRPr="009A2A70" w:rsidRDefault="009A2A70" w:rsidP="009A2A70">
            <w:pPr>
              <w:widowControl w:val="0"/>
              <w:autoSpaceDE w:val="0"/>
              <w:autoSpaceDN w:val="0"/>
              <w:adjustRightInd w:val="0"/>
              <w:jc w:val="center"/>
              <w:rPr>
                <w:b/>
                <w:sz w:val="22"/>
                <w:szCs w:val="22"/>
              </w:rPr>
            </w:pPr>
            <w:r w:rsidRPr="009A2A70">
              <w:rPr>
                <w:b/>
                <w:sz w:val="22"/>
                <w:szCs w:val="22"/>
              </w:rPr>
              <w:t>разрешенного</w:t>
            </w:r>
          </w:p>
          <w:p w:rsidR="00D26EAD" w:rsidRPr="009A2A70" w:rsidRDefault="009A2A70" w:rsidP="009A2A70">
            <w:pPr>
              <w:widowControl w:val="0"/>
              <w:autoSpaceDE w:val="0"/>
              <w:autoSpaceDN w:val="0"/>
              <w:adjustRightInd w:val="0"/>
              <w:jc w:val="center"/>
              <w:rPr>
                <w:b/>
                <w:sz w:val="22"/>
                <w:szCs w:val="22"/>
              </w:rPr>
            </w:pPr>
            <w:r w:rsidRPr="009A2A70">
              <w:rPr>
                <w:b/>
                <w:sz w:val="22"/>
                <w:szCs w:val="22"/>
              </w:rPr>
              <w:t>использования</w:t>
            </w:r>
          </w:p>
        </w:tc>
      </w:tr>
      <w:tr w:rsidR="00D26EAD" w:rsidRPr="003B198F" w:rsidTr="009A2A70">
        <w:tc>
          <w:tcPr>
            <w:tcW w:w="1006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D26EAD" w:rsidRPr="003B198F" w:rsidRDefault="00D26EAD" w:rsidP="00D26EAD">
            <w:pPr>
              <w:widowControl w:val="0"/>
              <w:autoSpaceDE w:val="0"/>
              <w:autoSpaceDN w:val="0"/>
              <w:adjustRightInd w:val="0"/>
              <w:jc w:val="center"/>
              <w:rPr>
                <w:b/>
                <w:sz w:val="22"/>
                <w:szCs w:val="22"/>
              </w:rPr>
            </w:pPr>
            <w:r w:rsidRPr="003B198F">
              <w:rPr>
                <w:b/>
                <w:sz w:val="22"/>
                <w:szCs w:val="22"/>
              </w:rPr>
              <w:t>Основные виды разрешенного использования</w:t>
            </w:r>
          </w:p>
        </w:tc>
      </w:tr>
      <w:tr w:rsidR="00A57040" w:rsidRPr="003B198F" w:rsidTr="009A2A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A57040" w:rsidP="00A57040">
            <w:pPr>
              <w:pStyle w:val="affffff8"/>
            </w:pPr>
            <w:bookmarkStart w:id="68" w:name="sub_1032"/>
            <w:r>
              <w:t>Социальное обслуживание</w:t>
            </w:r>
            <w:bookmarkEnd w:id="68"/>
          </w:p>
        </w:tc>
        <w:tc>
          <w:tcPr>
            <w:tcW w:w="6520"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pPr>
            <w: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w:t>
            </w:r>
            <w:r w:rsidRPr="008A41F9">
              <w:rPr>
                <w:color w:val="000000" w:themeColor="text1"/>
              </w:rPr>
              <w:t xml:space="preserve"> </w:t>
            </w:r>
            <w:hyperlink w:anchor="sub_1321" w:history="1">
              <w:r w:rsidRPr="008A41F9">
                <w:rPr>
                  <w:rStyle w:val="affffff3"/>
                  <w:color w:val="000000" w:themeColor="text1"/>
                  <w:sz w:val="24"/>
                  <w:szCs w:val="24"/>
                  <w:u w:val="none"/>
                </w:rPr>
                <w:t>кодами 3.2.1 - 3.2.4</w:t>
              </w:r>
            </w:hyperlink>
          </w:p>
        </w:tc>
        <w:tc>
          <w:tcPr>
            <w:tcW w:w="1418"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jc w:val="center"/>
            </w:pPr>
            <w:r>
              <w:t>3.2</w:t>
            </w:r>
          </w:p>
        </w:tc>
      </w:tr>
      <w:tr w:rsidR="00A57040" w:rsidRPr="003B198F" w:rsidTr="009A2A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A57040" w:rsidP="00A57040">
            <w:pPr>
              <w:pStyle w:val="affffffa"/>
            </w:pPr>
            <w:r>
              <w:t>Дома социального обслуживания</w:t>
            </w:r>
          </w:p>
        </w:tc>
        <w:tc>
          <w:tcPr>
            <w:tcW w:w="6520"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pPr>
            <w:r>
              <w:t>Размещение зданий, предназначенных для размещения домов престарелых, домов ребенка, детских домов, пунктов ночлега для бездомных граждан;</w:t>
            </w:r>
          </w:p>
          <w:p w:rsidR="00A57040" w:rsidRDefault="00A57040" w:rsidP="00A57040">
            <w:pPr>
              <w:pStyle w:val="affffff8"/>
            </w:pPr>
            <w:r>
              <w:t>размещение объектов капитального строительства для временного размещения вынужденных переселенцев, лиц, признанных беженцами</w:t>
            </w:r>
          </w:p>
        </w:tc>
        <w:tc>
          <w:tcPr>
            <w:tcW w:w="1418"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jc w:val="center"/>
            </w:pPr>
            <w:r>
              <w:t>3.2.1</w:t>
            </w:r>
          </w:p>
        </w:tc>
      </w:tr>
      <w:tr w:rsidR="00A57040" w:rsidRPr="003B198F" w:rsidTr="009A2A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A57040" w:rsidP="00A57040">
            <w:pPr>
              <w:pStyle w:val="affffffa"/>
            </w:pPr>
            <w:bookmarkStart w:id="69" w:name="sub_1322"/>
            <w:r>
              <w:t>Оказание социальной помощи населению</w:t>
            </w:r>
            <w:bookmarkEnd w:id="69"/>
          </w:p>
        </w:tc>
        <w:tc>
          <w:tcPr>
            <w:tcW w:w="6520"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418"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jc w:val="center"/>
            </w:pPr>
            <w:r>
              <w:t>3.2.2</w:t>
            </w:r>
          </w:p>
        </w:tc>
      </w:tr>
      <w:tr w:rsidR="00A57040" w:rsidRPr="003B198F" w:rsidTr="009A2A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A57040" w:rsidP="00A57040">
            <w:pPr>
              <w:pStyle w:val="affffffa"/>
            </w:pPr>
            <w:r>
              <w:t>Оказание услуг связи</w:t>
            </w:r>
          </w:p>
        </w:tc>
        <w:tc>
          <w:tcPr>
            <w:tcW w:w="6520"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9A2A70" w:rsidRPr="009A2A70" w:rsidRDefault="009A2A70" w:rsidP="009A2A70">
            <w:pPr>
              <w:rPr>
                <w:lang w:eastAsia="ru-RU"/>
              </w:rPr>
            </w:pPr>
          </w:p>
        </w:tc>
        <w:tc>
          <w:tcPr>
            <w:tcW w:w="1418"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jc w:val="center"/>
            </w:pPr>
            <w:r>
              <w:t>3.2.3</w:t>
            </w:r>
          </w:p>
        </w:tc>
      </w:tr>
      <w:tr w:rsidR="00A57040" w:rsidRPr="003B198F" w:rsidTr="009A2A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A57040" w:rsidP="00A57040">
            <w:pPr>
              <w:pStyle w:val="affffffa"/>
            </w:pPr>
            <w:r>
              <w:t>Общежития</w:t>
            </w:r>
          </w:p>
        </w:tc>
        <w:tc>
          <w:tcPr>
            <w:tcW w:w="6520"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pPr>
            <w: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w:t>
            </w:r>
            <w:r w:rsidRPr="008A41F9">
              <w:rPr>
                <w:color w:val="000000" w:themeColor="text1"/>
              </w:rPr>
              <w:t xml:space="preserve"> </w:t>
            </w:r>
            <w:hyperlink w:anchor="sub_1047" w:history="1">
              <w:r w:rsidRPr="008A41F9">
                <w:rPr>
                  <w:rStyle w:val="affffff3"/>
                  <w:color w:val="000000" w:themeColor="text1"/>
                  <w:sz w:val="24"/>
                  <w:szCs w:val="24"/>
                  <w:u w:val="none"/>
                </w:rPr>
                <w:t>кодом 4.7</w:t>
              </w:r>
            </w:hyperlink>
          </w:p>
        </w:tc>
        <w:tc>
          <w:tcPr>
            <w:tcW w:w="1418"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jc w:val="center"/>
            </w:pPr>
            <w:r>
              <w:t>3.2.4</w:t>
            </w:r>
          </w:p>
        </w:tc>
      </w:tr>
      <w:tr w:rsidR="00A57040" w:rsidRPr="003B198F" w:rsidTr="009A2A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A57040" w:rsidP="00A57040">
            <w:pPr>
              <w:pStyle w:val="affffff8"/>
            </w:pPr>
            <w:r>
              <w:t>Бытовое обслуживание</w:t>
            </w:r>
          </w:p>
        </w:tc>
        <w:tc>
          <w:tcPr>
            <w:tcW w:w="6520"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18"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jc w:val="center"/>
            </w:pPr>
            <w:r>
              <w:t>3.3</w:t>
            </w:r>
          </w:p>
        </w:tc>
      </w:tr>
      <w:tr w:rsidR="00A57040" w:rsidRPr="003B198F" w:rsidTr="009A2A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A57040" w:rsidP="00A57040">
            <w:pPr>
              <w:pStyle w:val="affffff8"/>
            </w:pPr>
            <w:r>
              <w:t>Здравоохранение</w:t>
            </w:r>
          </w:p>
        </w:tc>
        <w:tc>
          <w:tcPr>
            <w:tcW w:w="6520"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pPr>
            <w:r>
              <w:t xml:space="preserve">Размещение объектов капитального строительства, </w:t>
            </w:r>
            <w:r>
              <w:lastRenderedPageBreak/>
              <w:t xml:space="preserve">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w:t>
            </w:r>
            <w:r w:rsidRPr="008A41F9">
              <w:rPr>
                <w:color w:val="000000" w:themeColor="text1"/>
              </w:rPr>
              <w:t xml:space="preserve">с </w:t>
            </w:r>
            <w:hyperlink w:anchor="sub_10341" w:history="1">
              <w:r w:rsidRPr="008A41F9">
                <w:rPr>
                  <w:rStyle w:val="affffff3"/>
                  <w:color w:val="000000" w:themeColor="text1"/>
                  <w:sz w:val="24"/>
                  <w:szCs w:val="24"/>
                  <w:u w:val="none"/>
                </w:rPr>
                <w:t>кодами 3.4.1 - 3.4.2</w:t>
              </w:r>
            </w:hyperlink>
          </w:p>
        </w:tc>
        <w:tc>
          <w:tcPr>
            <w:tcW w:w="1418"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jc w:val="center"/>
            </w:pPr>
            <w:r>
              <w:lastRenderedPageBreak/>
              <w:t>3.4</w:t>
            </w:r>
          </w:p>
        </w:tc>
      </w:tr>
      <w:tr w:rsidR="00A57040" w:rsidRPr="003B198F" w:rsidTr="009A2A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A57040" w:rsidP="00A57040">
            <w:pPr>
              <w:pStyle w:val="affffff8"/>
            </w:pPr>
            <w:r>
              <w:lastRenderedPageBreak/>
              <w:t>Амбулаторно-поликлиническое обслуживание</w:t>
            </w:r>
          </w:p>
        </w:tc>
        <w:tc>
          <w:tcPr>
            <w:tcW w:w="6520"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418"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jc w:val="center"/>
            </w:pPr>
            <w:r>
              <w:t>3.4.1</w:t>
            </w:r>
          </w:p>
        </w:tc>
      </w:tr>
      <w:tr w:rsidR="00A57040" w:rsidRPr="003B198F" w:rsidTr="009A2A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A57040" w:rsidP="00A57040">
            <w:pPr>
              <w:pStyle w:val="affffff8"/>
            </w:pPr>
            <w:r>
              <w:t>Стационарное медицинское обслуживание</w:t>
            </w:r>
          </w:p>
        </w:tc>
        <w:tc>
          <w:tcPr>
            <w:tcW w:w="6520"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A57040" w:rsidRDefault="00A57040" w:rsidP="00A57040">
            <w:pPr>
              <w:pStyle w:val="affffff8"/>
            </w:pPr>
            <w:r>
              <w:t>размещение станций скорой помощи;</w:t>
            </w:r>
          </w:p>
          <w:p w:rsidR="00A57040" w:rsidRDefault="00A57040" w:rsidP="00A57040">
            <w:pPr>
              <w:pStyle w:val="affffff8"/>
            </w:pPr>
            <w:r>
              <w:t>размещение площадок санитарной авиации</w:t>
            </w:r>
          </w:p>
        </w:tc>
        <w:tc>
          <w:tcPr>
            <w:tcW w:w="1418"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jc w:val="center"/>
            </w:pPr>
            <w:r>
              <w:t>3.4.2</w:t>
            </w:r>
          </w:p>
        </w:tc>
      </w:tr>
      <w:tr w:rsidR="00A57040" w:rsidRPr="003B198F" w:rsidTr="009A2A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A57040" w:rsidP="00A57040">
            <w:pPr>
              <w:pStyle w:val="affffff8"/>
            </w:pPr>
            <w:r>
              <w:t>Дошкольное, начальное и среднее общее образование</w:t>
            </w:r>
          </w:p>
        </w:tc>
        <w:tc>
          <w:tcPr>
            <w:tcW w:w="6520"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418"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jc w:val="center"/>
            </w:pPr>
            <w:r>
              <w:t>3.5.1</w:t>
            </w:r>
          </w:p>
        </w:tc>
      </w:tr>
      <w:tr w:rsidR="00A57040" w:rsidRPr="003B198F" w:rsidTr="009A2A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A57040" w:rsidP="00A57040">
            <w:pPr>
              <w:pStyle w:val="affffff8"/>
            </w:pPr>
            <w:bookmarkStart w:id="70" w:name="sub_10352"/>
            <w:r>
              <w:t>Среднее и высшее профессиональное образование</w:t>
            </w:r>
            <w:bookmarkEnd w:id="70"/>
          </w:p>
        </w:tc>
        <w:tc>
          <w:tcPr>
            <w:tcW w:w="6520"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418"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jc w:val="center"/>
            </w:pPr>
            <w:r>
              <w:t>3.5.2</w:t>
            </w:r>
          </w:p>
        </w:tc>
      </w:tr>
      <w:tr w:rsidR="00A57040" w:rsidRPr="003B198F" w:rsidTr="009A2A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A57040" w:rsidP="00A57040">
            <w:pPr>
              <w:pStyle w:val="affffff8"/>
            </w:pPr>
            <w:r>
              <w:t>Культурное развитие</w:t>
            </w:r>
          </w:p>
        </w:tc>
        <w:tc>
          <w:tcPr>
            <w:tcW w:w="6520"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pPr>
            <w: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8A41F9">
                <w:rPr>
                  <w:rStyle w:val="affffff3"/>
                  <w:color w:val="000000" w:themeColor="text1"/>
                  <w:sz w:val="24"/>
                  <w:szCs w:val="24"/>
                  <w:u w:val="none"/>
                </w:rPr>
                <w:t>кодами 3.6.1-3.6.3</w:t>
              </w:r>
            </w:hyperlink>
          </w:p>
        </w:tc>
        <w:tc>
          <w:tcPr>
            <w:tcW w:w="1418"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jc w:val="center"/>
            </w:pPr>
            <w:r>
              <w:t>3.6</w:t>
            </w:r>
          </w:p>
        </w:tc>
      </w:tr>
      <w:tr w:rsidR="00A57040" w:rsidRPr="003B198F" w:rsidTr="009A2A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A57040" w:rsidP="00A57040">
            <w:pPr>
              <w:pStyle w:val="affffffa"/>
            </w:pPr>
            <w:r>
              <w:t>Объекты культурно-досуговой деятельности</w:t>
            </w:r>
          </w:p>
        </w:tc>
        <w:tc>
          <w:tcPr>
            <w:tcW w:w="6520"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418"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jc w:val="center"/>
            </w:pPr>
            <w:r>
              <w:t>3.6.1</w:t>
            </w:r>
          </w:p>
        </w:tc>
      </w:tr>
      <w:tr w:rsidR="00A57040" w:rsidRPr="003B198F" w:rsidTr="009A2A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A57040" w:rsidP="00A57040">
            <w:pPr>
              <w:pStyle w:val="affffffa"/>
            </w:pPr>
            <w:r>
              <w:t>Парки культуры и отдыха</w:t>
            </w:r>
          </w:p>
        </w:tc>
        <w:tc>
          <w:tcPr>
            <w:tcW w:w="6520"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pPr>
            <w:r>
              <w:t>Размещение парков культуры и отдыха</w:t>
            </w:r>
          </w:p>
        </w:tc>
        <w:tc>
          <w:tcPr>
            <w:tcW w:w="1418"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jc w:val="center"/>
            </w:pPr>
            <w:r>
              <w:t>3.6.2</w:t>
            </w:r>
          </w:p>
        </w:tc>
      </w:tr>
      <w:tr w:rsidR="00A57040" w:rsidRPr="003B198F" w:rsidTr="009A2A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A57040" w:rsidP="00A57040">
            <w:pPr>
              <w:pStyle w:val="affffffa"/>
            </w:pPr>
            <w:bookmarkStart w:id="71" w:name="sub_1363"/>
            <w:r>
              <w:lastRenderedPageBreak/>
              <w:t>Цирки и зверинцы</w:t>
            </w:r>
            <w:bookmarkEnd w:id="71"/>
          </w:p>
        </w:tc>
        <w:tc>
          <w:tcPr>
            <w:tcW w:w="6520"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pPr>
            <w: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418"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jc w:val="center"/>
            </w:pPr>
            <w:r>
              <w:t>3.6.3</w:t>
            </w:r>
          </w:p>
        </w:tc>
      </w:tr>
      <w:tr w:rsidR="00A57040" w:rsidRPr="003B198F" w:rsidTr="009A2A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A57040" w:rsidP="00A57040">
            <w:pPr>
              <w:pStyle w:val="affffff8"/>
            </w:pPr>
            <w:bookmarkStart w:id="72" w:name="sub_1037"/>
            <w:r>
              <w:t>Религиозное использование</w:t>
            </w:r>
            <w:bookmarkEnd w:id="72"/>
          </w:p>
        </w:tc>
        <w:tc>
          <w:tcPr>
            <w:tcW w:w="6520"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pPr>
            <w: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w:t>
            </w:r>
            <w:r w:rsidRPr="008A41F9">
              <w:rPr>
                <w:color w:val="000000" w:themeColor="text1"/>
              </w:rPr>
              <w:t xml:space="preserve"> </w:t>
            </w:r>
            <w:hyperlink w:anchor="sub_1371" w:history="1">
              <w:r w:rsidRPr="008A41F9">
                <w:rPr>
                  <w:rStyle w:val="affffff3"/>
                  <w:color w:val="000000" w:themeColor="text1"/>
                  <w:sz w:val="24"/>
                  <w:szCs w:val="24"/>
                  <w:u w:val="none"/>
                </w:rPr>
                <w:t>кодами 3.7.1-3.7.2</w:t>
              </w:r>
            </w:hyperlink>
          </w:p>
        </w:tc>
        <w:tc>
          <w:tcPr>
            <w:tcW w:w="1418"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jc w:val="center"/>
            </w:pPr>
            <w:r>
              <w:t>3.7</w:t>
            </w:r>
          </w:p>
        </w:tc>
      </w:tr>
      <w:tr w:rsidR="00A57040" w:rsidRPr="003B198F" w:rsidTr="009A2A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A57040" w:rsidP="00A57040">
            <w:pPr>
              <w:pStyle w:val="affffffa"/>
            </w:pPr>
            <w:r>
              <w:t>Осуществление религиозных обрядов</w:t>
            </w:r>
          </w:p>
        </w:tc>
        <w:tc>
          <w:tcPr>
            <w:tcW w:w="6520"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418"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jc w:val="center"/>
            </w:pPr>
            <w:r>
              <w:t>3.7.1</w:t>
            </w:r>
          </w:p>
        </w:tc>
      </w:tr>
      <w:tr w:rsidR="00A57040" w:rsidRPr="003B198F" w:rsidTr="009A2A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A57040" w:rsidP="00A57040">
            <w:pPr>
              <w:pStyle w:val="affffffa"/>
            </w:pPr>
            <w:bookmarkStart w:id="73" w:name="sub_1372"/>
            <w:r>
              <w:t>Религиозное управление и образование</w:t>
            </w:r>
            <w:bookmarkEnd w:id="73"/>
          </w:p>
        </w:tc>
        <w:tc>
          <w:tcPr>
            <w:tcW w:w="6520"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pPr>
            <w: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418"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jc w:val="center"/>
            </w:pPr>
            <w:r>
              <w:t>3.7.2</w:t>
            </w:r>
          </w:p>
        </w:tc>
      </w:tr>
      <w:tr w:rsidR="00A57040" w:rsidRPr="003B198F" w:rsidTr="009A2A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A57040" w:rsidP="00A57040">
            <w:pPr>
              <w:pStyle w:val="affffff8"/>
            </w:pPr>
            <w:r>
              <w:t>Амбулаторное ветеринарное обслуживание</w:t>
            </w:r>
          </w:p>
        </w:tc>
        <w:tc>
          <w:tcPr>
            <w:tcW w:w="6520"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pPr>
            <w:r>
              <w:t>Размещение объектов капитального строительства, предназначенных для оказания ветеринарных услуг без содержания животных</w:t>
            </w:r>
          </w:p>
        </w:tc>
        <w:tc>
          <w:tcPr>
            <w:tcW w:w="1418"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jc w:val="center"/>
            </w:pPr>
            <w:r>
              <w:t>3.10.1</w:t>
            </w:r>
          </w:p>
        </w:tc>
      </w:tr>
      <w:tr w:rsidR="00A57040" w:rsidRPr="003B198F" w:rsidTr="009A2A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A57040" w:rsidP="00A57040">
            <w:pPr>
              <w:pStyle w:val="affffff8"/>
            </w:pPr>
            <w:r>
              <w:t>Магазины</w:t>
            </w:r>
          </w:p>
        </w:tc>
        <w:tc>
          <w:tcPr>
            <w:tcW w:w="6520"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1418"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jc w:val="center"/>
            </w:pPr>
            <w:r>
              <w:t>4.4</w:t>
            </w:r>
          </w:p>
        </w:tc>
      </w:tr>
      <w:tr w:rsidR="00A57040" w:rsidRPr="003B198F" w:rsidTr="009A2A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A57040" w:rsidP="00A57040">
            <w:pPr>
              <w:pStyle w:val="affffff8"/>
            </w:pPr>
            <w:r>
              <w:t>Общественное питание</w:t>
            </w:r>
          </w:p>
        </w:tc>
        <w:tc>
          <w:tcPr>
            <w:tcW w:w="6520"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8"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jc w:val="center"/>
            </w:pPr>
            <w:r>
              <w:t>4.6</w:t>
            </w:r>
          </w:p>
        </w:tc>
      </w:tr>
      <w:tr w:rsidR="00A57040" w:rsidRPr="003B198F" w:rsidTr="009A2A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A57040" w:rsidP="00A57040">
            <w:pPr>
              <w:pStyle w:val="affffff8"/>
            </w:pPr>
            <w:r>
              <w:t>Гостиничное обслуживание</w:t>
            </w:r>
          </w:p>
        </w:tc>
        <w:tc>
          <w:tcPr>
            <w:tcW w:w="6520" w:type="dxa"/>
            <w:tcBorders>
              <w:top w:val="single" w:sz="4" w:space="0" w:color="auto"/>
              <w:left w:val="single" w:sz="4" w:space="0" w:color="auto"/>
              <w:bottom w:val="single" w:sz="4" w:space="0" w:color="auto"/>
              <w:right w:val="single" w:sz="4" w:space="0" w:color="auto"/>
            </w:tcBorders>
          </w:tcPr>
          <w:p w:rsidR="00A57040" w:rsidRDefault="008A41F9" w:rsidP="00A57040">
            <w:pPr>
              <w:pStyle w:val="affffff8"/>
            </w:pPr>
            <w:r w:rsidRPr="008A41F9">
              <w:t>Размещение гостиниц</w:t>
            </w:r>
          </w:p>
        </w:tc>
        <w:tc>
          <w:tcPr>
            <w:tcW w:w="1418"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jc w:val="center"/>
            </w:pPr>
            <w:r>
              <w:t>4.7</w:t>
            </w:r>
          </w:p>
        </w:tc>
      </w:tr>
      <w:tr w:rsidR="00A57040" w:rsidRPr="003B198F" w:rsidTr="009A2A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A57040" w:rsidP="00A57040">
            <w:pPr>
              <w:pStyle w:val="affffff8"/>
            </w:pPr>
            <w:bookmarkStart w:id="74" w:name="sub_1051"/>
            <w:r>
              <w:t>Спорт</w:t>
            </w:r>
            <w:bookmarkEnd w:id="74"/>
          </w:p>
        </w:tc>
        <w:tc>
          <w:tcPr>
            <w:tcW w:w="6520"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pPr>
            <w: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w:t>
            </w:r>
            <w:r w:rsidRPr="008A41F9">
              <w:rPr>
                <w:color w:val="000000" w:themeColor="text1"/>
              </w:rPr>
              <w:t xml:space="preserve"> </w:t>
            </w:r>
            <w:hyperlink w:anchor="sub_1511" w:history="1">
              <w:r w:rsidRPr="008A41F9">
                <w:rPr>
                  <w:rStyle w:val="affffff3"/>
                  <w:color w:val="000000" w:themeColor="text1"/>
                  <w:sz w:val="24"/>
                  <w:szCs w:val="24"/>
                  <w:u w:val="none"/>
                </w:rPr>
                <w:t>кодами 5.1.1 - 5.1.7</w:t>
              </w:r>
            </w:hyperlink>
          </w:p>
        </w:tc>
        <w:tc>
          <w:tcPr>
            <w:tcW w:w="1418"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jc w:val="center"/>
            </w:pPr>
            <w:r>
              <w:t>5.1</w:t>
            </w:r>
          </w:p>
        </w:tc>
      </w:tr>
      <w:tr w:rsidR="00A57040" w:rsidRPr="003B198F" w:rsidTr="009A2A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A57040" w:rsidP="00A57040">
            <w:pPr>
              <w:pStyle w:val="affffffa"/>
            </w:pPr>
            <w:r>
              <w:t>Обеспечение спортивно-зрелищных мероприятий</w:t>
            </w:r>
          </w:p>
        </w:tc>
        <w:tc>
          <w:tcPr>
            <w:tcW w:w="6520"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pPr>
            <w: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418"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jc w:val="center"/>
            </w:pPr>
            <w:r>
              <w:t>5.1.1</w:t>
            </w:r>
          </w:p>
        </w:tc>
      </w:tr>
      <w:tr w:rsidR="00A57040" w:rsidRPr="003B198F" w:rsidTr="009A2A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A57040" w:rsidP="00A57040">
            <w:pPr>
              <w:pStyle w:val="affffffa"/>
            </w:pPr>
            <w:r>
              <w:t>Обеспечение занятий спортом в помещениях</w:t>
            </w:r>
          </w:p>
        </w:tc>
        <w:tc>
          <w:tcPr>
            <w:tcW w:w="6520"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pPr>
            <w:r>
              <w:t>Размещение спортивных клубов, спортивных залов, бассейнов, физкультурно-оздоровительных комплексов в зданиях и сооружениях</w:t>
            </w:r>
          </w:p>
        </w:tc>
        <w:tc>
          <w:tcPr>
            <w:tcW w:w="1418"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jc w:val="center"/>
            </w:pPr>
            <w:r>
              <w:t>5.1.2</w:t>
            </w:r>
          </w:p>
        </w:tc>
      </w:tr>
      <w:tr w:rsidR="00A57040" w:rsidRPr="003B198F" w:rsidTr="009A2A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A57040" w:rsidP="00A57040">
            <w:pPr>
              <w:pStyle w:val="affffffa"/>
            </w:pPr>
            <w:r>
              <w:t>Площадки для занятий спортом</w:t>
            </w:r>
          </w:p>
        </w:tc>
        <w:tc>
          <w:tcPr>
            <w:tcW w:w="6520"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418"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jc w:val="center"/>
            </w:pPr>
            <w:r>
              <w:t>5.1.3</w:t>
            </w:r>
          </w:p>
        </w:tc>
      </w:tr>
      <w:tr w:rsidR="00A57040" w:rsidRPr="003B198F" w:rsidTr="009A2A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A57040" w:rsidP="00A57040">
            <w:pPr>
              <w:pStyle w:val="affffffa"/>
            </w:pPr>
            <w:r>
              <w:lastRenderedPageBreak/>
              <w:t>Оборудованные площадки для занятий спортом</w:t>
            </w:r>
          </w:p>
        </w:tc>
        <w:tc>
          <w:tcPr>
            <w:tcW w:w="6520"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pPr>
            <w: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418"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jc w:val="center"/>
            </w:pPr>
            <w:r>
              <w:t>5.1.4</w:t>
            </w:r>
          </w:p>
        </w:tc>
      </w:tr>
      <w:tr w:rsidR="00A57040" w:rsidRPr="003B198F" w:rsidTr="009A2A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A57040" w:rsidP="00A57040">
            <w:pPr>
              <w:pStyle w:val="affffff8"/>
            </w:pPr>
            <w:r>
              <w:t>Земельные участки (территории) общего пользования</w:t>
            </w:r>
          </w:p>
        </w:tc>
        <w:tc>
          <w:tcPr>
            <w:tcW w:w="6520"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pPr>
            <w:r>
              <w:t>Земельные участки общего пользования.</w:t>
            </w:r>
          </w:p>
          <w:p w:rsidR="00A57040" w:rsidRDefault="00A57040" w:rsidP="00A57040">
            <w:pPr>
              <w:pStyle w:val="affffff8"/>
            </w:pPr>
            <w:r>
              <w:t>Содержание данного вида разрешенного использования включает в себя содержание видов разрешенного использования с</w:t>
            </w:r>
            <w:r w:rsidRPr="008A41F9">
              <w:rPr>
                <w:color w:val="000000" w:themeColor="text1"/>
              </w:rPr>
              <w:t xml:space="preserve"> </w:t>
            </w:r>
            <w:hyperlink w:anchor="sub_11201" w:history="1">
              <w:r w:rsidRPr="008A41F9">
                <w:rPr>
                  <w:rStyle w:val="affffff3"/>
                  <w:color w:val="000000" w:themeColor="text1"/>
                  <w:sz w:val="24"/>
                  <w:szCs w:val="24"/>
                  <w:u w:val="none"/>
                </w:rPr>
                <w:t>кодами 12.0.1 - 12.0.2</w:t>
              </w:r>
            </w:hyperlink>
          </w:p>
        </w:tc>
        <w:tc>
          <w:tcPr>
            <w:tcW w:w="1418"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jc w:val="center"/>
            </w:pPr>
            <w:r>
              <w:t>12.0</w:t>
            </w:r>
          </w:p>
        </w:tc>
      </w:tr>
      <w:tr w:rsidR="00A57040" w:rsidRPr="003B198F" w:rsidTr="009A2A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A57040" w:rsidP="00A57040">
            <w:pPr>
              <w:pStyle w:val="affffffa"/>
            </w:pPr>
            <w:r>
              <w:t>Улично-дорожная сеть</w:t>
            </w:r>
          </w:p>
        </w:tc>
        <w:tc>
          <w:tcPr>
            <w:tcW w:w="6520"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pPr>
            <w: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t>велотранспортной</w:t>
            </w:r>
            <w:proofErr w:type="spellEnd"/>
            <w:r>
              <w:t xml:space="preserve"> и инженерной инфраструктуры;</w:t>
            </w:r>
          </w:p>
          <w:p w:rsidR="00A57040" w:rsidRDefault="00A57040" w:rsidP="00A57040">
            <w:pPr>
              <w:pStyle w:val="affffff8"/>
            </w:pPr>
            <w:r>
              <w:t>размещение придорожных стоянок (парковок) транспортных сре</w:t>
            </w:r>
            <w:proofErr w:type="gramStart"/>
            <w:r>
              <w:t>дств в гр</w:t>
            </w:r>
            <w:proofErr w:type="gramEnd"/>
            <w:r>
              <w:t xml:space="preserve">аницах городских улиц и дорог, за исключением предусмотренных видами разрешенного использования с </w:t>
            </w:r>
            <w:hyperlink w:anchor="sub_10271" w:history="1">
              <w:r w:rsidRPr="008A41F9">
                <w:rPr>
                  <w:rStyle w:val="affffff3"/>
                  <w:color w:val="000000" w:themeColor="text1"/>
                  <w:sz w:val="24"/>
                  <w:szCs w:val="24"/>
                  <w:u w:val="none"/>
                </w:rPr>
                <w:t>кодами 2.7.1</w:t>
              </w:r>
            </w:hyperlink>
            <w:r w:rsidRPr="008A41F9">
              <w:rPr>
                <w:color w:val="000000" w:themeColor="text1"/>
              </w:rPr>
              <w:t xml:space="preserve">, </w:t>
            </w:r>
            <w:hyperlink w:anchor="sub_1049" w:history="1">
              <w:r w:rsidRPr="008A41F9">
                <w:rPr>
                  <w:rStyle w:val="affffff3"/>
                  <w:color w:val="000000" w:themeColor="text1"/>
                  <w:sz w:val="24"/>
                  <w:szCs w:val="24"/>
                  <w:u w:val="none"/>
                </w:rPr>
                <w:t>4.9</w:t>
              </w:r>
            </w:hyperlink>
            <w:r w:rsidRPr="008A41F9">
              <w:rPr>
                <w:color w:val="000000" w:themeColor="text1"/>
              </w:rPr>
              <w:t xml:space="preserve">, </w:t>
            </w:r>
            <w:hyperlink w:anchor="sub_1723" w:history="1">
              <w:r w:rsidRPr="008A41F9">
                <w:rPr>
                  <w:rStyle w:val="affffff3"/>
                  <w:color w:val="000000" w:themeColor="text1"/>
                  <w:sz w:val="24"/>
                  <w:szCs w:val="24"/>
                  <w:u w:val="none"/>
                </w:rPr>
                <w:t>7.2.3</w:t>
              </w:r>
            </w:hyperlink>
            <w:r w:rsidRPr="008A41F9">
              <w:rPr>
                <w:color w:val="000000" w:themeColor="text1"/>
              </w:rPr>
              <w:t xml:space="preserve">, </w:t>
            </w:r>
            <w:r>
              <w:t>а также некапитальных сооружений, предназначенных для охраны транспортных средств</w:t>
            </w:r>
          </w:p>
        </w:tc>
        <w:tc>
          <w:tcPr>
            <w:tcW w:w="1418"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jc w:val="center"/>
            </w:pPr>
            <w:r>
              <w:t>12.0.1</w:t>
            </w:r>
          </w:p>
        </w:tc>
      </w:tr>
      <w:tr w:rsidR="00A57040" w:rsidRPr="003B198F" w:rsidTr="009A2A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A57040" w:rsidP="00A57040">
            <w:pPr>
              <w:pStyle w:val="affffffa"/>
            </w:pPr>
            <w:r>
              <w:t>Благоустройство территории</w:t>
            </w:r>
          </w:p>
        </w:tc>
        <w:tc>
          <w:tcPr>
            <w:tcW w:w="6520"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418"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jc w:val="center"/>
            </w:pPr>
            <w:r>
              <w:t>12.0.2</w:t>
            </w:r>
          </w:p>
        </w:tc>
      </w:tr>
      <w:tr w:rsidR="00D26EAD" w:rsidRPr="003B198F" w:rsidTr="009A2A70">
        <w:tc>
          <w:tcPr>
            <w:tcW w:w="100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EAD" w:rsidRPr="003B198F" w:rsidRDefault="00D26EAD" w:rsidP="00D26EAD">
            <w:pPr>
              <w:widowControl w:val="0"/>
              <w:autoSpaceDE w:val="0"/>
              <w:autoSpaceDN w:val="0"/>
              <w:adjustRightInd w:val="0"/>
              <w:jc w:val="center"/>
              <w:rPr>
                <w:sz w:val="22"/>
                <w:szCs w:val="22"/>
              </w:rPr>
            </w:pPr>
            <w:r w:rsidRPr="003B198F">
              <w:rPr>
                <w:b/>
                <w:sz w:val="22"/>
                <w:szCs w:val="22"/>
              </w:rPr>
              <w:t>Вспомогательные виды разрешенного использования</w:t>
            </w:r>
          </w:p>
        </w:tc>
      </w:tr>
      <w:tr w:rsidR="00A57040" w:rsidRPr="003B198F" w:rsidTr="009A2A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A57040" w:rsidP="00A57040">
            <w:pPr>
              <w:pStyle w:val="affffffa"/>
            </w:pPr>
            <w:r>
              <w:t>Хранение автотранспорта</w:t>
            </w:r>
          </w:p>
        </w:tc>
        <w:tc>
          <w:tcPr>
            <w:tcW w:w="6520" w:type="dxa"/>
            <w:tcBorders>
              <w:top w:val="single" w:sz="4" w:space="0" w:color="auto"/>
              <w:left w:val="single" w:sz="4" w:space="0" w:color="auto"/>
              <w:bottom w:val="single" w:sz="4" w:space="0" w:color="auto"/>
              <w:right w:val="single" w:sz="4" w:space="0" w:color="auto"/>
            </w:tcBorders>
          </w:tcPr>
          <w:p w:rsidR="00A57040" w:rsidRDefault="008A41F9" w:rsidP="00A57040">
            <w:pPr>
              <w:pStyle w:val="affffff8"/>
            </w:pPr>
            <w:r w:rsidRPr="008A41F9">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A41F9">
              <w:t>машино</w:t>
            </w:r>
            <w:proofErr w:type="spellEnd"/>
            <w:r w:rsidRPr="008A41F9">
              <w:t>-места, за исключением гаражей, размещение которых предусмотрено содержанием видов разрешенного использования с кодами 2.7.2, 4.9</w:t>
            </w:r>
          </w:p>
        </w:tc>
        <w:tc>
          <w:tcPr>
            <w:tcW w:w="1418"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jc w:val="center"/>
            </w:pPr>
            <w:r>
              <w:t>2.7.1</w:t>
            </w:r>
          </w:p>
        </w:tc>
      </w:tr>
      <w:tr w:rsidR="00A57040" w:rsidRPr="003B198F" w:rsidTr="009A2A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A57040" w:rsidP="00A57040">
            <w:pPr>
              <w:pStyle w:val="affffff8"/>
            </w:pPr>
            <w:r>
              <w:t>Общественное использование объектов капитального строительства</w:t>
            </w:r>
          </w:p>
        </w:tc>
        <w:tc>
          <w:tcPr>
            <w:tcW w:w="6520"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pPr>
            <w:r>
              <w:t>Размещение объектов капитального строительства в целях обеспечения удовлетворения бытовых, социальных и духовных потребностей человека.</w:t>
            </w:r>
          </w:p>
          <w:p w:rsidR="00A57040" w:rsidRDefault="00A57040" w:rsidP="00A57040">
            <w:pPr>
              <w:pStyle w:val="affffff8"/>
            </w:pPr>
            <w:r>
              <w:t xml:space="preserve">Содержание данного вида разрешенного использования включает в себя содержание видов разрешенного использования с </w:t>
            </w:r>
            <w:hyperlink w:anchor="sub_1031" w:history="1">
              <w:r w:rsidRPr="008A41F9">
                <w:rPr>
                  <w:rStyle w:val="affffff3"/>
                  <w:color w:val="000000" w:themeColor="text1"/>
                  <w:sz w:val="24"/>
                  <w:szCs w:val="24"/>
                  <w:u w:val="none"/>
                </w:rPr>
                <w:t>кодами 3.1-3.10.2</w:t>
              </w:r>
            </w:hyperlink>
          </w:p>
        </w:tc>
        <w:tc>
          <w:tcPr>
            <w:tcW w:w="1418"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jc w:val="center"/>
            </w:pPr>
            <w:r>
              <w:t>3.0</w:t>
            </w:r>
          </w:p>
        </w:tc>
      </w:tr>
      <w:tr w:rsidR="00A57040" w:rsidRPr="003B198F" w:rsidTr="009A2A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A57040" w:rsidP="00A57040">
            <w:pPr>
              <w:pStyle w:val="affffff8"/>
            </w:pPr>
            <w:r>
              <w:t>Коммунальное обслуживание</w:t>
            </w:r>
          </w:p>
        </w:tc>
        <w:tc>
          <w:tcPr>
            <w:tcW w:w="6520"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pPr>
            <w: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w:t>
            </w:r>
            <w:r w:rsidRPr="008A41F9">
              <w:rPr>
                <w:color w:val="000000" w:themeColor="text1"/>
              </w:rPr>
              <w:t xml:space="preserve"> </w:t>
            </w:r>
            <w:hyperlink w:anchor="sub_1311" w:history="1">
              <w:r w:rsidRPr="008A41F9">
                <w:rPr>
                  <w:rStyle w:val="affffff3"/>
                  <w:color w:val="000000" w:themeColor="text1"/>
                  <w:sz w:val="24"/>
                  <w:szCs w:val="24"/>
                  <w:u w:val="none"/>
                </w:rPr>
                <w:t>кодами 3.1.1-3.1.2</w:t>
              </w:r>
            </w:hyperlink>
          </w:p>
        </w:tc>
        <w:tc>
          <w:tcPr>
            <w:tcW w:w="1418"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jc w:val="center"/>
            </w:pPr>
            <w:r>
              <w:t>3.1</w:t>
            </w:r>
          </w:p>
        </w:tc>
      </w:tr>
      <w:tr w:rsidR="00A57040" w:rsidRPr="003B198F" w:rsidTr="009A2A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A57040" w:rsidP="00A57040">
            <w:pPr>
              <w:pStyle w:val="affffffa"/>
            </w:pPr>
            <w:r>
              <w:t>Предоставление коммунальных услуг</w:t>
            </w:r>
          </w:p>
        </w:tc>
        <w:tc>
          <w:tcPr>
            <w:tcW w:w="6520"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pPr>
            <w:proofErr w:type="gramStart"/>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w:t>
            </w:r>
            <w:r>
              <w:lastRenderedPageBreak/>
              <w:t>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418"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jc w:val="center"/>
            </w:pPr>
            <w:r>
              <w:lastRenderedPageBreak/>
              <w:t>3.1.1</w:t>
            </w:r>
          </w:p>
        </w:tc>
      </w:tr>
      <w:tr w:rsidR="00D26EAD" w:rsidRPr="003B198F" w:rsidTr="009A2A70">
        <w:tc>
          <w:tcPr>
            <w:tcW w:w="100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EAD" w:rsidRPr="003B198F" w:rsidRDefault="00D26EAD" w:rsidP="00D26EAD">
            <w:pPr>
              <w:widowControl w:val="0"/>
              <w:autoSpaceDE w:val="0"/>
              <w:autoSpaceDN w:val="0"/>
              <w:adjustRightInd w:val="0"/>
              <w:jc w:val="center"/>
              <w:rPr>
                <w:sz w:val="22"/>
                <w:szCs w:val="22"/>
              </w:rPr>
            </w:pPr>
            <w:r w:rsidRPr="003B198F">
              <w:rPr>
                <w:b/>
                <w:sz w:val="22"/>
                <w:szCs w:val="22"/>
              </w:rPr>
              <w:lastRenderedPageBreak/>
              <w:t>Условно разрешенные виды использования</w:t>
            </w:r>
          </w:p>
        </w:tc>
      </w:tr>
      <w:tr w:rsidR="00A57040" w:rsidRPr="003B198F" w:rsidTr="009A2A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A57040" w:rsidP="00A57040">
            <w:pPr>
              <w:pStyle w:val="affffff8"/>
            </w:pPr>
            <w:r>
              <w:t>Общественное управление</w:t>
            </w:r>
          </w:p>
        </w:tc>
        <w:tc>
          <w:tcPr>
            <w:tcW w:w="6520"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pPr>
            <w: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8A41F9">
                <w:rPr>
                  <w:rStyle w:val="affffff3"/>
                  <w:color w:val="000000" w:themeColor="text1"/>
                  <w:sz w:val="24"/>
                  <w:szCs w:val="24"/>
                  <w:u w:val="none"/>
                </w:rPr>
                <w:t>кодами 3.8.1-3.8.2</w:t>
              </w:r>
            </w:hyperlink>
          </w:p>
        </w:tc>
        <w:tc>
          <w:tcPr>
            <w:tcW w:w="1418"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jc w:val="center"/>
            </w:pPr>
            <w:r>
              <w:t>3.8</w:t>
            </w:r>
          </w:p>
        </w:tc>
      </w:tr>
      <w:tr w:rsidR="00A57040" w:rsidRPr="003B198F" w:rsidTr="009A2A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A57040" w:rsidP="00A57040">
            <w:pPr>
              <w:pStyle w:val="affffff8"/>
            </w:pPr>
            <w:bookmarkStart w:id="75" w:name="sub_103102"/>
            <w:r>
              <w:t>Приюты для животных</w:t>
            </w:r>
            <w:bookmarkEnd w:id="75"/>
          </w:p>
        </w:tc>
        <w:tc>
          <w:tcPr>
            <w:tcW w:w="6520"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pPr>
            <w:r>
              <w:t>Размещение объектов капитального строительства, предназначенных для оказания ветеринарных услуг в стационаре;</w:t>
            </w:r>
          </w:p>
          <w:p w:rsidR="00A57040" w:rsidRDefault="00A57040" w:rsidP="00A57040">
            <w:pPr>
              <w:pStyle w:val="affffff8"/>
            </w:pPr>
            <w: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57040" w:rsidRDefault="00A57040" w:rsidP="00A57040">
            <w:pPr>
              <w:pStyle w:val="affffff8"/>
            </w:pPr>
            <w:r>
              <w:t>размещение объектов капитального строительства, предназначенных для организации гостиниц для животных</w:t>
            </w:r>
          </w:p>
        </w:tc>
        <w:tc>
          <w:tcPr>
            <w:tcW w:w="1418"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jc w:val="center"/>
            </w:pPr>
            <w:r>
              <w:t>3.10.2</w:t>
            </w:r>
          </w:p>
        </w:tc>
      </w:tr>
      <w:tr w:rsidR="00A57040" w:rsidRPr="003B198F" w:rsidTr="009A2A7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A57040" w:rsidP="00A57040">
            <w:pPr>
              <w:pStyle w:val="affffff8"/>
            </w:pPr>
            <w:r>
              <w:t>Банковская и страховая деятельность</w:t>
            </w:r>
          </w:p>
        </w:tc>
        <w:tc>
          <w:tcPr>
            <w:tcW w:w="6520"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418"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jc w:val="center"/>
            </w:pPr>
            <w:r>
              <w:t>4.5</w:t>
            </w:r>
          </w:p>
        </w:tc>
      </w:tr>
    </w:tbl>
    <w:p w:rsidR="000914B0" w:rsidRDefault="000914B0" w:rsidP="000914B0">
      <w:pPr>
        <w:widowControl w:val="0"/>
        <w:numPr>
          <w:ilvl w:val="12"/>
          <w:numId w:val="0"/>
        </w:numPr>
        <w:tabs>
          <w:tab w:val="left" w:pos="720"/>
        </w:tabs>
        <w:spacing w:line="252" w:lineRule="auto"/>
        <w:ind w:right="23" w:firstLine="709"/>
        <w:jc w:val="center"/>
        <w:rPr>
          <w:b/>
        </w:rPr>
      </w:pPr>
      <w:bookmarkStart w:id="76" w:name="_Toc529951971"/>
      <w:bookmarkStart w:id="77" w:name="_Toc4763305"/>
    </w:p>
    <w:p w:rsidR="000914B0" w:rsidRDefault="000914B0" w:rsidP="000914B0">
      <w:pPr>
        <w:widowControl w:val="0"/>
        <w:numPr>
          <w:ilvl w:val="12"/>
          <w:numId w:val="0"/>
        </w:numPr>
        <w:tabs>
          <w:tab w:val="left" w:pos="720"/>
        </w:tabs>
        <w:spacing w:line="252" w:lineRule="auto"/>
        <w:ind w:right="23" w:firstLine="709"/>
        <w:jc w:val="center"/>
        <w:rPr>
          <w:rFonts w:cs="Times New Roman"/>
          <w:snapToGrid w:val="0"/>
          <w:szCs w:val="28"/>
          <w:lang w:eastAsia="ru-RU"/>
        </w:rPr>
      </w:pPr>
      <w:r w:rsidRPr="000914B0">
        <w:rPr>
          <w:rFonts w:cs="Times New Roman"/>
          <w:snapToGrid w:val="0"/>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14B0" w:rsidRDefault="000914B0" w:rsidP="003C0AFD">
      <w:pPr>
        <w:ind w:firstLine="709"/>
        <w:jc w:val="both"/>
      </w:pPr>
    </w:p>
    <w:tbl>
      <w:tblPr>
        <w:tblW w:w="4965" w:type="pct"/>
        <w:tblInd w:w="108" w:type="dxa"/>
        <w:tblLook w:val="0000" w:firstRow="0" w:lastRow="0" w:firstColumn="0" w:lastColumn="0" w:noHBand="0" w:noVBand="0"/>
      </w:tblPr>
      <w:tblGrid>
        <w:gridCol w:w="584"/>
        <w:gridCol w:w="6522"/>
        <w:gridCol w:w="1000"/>
        <w:gridCol w:w="1959"/>
      </w:tblGrid>
      <w:tr w:rsidR="009A2A70" w:rsidRPr="009A2A70" w:rsidTr="009A2A70">
        <w:trPr>
          <w:tblHeader/>
        </w:trPr>
        <w:tc>
          <w:tcPr>
            <w:tcW w:w="290"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firstLine="22"/>
              <w:jc w:val="center"/>
              <w:rPr>
                <w:rFonts w:cs="Times New Roman"/>
                <w:b/>
                <w:snapToGrid w:val="0"/>
                <w:lang w:val="en-US" w:eastAsia="ru-RU"/>
              </w:rPr>
            </w:pPr>
            <w:r w:rsidRPr="009A2A70">
              <w:rPr>
                <w:rFonts w:cs="Times New Roman"/>
                <w:b/>
                <w:snapToGrid w:val="0"/>
                <w:lang w:val="en-US" w:eastAsia="ru-RU"/>
              </w:rPr>
              <w:t>№</w:t>
            </w:r>
          </w:p>
          <w:p w:rsidR="009A2A70" w:rsidRPr="009A2A70" w:rsidRDefault="009A2A70" w:rsidP="009A2A70">
            <w:pPr>
              <w:widowControl w:val="0"/>
              <w:numPr>
                <w:ilvl w:val="12"/>
                <w:numId w:val="0"/>
              </w:numPr>
              <w:tabs>
                <w:tab w:val="left" w:pos="720"/>
              </w:tabs>
              <w:spacing w:line="240" w:lineRule="exact"/>
              <w:ind w:right="23" w:firstLine="22"/>
              <w:jc w:val="center"/>
              <w:rPr>
                <w:rFonts w:cs="Times New Roman"/>
                <w:b/>
                <w:snapToGrid w:val="0"/>
                <w:lang w:val="en-US" w:eastAsia="ru-RU"/>
              </w:rPr>
            </w:pPr>
            <w:r w:rsidRPr="009A2A70">
              <w:rPr>
                <w:rFonts w:cs="Times New Roman"/>
                <w:b/>
                <w:snapToGrid w:val="0"/>
                <w:lang w:val="en-US" w:eastAsia="ru-RU"/>
              </w:rPr>
              <w:t>п/п</w:t>
            </w:r>
          </w:p>
        </w:tc>
        <w:tc>
          <w:tcPr>
            <w:tcW w:w="3240"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firstLine="22"/>
              <w:jc w:val="center"/>
              <w:rPr>
                <w:rFonts w:cs="Times New Roman"/>
                <w:b/>
                <w:snapToGrid w:val="0"/>
                <w:lang w:eastAsia="ru-RU"/>
              </w:rPr>
            </w:pPr>
            <w:r w:rsidRPr="009A2A70">
              <w:rPr>
                <w:rFonts w:cs="Times New Roman"/>
                <w:b/>
                <w:snapToGrid w:val="0"/>
                <w:lang w:eastAsia="ru-RU"/>
              </w:rPr>
              <w:t>Предельные (минимальные и (или) максимальные) размеры земельных участков и предельные параметры</w:t>
            </w:r>
          </w:p>
        </w:tc>
        <w:tc>
          <w:tcPr>
            <w:tcW w:w="497"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firstLine="22"/>
              <w:jc w:val="center"/>
              <w:rPr>
                <w:rFonts w:cs="Times New Roman"/>
                <w:b/>
                <w:snapToGrid w:val="0"/>
                <w:lang w:val="en-US" w:eastAsia="ru-RU"/>
              </w:rPr>
            </w:pPr>
            <w:proofErr w:type="spellStart"/>
            <w:r w:rsidRPr="009A2A70">
              <w:rPr>
                <w:rFonts w:cs="Times New Roman"/>
                <w:b/>
                <w:snapToGrid w:val="0"/>
                <w:lang w:val="en-US" w:eastAsia="ru-RU"/>
              </w:rPr>
              <w:t>Ед</w:t>
            </w:r>
            <w:proofErr w:type="spellEnd"/>
            <w:r w:rsidRPr="009A2A70">
              <w:rPr>
                <w:rFonts w:cs="Times New Roman"/>
                <w:b/>
                <w:snapToGrid w:val="0"/>
                <w:lang w:val="en-US" w:eastAsia="ru-RU"/>
              </w:rPr>
              <w:t xml:space="preserve">. </w:t>
            </w:r>
            <w:proofErr w:type="spellStart"/>
            <w:r w:rsidRPr="009A2A70">
              <w:rPr>
                <w:rFonts w:cs="Times New Roman"/>
                <w:b/>
                <w:snapToGrid w:val="0"/>
                <w:lang w:val="en-US" w:eastAsia="ru-RU"/>
              </w:rPr>
              <w:t>измер</w:t>
            </w:r>
            <w:proofErr w:type="spellEnd"/>
            <w:r w:rsidRPr="009A2A70">
              <w:rPr>
                <w:rFonts w:cs="Times New Roman"/>
                <w:b/>
                <w:snapToGrid w:val="0"/>
                <w:lang w:val="en-US" w:eastAsia="ru-RU"/>
              </w:rPr>
              <w:t>.</w:t>
            </w:r>
          </w:p>
        </w:tc>
        <w:tc>
          <w:tcPr>
            <w:tcW w:w="973" w:type="pct"/>
            <w:tcBorders>
              <w:top w:val="single" w:sz="4" w:space="0" w:color="000000"/>
              <w:left w:val="single" w:sz="4" w:space="0" w:color="000000"/>
              <w:bottom w:val="single" w:sz="4" w:space="0" w:color="000000"/>
              <w:right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firstLine="22"/>
              <w:jc w:val="center"/>
              <w:rPr>
                <w:rFonts w:cs="Times New Roman"/>
                <w:b/>
                <w:snapToGrid w:val="0"/>
                <w:lang w:val="en-US" w:eastAsia="ru-RU"/>
              </w:rPr>
            </w:pPr>
            <w:proofErr w:type="spellStart"/>
            <w:r w:rsidRPr="009A2A70">
              <w:rPr>
                <w:rFonts w:cs="Times New Roman"/>
                <w:b/>
                <w:snapToGrid w:val="0"/>
                <w:lang w:val="en-US" w:eastAsia="ru-RU"/>
              </w:rPr>
              <w:t>Значение</w:t>
            </w:r>
            <w:proofErr w:type="spellEnd"/>
          </w:p>
        </w:tc>
      </w:tr>
      <w:tr w:rsidR="009A2A70" w:rsidRPr="009A2A70" w:rsidTr="009A2A70">
        <w:trPr>
          <w:tblHeader/>
        </w:trPr>
        <w:tc>
          <w:tcPr>
            <w:tcW w:w="290"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firstLine="22"/>
              <w:jc w:val="center"/>
              <w:rPr>
                <w:rFonts w:cs="Times New Roman"/>
                <w:snapToGrid w:val="0"/>
                <w:lang w:val="en-US" w:eastAsia="ru-RU"/>
              </w:rPr>
            </w:pPr>
            <w:r w:rsidRPr="009A2A70">
              <w:rPr>
                <w:rFonts w:cs="Times New Roman"/>
                <w:snapToGrid w:val="0"/>
                <w:lang w:val="en-US" w:eastAsia="ru-RU"/>
              </w:rPr>
              <w:t>1</w:t>
            </w:r>
          </w:p>
        </w:tc>
        <w:tc>
          <w:tcPr>
            <w:tcW w:w="3240"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firstLine="22"/>
              <w:jc w:val="center"/>
              <w:rPr>
                <w:rFonts w:cs="Times New Roman"/>
                <w:snapToGrid w:val="0"/>
                <w:lang w:val="en-US" w:eastAsia="ru-RU"/>
              </w:rPr>
            </w:pPr>
            <w:r w:rsidRPr="009A2A70">
              <w:rPr>
                <w:rFonts w:cs="Times New Roman"/>
                <w:snapToGrid w:val="0"/>
                <w:lang w:val="en-US" w:eastAsia="ru-RU"/>
              </w:rPr>
              <w:t>2</w:t>
            </w:r>
          </w:p>
        </w:tc>
        <w:tc>
          <w:tcPr>
            <w:tcW w:w="497"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firstLine="22"/>
              <w:jc w:val="center"/>
              <w:rPr>
                <w:rFonts w:cs="Times New Roman"/>
                <w:snapToGrid w:val="0"/>
                <w:lang w:val="en-US" w:eastAsia="ru-RU"/>
              </w:rPr>
            </w:pPr>
            <w:r w:rsidRPr="009A2A70">
              <w:rPr>
                <w:rFonts w:cs="Times New Roman"/>
                <w:snapToGrid w:val="0"/>
                <w:lang w:val="en-US" w:eastAsia="ru-RU"/>
              </w:rPr>
              <w:t>3</w:t>
            </w:r>
          </w:p>
        </w:tc>
        <w:tc>
          <w:tcPr>
            <w:tcW w:w="973" w:type="pct"/>
            <w:tcBorders>
              <w:top w:val="single" w:sz="4" w:space="0" w:color="000000"/>
              <w:left w:val="single" w:sz="4" w:space="0" w:color="000000"/>
              <w:bottom w:val="single" w:sz="4" w:space="0" w:color="000000"/>
              <w:right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firstLine="22"/>
              <w:jc w:val="center"/>
              <w:rPr>
                <w:rFonts w:cs="Times New Roman"/>
                <w:snapToGrid w:val="0"/>
                <w:lang w:val="en-US" w:eastAsia="ru-RU"/>
              </w:rPr>
            </w:pPr>
            <w:r w:rsidRPr="009A2A70">
              <w:rPr>
                <w:rFonts w:cs="Times New Roman"/>
                <w:snapToGrid w:val="0"/>
                <w:lang w:val="en-US" w:eastAsia="ru-RU"/>
              </w:rPr>
              <w:t>4</w:t>
            </w:r>
          </w:p>
        </w:tc>
      </w:tr>
      <w:tr w:rsidR="009A2A70" w:rsidRPr="009A2A70" w:rsidTr="009A2A70">
        <w:trPr>
          <w:trHeight w:val="535"/>
        </w:trPr>
        <w:tc>
          <w:tcPr>
            <w:tcW w:w="290"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firstLine="22"/>
              <w:rPr>
                <w:rFonts w:cs="Times New Roman"/>
                <w:snapToGrid w:val="0"/>
                <w:lang w:val="en-US" w:eastAsia="ru-RU"/>
              </w:rPr>
            </w:pPr>
            <w:r w:rsidRPr="009A2A70">
              <w:rPr>
                <w:rFonts w:cs="Times New Roman"/>
                <w:snapToGrid w:val="0"/>
                <w:lang w:val="en-US" w:eastAsia="ru-RU"/>
              </w:rPr>
              <w:t>1</w:t>
            </w:r>
          </w:p>
        </w:tc>
        <w:tc>
          <w:tcPr>
            <w:tcW w:w="3240"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jc w:val="both"/>
              <w:rPr>
                <w:rFonts w:cs="Times New Roman"/>
                <w:snapToGrid w:val="0"/>
                <w:lang w:eastAsia="ru-RU"/>
              </w:rPr>
            </w:pPr>
            <w:r w:rsidRPr="009A2A70">
              <w:rPr>
                <w:rFonts w:cs="Times New Roman"/>
                <w:snapToGrid w:val="0"/>
                <w:lang w:eastAsia="ru-RU"/>
              </w:rPr>
              <w:t>Предельные (минимальные и (или) максимальные) размеры земельных участков, в том числе их площадь:</w:t>
            </w:r>
          </w:p>
        </w:tc>
        <w:tc>
          <w:tcPr>
            <w:tcW w:w="497"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jc w:val="both"/>
              <w:rPr>
                <w:rFonts w:cs="Times New Roman"/>
                <w:snapToGrid w:val="0"/>
                <w:lang w:eastAsia="ru-RU"/>
              </w:rPr>
            </w:pPr>
          </w:p>
        </w:tc>
        <w:tc>
          <w:tcPr>
            <w:tcW w:w="973" w:type="pct"/>
            <w:tcBorders>
              <w:top w:val="single" w:sz="4" w:space="0" w:color="000000"/>
              <w:left w:val="single" w:sz="4" w:space="0" w:color="000000"/>
              <w:bottom w:val="single" w:sz="4" w:space="0" w:color="000000"/>
              <w:right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jc w:val="both"/>
              <w:rPr>
                <w:rFonts w:cs="Times New Roman"/>
                <w:snapToGrid w:val="0"/>
                <w:lang w:eastAsia="ru-RU"/>
              </w:rPr>
            </w:pPr>
          </w:p>
        </w:tc>
      </w:tr>
      <w:tr w:rsidR="009A2A70" w:rsidRPr="009A2A70" w:rsidTr="009A2A70">
        <w:tc>
          <w:tcPr>
            <w:tcW w:w="290"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firstLine="22"/>
              <w:rPr>
                <w:rFonts w:cs="Times New Roman"/>
                <w:snapToGrid w:val="0"/>
                <w:lang w:val="en-US" w:eastAsia="ru-RU"/>
              </w:rPr>
            </w:pPr>
            <w:r w:rsidRPr="009A2A70">
              <w:rPr>
                <w:rFonts w:cs="Times New Roman"/>
                <w:snapToGrid w:val="0"/>
                <w:lang w:val="en-US" w:eastAsia="ru-RU"/>
              </w:rPr>
              <w:t>а)</w:t>
            </w:r>
          </w:p>
        </w:tc>
        <w:tc>
          <w:tcPr>
            <w:tcW w:w="3240" w:type="pct"/>
            <w:tcBorders>
              <w:top w:val="single" w:sz="4" w:space="0" w:color="000000"/>
              <w:left w:val="single" w:sz="4" w:space="0" w:color="000000"/>
              <w:bottom w:val="single" w:sz="4" w:space="0" w:color="000000"/>
            </w:tcBorders>
          </w:tcPr>
          <w:p w:rsidR="009A2A70" w:rsidRPr="009A2A70" w:rsidRDefault="009A2A70" w:rsidP="009A2A70">
            <w:pPr>
              <w:widowControl w:val="0"/>
              <w:numPr>
                <w:ilvl w:val="12"/>
                <w:numId w:val="0"/>
              </w:numPr>
              <w:tabs>
                <w:tab w:val="left" w:pos="720"/>
              </w:tabs>
              <w:spacing w:line="240" w:lineRule="exact"/>
              <w:ind w:right="23"/>
              <w:jc w:val="both"/>
              <w:rPr>
                <w:rFonts w:cs="Times New Roman"/>
                <w:snapToGrid w:val="0"/>
                <w:lang w:val="en-US" w:eastAsia="ru-RU"/>
              </w:rPr>
            </w:pPr>
            <w:proofErr w:type="spellStart"/>
            <w:r w:rsidRPr="009A2A70">
              <w:rPr>
                <w:rFonts w:cs="Times New Roman"/>
                <w:snapToGrid w:val="0"/>
                <w:lang w:val="en-US" w:eastAsia="ru-RU"/>
              </w:rPr>
              <w:t>минимальная</w:t>
            </w:r>
            <w:proofErr w:type="spellEnd"/>
            <w:r w:rsidRPr="009A2A70">
              <w:rPr>
                <w:rFonts w:cs="Times New Roman"/>
                <w:snapToGrid w:val="0"/>
                <w:lang w:val="en-US" w:eastAsia="ru-RU"/>
              </w:rPr>
              <w:t xml:space="preserve"> </w:t>
            </w:r>
            <w:proofErr w:type="spellStart"/>
            <w:r w:rsidRPr="009A2A70">
              <w:rPr>
                <w:rFonts w:cs="Times New Roman"/>
                <w:snapToGrid w:val="0"/>
                <w:lang w:val="en-US" w:eastAsia="ru-RU"/>
              </w:rPr>
              <w:t>площадь</w:t>
            </w:r>
            <w:proofErr w:type="spellEnd"/>
            <w:r w:rsidRPr="009A2A70">
              <w:rPr>
                <w:rFonts w:cs="Times New Roman"/>
                <w:snapToGrid w:val="0"/>
                <w:lang w:val="en-US" w:eastAsia="ru-RU"/>
              </w:rPr>
              <w:t xml:space="preserve"> </w:t>
            </w:r>
            <w:proofErr w:type="spellStart"/>
            <w:r w:rsidRPr="009A2A70">
              <w:rPr>
                <w:rFonts w:cs="Times New Roman"/>
                <w:snapToGrid w:val="0"/>
                <w:lang w:val="en-US" w:eastAsia="ru-RU"/>
              </w:rPr>
              <w:t>земельного</w:t>
            </w:r>
            <w:proofErr w:type="spellEnd"/>
            <w:r w:rsidRPr="009A2A70">
              <w:rPr>
                <w:rFonts w:cs="Times New Roman"/>
                <w:snapToGrid w:val="0"/>
                <w:lang w:val="en-US" w:eastAsia="ru-RU"/>
              </w:rPr>
              <w:t xml:space="preserve"> </w:t>
            </w:r>
            <w:proofErr w:type="spellStart"/>
            <w:r w:rsidRPr="009A2A70">
              <w:rPr>
                <w:rFonts w:cs="Times New Roman"/>
                <w:snapToGrid w:val="0"/>
                <w:lang w:val="en-US" w:eastAsia="ru-RU"/>
              </w:rPr>
              <w:t>участка</w:t>
            </w:r>
            <w:proofErr w:type="spellEnd"/>
          </w:p>
        </w:tc>
        <w:tc>
          <w:tcPr>
            <w:tcW w:w="497"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jc w:val="center"/>
              <w:rPr>
                <w:rFonts w:cs="Times New Roman"/>
                <w:snapToGrid w:val="0"/>
                <w:lang w:eastAsia="ru-RU"/>
              </w:rPr>
            </w:pPr>
            <w:r w:rsidRPr="009A2A70">
              <w:rPr>
                <w:rFonts w:cs="Times New Roman"/>
                <w:snapToGrid w:val="0"/>
                <w:lang w:eastAsia="ru-RU"/>
              </w:rPr>
              <w:t>кв. м.</w:t>
            </w:r>
          </w:p>
        </w:tc>
        <w:tc>
          <w:tcPr>
            <w:tcW w:w="973" w:type="pct"/>
            <w:tcBorders>
              <w:top w:val="single" w:sz="4" w:space="0" w:color="000000"/>
              <w:left w:val="single" w:sz="4" w:space="0" w:color="000000"/>
              <w:bottom w:val="single" w:sz="4" w:space="0" w:color="000000"/>
              <w:right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jc w:val="center"/>
              <w:rPr>
                <w:rFonts w:cs="Times New Roman"/>
                <w:snapToGrid w:val="0"/>
                <w:lang w:eastAsia="ru-RU"/>
              </w:rPr>
            </w:pPr>
            <w:r w:rsidRPr="009A2A70">
              <w:rPr>
                <w:rFonts w:cs="Times New Roman"/>
              </w:rPr>
              <w:t>100</w:t>
            </w:r>
          </w:p>
        </w:tc>
      </w:tr>
      <w:tr w:rsidR="009A2A70" w:rsidRPr="009A2A70" w:rsidTr="009A2A70">
        <w:tc>
          <w:tcPr>
            <w:tcW w:w="290"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firstLine="22"/>
              <w:rPr>
                <w:rFonts w:cs="Times New Roman"/>
                <w:snapToGrid w:val="0"/>
                <w:lang w:eastAsia="ru-RU"/>
              </w:rPr>
            </w:pPr>
            <w:r w:rsidRPr="009A2A70">
              <w:rPr>
                <w:rFonts w:cs="Times New Roman"/>
                <w:snapToGrid w:val="0"/>
                <w:lang w:eastAsia="ru-RU"/>
              </w:rPr>
              <w:t>б)</w:t>
            </w:r>
          </w:p>
        </w:tc>
        <w:tc>
          <w:tcPr>
            <w:tcW w:w="3240" w:type="pct"/>
            <w:tcBorders>
              <w:top w:val="single" w:sz="4" w:space="0" w:color="000000"/>
              <w:left w:val="single" w:sz="4" w:space="0" w:color="000000"/>
              <w:bottom w:val="single" w:sz="4" w:space="0" w:color="000000"/>
            </w:tcBorders>
          </w:tcPr>
          <w:p w:rsidR="009A2A70" w:rsidRDefault="009A2A70" w:rsidP="009A2A70">
            <w:pPr>
              <w:widowControl w:val="0"/>
              <w:numPr>
                <w:ilvl w:val="12"/>
                <w:numId w:val="0"/>
              </w:numPr>
              <w:tabs>
                <w:tab w:val="left" w:pos="720"/>
              </w:tabs>
              <w:spacing w:line="240" w:lineRule="exact"/>
              <w:ind w:right="23"/>
              <w:jc w:val="both"/>
              <w:rPr>
                <w:rFonts w:cs="Times New Roman"/>
                <w:snapToGrid w:val="0"/>
                <w:lang w:eastAsia="ru-RU"/>
              </w:rPr>
            </w:pPr>
            <w:r w:rsidRPr="009A2A70">
              <w:rPr>
                <w:rFonts w:cs="Times New Roman"/>
                <w:snapToGrid w:val="0"/>
                <w:lang w:eastAsia="ru-RU"/>
              </w:rPr>
              <w:t>максимальная площадь земельного участка</w:t>
            </w:r>
          </w:p>
          <w:p w:rsidR="009A2A70" w:rsidRPr="009A2A70" w:rsidRDefault="009A2A70" w:rsidP="009A2A70">
            <w:pPr>
              <w:widowControl w:val="0"/>
              <w:numPr>
                <w:ilvl w:val="12"/>
                <w:numId w:val="0"/>
              </w:numPr>
              <w:tabs>
                <w:tab w:val="left" w:pos="720"/>
              </w:tabs>
              <w:spacing w:line="240" w:lineRule="exact"/>
              <w:ind w:right="23"/>
              <w:jc w:val="both"/>
              <w:rPr>
                <w:rFonts w:cs="Times New Roman"/>
                <w:snapToGrid w:val="0"/>
                <w:lang w:eastAsia="ru-RU"/>
              </w:rPr>
            </w:pPr>
          </w:p>
        </w:tc>
        <w:tc>
          <w:tcPr>
            <w:tcW w:w="497"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jc w:val="center"/>
              <w:rPr>
                <w:rFonts w:cs="Times New Roman"/>
                <w:snapToGrid w:val="0"/>
                <w:lang w:eastAsia="ru-RU"/>
              </w:rPr>
            </w:pPr>
            <w:r w:rsidRPr="009A2A70">
              <w:rPr>
                <w:rFonts w:cs="Times New Roman"/>
                <w:snapToGrid w:val="0"/>
                <w:lang w:eastAsia="ru-RU"/>
              </w:rPr>
              <w:t>кв. м.</w:t>
            </w:r>
          </w:p>
        </w:tc>
        <w:tc>
          <w:tcPr>
            <w:tcW w:w="973" w:type="pct"/>
            <w:tcBorders>
              <w:top w:val="single" w:sz="4" w:space="0" w:color="000000"/>
              <w:left w:val="single" w:sz="4" w:space="0" w:color="000000"/>
              <w:bottom w:val="single" w:sz="4" w:space="0" w:color="000000"/>
              <w:right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jc w:val="center"/>
              <w:rPr>
                <w:rFonts w:cs="Times New Roman"/>
                <w:snapToGrid w:val="0"/>
                <w:lang w:eastAsia="ru-RU"/>
              </w:rPr>
            </w:pPr>
            <w:r w:rsidRPr="009A2A70">
              <w:rPr>
                <w:rFonts w:cs="Times New Roman"/>
              </w:rPr>
              <w:t>20 000</w:t>
            </w:r>
          </w:p>
        </w:tc>
      </w:tr>
      <w:tr w:rsidR="009A2A70" w:rsidRPr="009A2A70" w:rsidTr="009A2A70">
        <w:tc>
          <w:tcPr>
            <w:tcW w:w="290"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firstLine="22"/>
              <w:jc w:val="both"/>
              <w:rPr>
                <w:rFonts w:cs="Times New Roman"/>
                <w:snapToGrid w:val="0"/>
                <w:lang w:val="en-US" w:eastAsia="ru-RU"/>
              </w:rPr>
            </w:pPr>
            <w:r w:rsidRPr="009A2A70">
              <w:rPr>
                <w:rFonts w:cs="Times New Roman"/>
                <w:snapToGrid w:val="0"/>
                <w:lang w:val="en-US" w:eastAsia="ru-RU"/>
              </w:rPr>
              <w:t>в)</w:t>
            </w:r>
          </w:p>
        </w:tc>
        <w:tc>
          <w:tcPr>
            <w:tcW w:w="3240" w:type="pct"/>
            <w:tcBorders>
              <w:top w:val="single" w:sz="4" w:space="0" w:color="000000"/>
              <w:left w:val="single" w:sz="4" w:space="0" w:color="000000"/>
              <w:bottom w:val="single" w:sz="4" w:space="0" w:color="000000"/>
            </w:tcBorders>
          </w:tcPr>
          <w:p w:rsidR="009A2A70" w:rsidRPr="009A2A70" w:rsidRDefault="009A2A70" w:rsidP="009A2A70">
            <w:pPr>
              <w:widowControl w:val="0"/>
              <w:numPr>
                <w:ilvl w:val="12"/>
                <w:numId w:val="0"/>
              </w:numPr>
              <w:tabs>
                <w:tab w:val="left" w:pos="720"/>
              </w:tabs>
              <w:spacing w:line="240" w:lineRule="exact"/>
              <w:ind w:right="23"/>
              <w:jc w:val="both"/>
              <w:rPr>
                <w:rFonts w:cs="Times New Roman"/>
                <w:snapToGrid w:val="0"/>
                <w:lang w:eastAsia="ru-RU"/>
              </w:rPr>
            </w:pPr>
            <w:r w:rsidRPr="009A2A70">
              <w:rPr>
                <w:rFonts w:cs="Times New Roman"/>
                <w:snapToGrid w:val="0"/>
                <w:lang w:eastAsia="ru-RU"/>
              </w:rPr>
              <w:t>минимальная ширина вдоль фронта улицы</w:t>
            </w:r>
          </w:p>
        </w:tc>
        <w:tc>
          <w:tcPr>
            <w:tcW w:w="497" w:type="pct"/>
            <w:tcBorders>
              <w:top w:val="single" w:sz="4" w:space="0" w:color="000000"/>
              <w:left w:val="single" w:sz="4" w:space="0" w:color="000000"/>
              <w:bottom w:val="single" w:sz="4" w:space="0" w:color="000000"/>
            </w:tcBorders>
            <w:vAlign w:val="center"/>
          </w:tcPr>
          <w:p w:rsidR="009A2A70" w:rsidRPr="009A2A70" w:rsidRDefault="009A2A70" w:rsidP="009A2A70">
            <w:pPr>
              <w:spacing w:line="240" w:lineRule="exact"/>
              <w:jc w:val="center"/>
              <w:rPr>
                <w:rFonts w:cs="Times New Roman"/>
                <w:lang w:val="en-US"/>
              </w:rPr>
            </w:pPr>
            <w:r w:rsidRPr="009A2A70">
              <w:rPr>
                <w:rFonts w:cs="Times New Roman"/>
                <w:lang w:val="en-US"/>
              </w:rPr>
              <w:t>м</w:t>
            </w:r>
          </w:p>
        </w:tc>
        <w:tc>
          <w:tcPr>
            <w:tcW w:w="973" w:type="pct"/>
            <w:tcBorders>
              <w:top w:val="single" w:sz="4" w:space="0" w:color="000000"/>
              <w:left w:val="single" w:sz="4" w:space="0" w:color="000000"/>
              <w:bottom w:val="single" w:sz="4" w:space="0" w:color="000000"/>
              <w:right w:val="single" w:sz="4" w:space="0" w:color="000000"/>
            </w:tcBorders>
            <w:vAlign w:val="center"/>
          </w:tcPr>
          <w:p w:rsidR="009A2A70" w:rsidRPr="009A2A70" w:rsidRDefault="009A2A70" w:rsidP="009A2A70">
            <w:pPr>
              <w:widowControl w:val="0"/>
              <w:numPr>
                <w:ilvl w:val="12"/>
                <w:numId w:val="0"/>
              </w:numPr>
              <w:tabs>
                <w:tab w:val="left" w:pos="0"/>
              </w:tabs>
              <w:spacing w:line="240" w:lineRule="exact"/>
              <w:ind w:right="23"/>
              <w:jc w:val="center"/>
              <w:rPr>
                <w:rFonts w:cs="Times New Roman"/>
                <w:snapToGrid w:val="0"/>
                <w:lang w:eastAsia="ru-RU"/>
              </w:rPr>
            </w:pPr>
            <w:r w:rsidRPr="009A2A70">
              <w:rPr>
                <w:rFonts w:cs="Times New Roman"/>
                <w:snapToGrid w:val="0"/>
                <w:lang w:eastAsia="ru-RU"/>
              </w:rPr>
              <w:t>не подлежит установлению</w:t>
            </w:r>
          </w:p>
        </w:tc>
      </w:tr>
      <w:tr w:rsidR="009A2A70" w:rsidRPr="009A2A70" w:rsidTr="009A2A70">
        <w:tc>
          <w:tcPr>
            <w:tcW w:w="290"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firstLine="22"/>
              <w:rPr>
                <w:rFonts w:cs="Times New Roman"/>
                <w:snapToGrid w:val="0"/>
                <w:lang w:eastAsia="ru-RU"/>
              </w:rPr>
            </w:pPr>
            <w:r w:rsidRPr="009A2A70">
              <w:rPr>
                <w:rFonts w:cs="Times New Roman"/>
                <w:snapToGrid w:val="0"/>
                <w:lang w:eastAsia="ru-RU"/>
              </w:rPr>
              <w:t>2</w:t>
            </w:r>
          </w:p>
        </w:tc>
        <w:tc>
          <w:tcPr>
            <w:tcW w:w="3240" w:type="pct"/>
            <w:tcBorders>
              <w:top w:val="single" w:sz="4" w:space="0" w:color="000000"/>
              <w:left w:val="single" w:sz="4" w:space="0" w:color="000000"/>
              <w:bottom w:val="single" w:sz="4" w:space="0" w:color="000000"/>
            </w:tcBorders>
          </w:tcPr>
          <w:p w:rsidR="009A2A70" w:rsidRPr="009A2A70" w:rsidRDefault="009A2A70" w:rsidP="009A2A70">
            <w:pPr>
              <w:widowControl w:val="0"/>
              <w:numPr>
                <w:ilvl w:val="12"/>
                <w:numId w:val="0"/>
              </w:numPr>
              <w:tabs>
                <w:tab w:val="left" w:pos="720"/>
              </w:tabs>
              <w:spacing w:line="240" w:lineRule="exact"/>
              <w:ind w:right="23"/>
              <w:jc w:val="both"/>
              <w:rPr>
                <w:rFonts w:cs="Times New Roman"/>
                <w:snapToGrid w:val="0"/>
                <w:lang w:eastAsia="ru-RU"/>
              </w:rPr>
            </w:pPr>
            <w:r w:rsidRPr="009A2A70">
              <w:rPr>
                <w:rFonts w:cs="Times New Roman"/>
                <w:snapToGrid w:val="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7"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jc w:val="center"/>
              <w:rPr>
                <w:rFonts w:cs="Times New Roman"/>
                <w:snapToGrid w:val="0"/>
                <w:lang w:val="en-US" w:eastAsia="ru-RU"/>
              </w:rPr>
            </w:pPr>
            <w:r w:rsidRPr="009A2A70">
              <w:rPr>
                <w:rFonts w:cs="Times New Roman"/>
                <w:snapToGrid w:val="0"/>
                <w:lang w:val="en-US" w:eastAsia="ru-RU"/>
              </w:rPr>
              <w:t>м</w:t>
            </w:r>
          </w:p>
        </w:tc>
        <w:tc>
          <w:tcPr>
            <w:tcW w:w="973" w:type="pct"/>
            <w:tcBorders>
              <w:top w:val="single" w:sz="4" w:space="0" w:color="000000"/>
              <w:left w:val="single" w:sz="4" w:space="0" w:color="000000"/>
              <w:bottom w:val="single" w:sz="4" w:space="0" w:color="000000"/>
              <w:right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jc w:val="center"/>
              <w:rPr>
                <w:rFonts w:cs="Times New Roman"/>
                <w:snapToGrid w:val="0"/>
                <w:lang w:val="en-US" w:eastAsia="ru-RU"/>
              </w:rPr>
            </w:pPr>
            <w:r w:rsidRPr="009A2A70">
              <w:rPr>
                <w:rFonts w:cs="Times New Roman"/>
                <w:snapToGrid w:val="0"/>
                <w:lang w:val="en-US" w:eastAsia="ru-RU"/>
              </w:rPr>
              <w:t>3</w:t>
            </w:r>
          </w:p>
        </w:tc>
      </w:tr>
      <w:tr w:rsidR="009A2A70" w:rsidRPr="009A2A70" w:rsidTr="009A2A70">
        <w:tc>
          <w:tcPr>
            <w:tcW w:w="290"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firstLine="22"/>
              <w:jc w:val="both"/>
              <w:rPr>
                <w:rFonts w:cs="Times New Roman"/>
                <w:snapToGrid w:val="0"/>
                <w:lang w:val="en-US" w:eastAsia="ru-RU"/>
              </w:rPr>
            </w:pPr>
            <w:r w:rsidRPr="009A2A70">
              <w:rPr>
                <w:rFonts w:cs="Times New Roman"/>
                <w:snapToGrid w:val="0"/>
                <w:lang w:val="en-US" w:eastAsia="ru-RU"/>
              </w:rPr>
              <w:t>3</w:t>
            </w:r>
          </w:p>
        </w:tc>
        <w:tc>
          <w:tcPr>
            <w:tcW w:w="3240" w:type="pct"/>
            <w:tcBorders>
              <w:top w:val="single" w:sz="4" w:space="0" w:color="000000"/>
              <w:left w:val="single" w:sz="4" w:space="0" w:color="000000"/>
              <w:bottom w:val="single" w:sz="4" w:space="0" w:color="000000"/>
            </w:tcBorders>
          </w:tcPr>
          <w:p w:rsidR="009A2A70" w:rsidRPr="009A2A70" w:rsidRDefault="009A2A70" w:rsidP="009A2A70">
            <w:pPr>
              <w:widowControl w:val="0"/>
              <w:numPr>
                <w:ilvl w:val="12"/>
                <w:numId w:val="0"/>
              </w:numPr>
              <w:tabs>
                <w:tab w:val="left" w:pos="720"/>
              </w:tabs>
              <w:spacing w:line="240" w:lineRule="exact"/>
              <w:ind w:right="23"/>
              <w:jc w:val="both"/>
              <w:rPr>
                <w:rFonts w:cs="Times New Roman"/>
                <w:snapToGrid w:val="0"/>
                <w:lang w:eastAsia="ru-RU"/>
              </w:rPr>
            </w:pPr>
            <w:r w:rsidRPr="009A2A70">
              <w:rPr>
                <w:rFonts w:cs="Times New Roman"/>
                <w:snapToGrid w:val="0"/>
                <w:lang w:eastAsia="ru-RU"/>
              </w:rPr>
              <w:t>Предельное количество этажей или предельная высота зданий, строений, сооружений</w:t>
            </w:r>
          </w:p>
        </w:tc>
        <w:tc>
          <w:tcPr>
            <w:tcW w:w="497" w:type="pct"/>
            <w:tcBorders>
              <w:top w:val="single" w:sz="4" w:space="0" w:color="000000"/>
              <w:left w:val="single" w:sz="4" w:space="0" w:color="000000"/>
              <w:bottom w:val="single" w:sz="4" w:space="0" w:color="000000"/>
            </w:tcBorders>
            <w:vAlign w:val="center"/>
          </w:tcPr>
          <w:p w:rsidR="009A2A70" w:rsidRPr="009A2A70" w:rsidRDefault="009A2A70" w:rsidP="009A2A70">
            <w:pPr>
              <w:spacing w:line="240" w:lineRule="exact"/>
              <w:rPr>
                <w:rFonts w:cs="Times New Roman"/>
                <w:strike/>
              </w:rPr>
            </w:pPr>
          </w:p>
        </w:tc>
        <w:tc>
          <w:tcPr>
            <w:tcW w:w="973" w:type="pct"/>
            <w:tcBorders>
              <w:top w:val="single" w:sz="4" w:space="0" w:color="000000"/>
              <w:left w:val="single" w:sz="4" w:space="0" w:color="000000"/>
              <w:bottom w:val="single" w:sz="4" w:space="0" w:color="000000"/>
              <w:right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jc w:val="center"/>
              <w:rPr>
                <w:rFonts w:cs="Times New Roman"/>
                <w:snapToGrid w:val="0"/>
                <w:lang w:eastAsia="ru-RU"/>
              </w:rPr>
            </w:pPr>
          </w:p>
        </w:tc>
      </w:tr>
      <w:tr w:rsidR="009A2A70" w:rsidRPr="009A2A70" w:rsidTr="009A2A70">
        <w:tc>
          <w:tcPr>
            <w:tcW w:w="290"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firstLine="22"/>
              <w:jc w:val="both"/>
              <w:rPr>
                <w:rFonts w:cs="Times New Roman"/>
                <w:snapToGrid w:val="0"/>
                <w:lang w:eastAsia="ru-RU"/>
              </w:rPr>
            </w:pPr>
            <w:r w:rsidRPr="009A2A70">
              <w:rPr>
                <w:rFonts w:cs="Times New Roman"/>
                <w:snapToGrid w:val="0"/>
                <w:lang w:eastAsia="ru-RU"/>
              </w:rPr>
              <w:t>а)</w:t>
            </w:r>
          </w:p>
        </w:tc>
        <w:tc>
          <w:tcPr>
            <w:tcW w:w="3240" w:type="pct"/>
            <w:tcBorders>
              <w:top w:val="single" w:sz="4" w:space="0" w:color="000000"/>
              <w:left w:val="single" w:sz="4" w:space="0" w:color="000000"/>
              <w:bottom w:val="single" w:sz="4" w:space="0" w:color="000000"/>
            </w:tcBorders>
          </w:tcPr>
          <w:p w:rsidR="009A2A70" w:rsidRPr="009A2A70" w:rsidRDefault="009A2A70" w:rsidP="009A2A70">
            <w:pPr>
              <w:widowControl w:val="0"/>
              <w:numPr>
                <w:ilvl w:val="12"/>
                <w:numId w:val="0"/>
              </w:numPr>
              <w:tabs>
                <w:tab w:val="left" w:pos="720"/>
              </w:tabs>
              <w:spacing w:line="240" w:lineRule="exact"/>
              <w:ind w:right="23"/>
              <w:jc w:val="both"/>
              <w:rPr>
                <w:rFonts w:cs="Times New Roman"/>
                <w:snapToGrid w:val="0"/>
                <w:lang w:eastAsia="ru-RU"/>
              </w:rPr>
            </w:pPr>
            <w:r w:rsidRPr="009A2A70">
              <w:rPr>
                <w:rFonts w:cs="Times New Roman"/>
                <w:snapToGrid w:val="0"/>
                <w:lang w:eastAsia="ru-RU"/>
              </w:rPr>
              <w:t>Предельное количество этажей зданий, строений, сооружений</w:t>
            </w:r>
          </w:p>
        </w:tc>
        <w:tc>
          <w:tcPr>
            <w:tcW w:w="497" w:type="pct"/>
            <w:tcBorders>
              <w:top w:val="single" w:sz="4" w:space="0" w:color="000000"/>
              <w:left w:val="single" w:sz="4" w:space="0" w:color="000000"/>
              <w:bottom w:val="single" w:sz="4" w:space="0" w:color="000000"/>
            </w:tcBorders>
            <w:vAlign w:val="center"/>
          </w:tcPr>
          <w:p w:rsidR="009A2A70" w:rsidRPr="009A2A70" w:rsidRDefault="009A2A70" w:rsidP="009A2A70">
            <w:pPr>
              <w:spacing w:line="240" w:lineRule="exact"/>
              <w:jc w:val="center"/>
              <w:rPr>
                <w:rFonts w:cs="Times New Roman"/>
                <w:strike/>
              </w:rPr>
            </w:pPr>
            <w:r w:rsidRPr="009A2A70">
              <w:rPr>
                <w:rFonts w:cs="Times New Roman"/>
              </w:rPr>
              <w:t>этаж</w:t>
            </w:r>
          </w:p>
        </w:tc>
        <w:tc>
          <w:tcPr>
            <w:tcW w:w="973" w:type="pct"/>
            <w:tcBorders>
              <w:top w:val="single" w:sz="4" w:space="0" w:color="000000"/>
              <w:left w:val="single" w:sz="4" w:space="0" w:color="000000"/>
              <w:bottom w:val="single" w:sz="4" w:space="0" w:color="000000"/>
              <w:right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jc w:val="center"/>
              <w:rPr>
                <w:rFonts w:cs="Times New Roman"/>
                <w:snapToGrid w:val="0"/>
                <w:lang w:val="en-US" w:eastAsia="ru-RU"/>
              </w:rPr>
            </w:pPr>
            <w:r w:rsidRPr="009A2A70">
              <w:rPr>
                <w:rFonts w:cs="Times New Roman"/>
                <w:snapToGrid w:val="0"/>
                <w:lang w:val="en-US" w:eastAsia="ru-RU"/>
              </w:rPr>
              <w:t>3</w:t>
            </w:r>
          </w:p>
        </w:tc>
      </w:tr>
      <w:tr w:rsidR="009A2A70" w:rsidRPr="009A2A70" w:rsidTr="009A2A70">
        <w:tc>
          <w:tcPr>
            <w:tcW w:w="290"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firstLine="22"/>
              <w:rPr>
                <w:rFonts w:cs="Times New Roman"/>
                <w:snapToGrid w:val="0"/>
                <w:lang w:eastAsia="ru-RU"/>
              </w:rPr>
            </w:pPr>
            <w:r w:rsidRPr="009A2A70">
              <w:rPr>
                <w:rFonts w:cs="Times New Roman"/>
                <w:snapToGrid w:val="0"/>
                <w:lang w:eastAsia="ru-RU"/>
              </w:rPr>
              <w:t>б)</w:t>
            </w:r>
          </w:p>
        </w:tc>
        <w:tc>
          <w:tcPr>
            <w:tcW w:w="3240" w:type="pct"/>
            <w:tcBorders>
              <w:top w:val="single" w:sz="4" w:space="0" w:color="000000"/>
              <w:left w:val="single" w:sz="4" w:space="0" w:color="000000"/>
              <w:bottom w:val="single" w:sz="4" w:space="0" w:color="000000"/>
            </w:tcBorders>
          </w:tcPr>
          <w:p w:rsidR="009A2A70" w:rsidRPr="009A2A70" w:rsidRDefault="009A2A70" w:rsidP="009A2A70">
            <w:pPr>
              <w:widowControl w:val="0"/>
              <w:numPr>
                <w:ilvl w:val="12"/>
                <w:numId w:val="0"/>
              </w:numPr>
              <w:tabs>
                <w:tab w:val="left" w:pos="17"/>
              </w:tabs>
              <w:spacing w:line="240" w:lineRule="exact"/>
              <w:ind w:right="23"/>
              <w:rPr>
                <w:rFonts w:cs="Times New Roman"/>
                <w:snapToGrid w:val="0"/>
                <w:lang w:eastAsia="ru-RU"/>
              </w:rPr>
            </w:pPr>
            <w:r w:rsidRPr="009A2A70">
              <w:rPr>
                <w:rFonts w:cs="Times New Roman"/>
                <w:snapToGrid w:val="0"/>
                <w:lang w:eastAsia="ru-RU"/>
              </w:rPr>
              <w:t>Предельная высота зданий, строений, сооружений</w:t>
            </w:r>
          </w:p>
        </w:tc>
        <w:tc>
          <w:tcPr>
            <w:tcW w:w="497"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jc w:val="center"/>
              <w:rPr>
                <w:rFonts w:cs="Times New Roman"/>
                <w:snapToGrid w:val="0"/>
                <w:lang w:eastAsia="ru-RU"/>
              </w:rPr>
            </w:pPr>
            <w:r w:rsidRPr="009A2A70">
              <w:rPr>
                <w:rFonts w:cs="Times New Roman"/>
                <w:snapToGrid w:val="0"/>
                <w:lang w:val="en-US" w:eastAsia="ru-RU"/>
              </w:rPr>
              <w:t>м</w:t>
            </w:r>
          </w:p>
        </w:tc>
        <w:tc>
          <w:tcPr>
            <w:tcW w:w="973" w:type="pct"/>
            <w:tcBorders>
              <w:top w:val="single" w:sz="4" w:space="0" w:color="000000"/>
              <w:left w:val="single" w:sz="4" w:space="0" w:color="000000"/>
              <w:bottom w:val="single" w:sz="4" w:space="0" w:color="000000"/>
              <w:right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jc w:val="center"/>
              <w:rPr>
                <w:rFonts w:cs="Times New Roman"/>
                <w:snapToGrid w:val="0"/>
                <w:lang w:eastAsia="ru-RU"/>
              </w:rPr>
            </w:pPr>
            <w:r w:rsidRPr="009A2A70">
              <w:rPr>
                <w:rFonts w:cs="Times New Roman"/>
              </w:rPr>
              <w:t>20</w:t>
            </w:r>
          </w:p>
        </w:tc>
      </w:tr>
      <w:tr w:rsidR="009A2A70" w:rsidRPr="009A2A70" w:rsidTr="009A2A70">
        <w:tc>
          <w:tcPr>
            <w:tcW w:w="290"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firstLine="22"/>
              <w:rPr>
                <w:rFonts w:cs="Times New Roman"/>
                <w:snapToGrid w:val="0"/>
                <w:lang w:eastAsia="ru-RU"/>
              </w:rPr>
            </w:pPr>
            <w:r w:rsidRPr="009A2A70">
              <w:rPr>
                <w:rFonts w:cs="Times New Roman"/>
                <w:snapToGrid w:val="0"/>
                <w:lang w:eastAsia="ru-RU"/>
              </w:rPr>
              <w:t>5</w:t>
            </w:r>
          </w:p>
        </w:tc>
        <w:tc>
          <w:tcPr>
            <w:tcW w:w="3240" w:type="pct"/>
            <w:tcBorders>
              <w:top w:val="single" w:sz="4" w:space="0" w:color="000000"/>
              <w:left w:val="single" w:sz="4" w:space="0" w:color="000000"/>
              <w:bottom w:val="single" w:sz="4" w:space="0" w:color="000000"/>
            </w:tcBorders>
          </w:tcPr>
          <w:p w:rsidR="009A2A70" w:rsidRPr="009A2A70" w:rsidRDefault="009A2A70" w:rsidP="009A2A70">
            <w:pPr>
              <w:widowControl w:val="0"/>
              <w:numPr>
                <w:ilvl w:val="12"/>
                <w:numId w:val="0"/>
              </w:numPr>
              <w:tabs>
                <w:tab w:val="left" w:pos="720"/>
              </w:tabs>
              <w:spacing w:line="240" w:lineRule="exact"/>
              <w:ind w:right="23"/>
              <w:jc w:val="both"/>
              <w:rPr>
                <w:rFonts w:cs="Times New Roman"/>
                <w:snapToGrid w:val="0"/>
                <w:lang w:eastAsia="ru-RU"/>
              </w:rPr>
            </w:pPr>
            <w:r w:rsidRPr="009A2A70">
              <w:rPr>
                <w:rFonts w:cs="Times New Roman"/>
                <w:snapToGrid w:val="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7" w:type="pct"/>
            <w:tcBorders>
              <w:top w:val="single" w:sz="4" w:space="0" w:color="000000"/>
              <w:left w:val="single" w:sz="4" w:space="0" w:color="000000"/>
              <w:bottom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jc w:val="center"/>
              <w:rPr>
                <w:rFonts w:cs="Times New Roman"/>
                <w:snapToGrid w:val="0"/>
                <w:lang w:val="en-US" w:eastAsia="ru-RU"/>
              </w:rPr>
            </w:pPr>
            <w:r w:rsidRPr="009A2A70">
              <w:rPr>
                <w:rFonts w:cs="Times New Roman"/>
                <w:snapToGrid w:val="0"/>
                <w:lang w:val="en-US" w:eastAsia="ru-RU"/>
              </w:rPr>
              <w:t>%</w:t>
            </w:r>
          </w:p>
        </w:tc>
        <w:tc>
          <w:tcPr>
            <w:tcW w:w="973" w:type="pct"/>
            <w:tcBorders>
              <w:top w:val="single" w:sz="4" w:space="0" w:color="000000"/>
              <w:left w:val="single" w:sz="4" w:space="0" w:color="000000"/>
              <w:bottom w:val="single" w:sz="4" w:space="0" w:color="000000"/>
              <w:right w:val="single" w:sz="4" w:space="0" w:color="000000"/>
            </w:tcBorders>
            <w:vAlign w:val="center"/>
          </w:tcPr>
          <w:p w:rsidR="009A2A70" w:rsidRPr="009A2A70" w:rsidRDefault="009A2A70" w:rsidP="009A2A70">
            <w:pPr>
              <w:widowControl w:val="0"/>
              <w:numPr>
                <w:ilvl w:val="12"/>
                <w:numId w:val="0"/>
              </w:numPr>
              <w:tabs>
                <w:tab w:val="left" w:pos="720"/>
              </w:tabs>
              <w:spacing w:line="240" w:lineRule="exact"/>
              <w:ind w:right="23"/>
              <w:jc w:val="center"/>
              <w:rPr>
                <w:rFonts w:cs="Times New Roman"/>
                <w:snapToGrid w:val="0"/>
                <w:lang w:eastAsia="ru-RU"/>
              </w:rPr>
            </w:pPr>
            <w:r w:rsidRPr="009A2A70">
              <w:rPr>
                <w:rFonts w:cs="Times New Roman"/>
                <w:snapToGrid w:val="0"/>
                <w:lang w:eastAsia="ru-RU"/>
              </w:rPr>
              <w:t>60</w:t>
            </w:r>
          </w:p>
        </w:tc>
      </w:tr>
    </w:tbl>
    <w:p w:rsidR="009A2A70" w:rsidRDefault="009A2A70" w:rsidP="009A2A70">
      <w:pPr>
        <w:jc w:val="center"/>
        <w:rPr>
          <w:rFonts w:cs="Times New Roman"/>
          <w:snapToGrid w:val="0"/>
          <w:sz w:val="28"/>
          <w:szCs w:val="28"/>
          <w:lang w:eastAsia="ru-RU"/>
        </w:rPr>
      </w:pPr>
    </w:p>
    <w:p w:rsidR="009A2A70" w:rsidRPr="009A2A70" w:rsidRDefault="009A2A70" w:rsidP="009A2A70">
      <w:pPr>
        <w:jc w:val="center"/>
        <w:rPr>
          <w:rFonts w:cs="Times New Roman"/>
          <w:szCs w:val="28"/>
        </w:rPr>
      </w:pPr>
      <w:r w:rsidRPr="009A2A70">
        <w:rPr>
          <w:rFonts w:cs="Times New Roman"/>
          <w:snapToGrid w:val="0"/>
          <w:szCs w:val="28"/>
          <w:lang w:eastAsia="ru-RU"/>
        </w:rPr>
        <w:t>Ограничения использования земельных участков и объектов капитального строительства, устанавливаемые в соответствии с</w:t>
      </w:r>
      <w:r w:rsidRPr="009A2A70">
        <w:rPr>
          <w:rFonts w:cs="Times New Roman"/>
          <w:snapToGrid w:val="0"/>
          <w:szCs w:val="28"/>
          <w:lang w:val="en-US" w:eastAsia="ru-RU"/>
        </w:rPr>
        <w:t> </w:t>
      </w:r>
      <w:r w:rsidRPr="009A2A70">
        <w:rPr>
          <w:rFonts w:cs="Times New Roman"/>
          <w:snapToGrid w:val="0"/>
          <w:szCs w:val="28"/>
          <w:lang w:eastAsia="ru-RU"/>
        </w:rPr>
        <w:t>законодательством</w:t>
      </w:r>
      <w:r w:rsidRPr="009A2A70">
        <w:rPr>
          <w:rFonts w:cs="Times New Roman"/>
          <w:snapToGrid w:val="0"/>
          <w:szCs w:val="28"/>
          <w:lang w:val="en-US" w:eastAsia="ru-RU"/>
        </w:rPr>
        <w:t> </w:t>
      </w:r>
      <w:r w:rsidRPr="009A2A70">
        <w:rPr>
          <w:rFonts w:cs="Times New Roman"/>
          <w:snapToGrid w:val="0"/>
          <w:szCs w:val="28"/>
          <w:lang w:eastAsia="ru-RU"/>
        </w:rPr>
        <w:t>Российской Федерации, применительно для территориальной зоны отражены в статье 25  настоящих Правил.</w:t>
      </w:r>
    </w:p>
    <w:p w:rsidR="009A2A70" w:rsidRPr="00B716FC" w:rsidRDefault="009A2A70" w:rsidP="009A2A70">
      <w:pPr>
        <w:jc w:val="both"/>
      </w:pPr>
    </w:p>
    <w:p w:rsidR="00C51110" w:rsidRDefault="002D0763" w:rsidP="00C51110">
      <w:pPr>
        <w:pStyle w:val="39"/>
      </w:pPr>
      <w:bookmarkStart w:id="78" w:name="_Toc15894262"/>
      <w:bookmarkStart w:id="79" w:name="_Toc148954163"/>
      <w:r w:rsidRPr="003B198F">
        <w:t xml:space="preserve">Статья </w:t>
      </w:r>
      <w:r w:rsidR="00563533">
        <w:t>14</w:t>
      </w:r>
      <w:r w:rsidRPr="003B198F">
        <w:t>. Градостроительные регламенты. Произво</w:t>
      </w:r>
      <w:r w:rsidR="009A2A70">
        <w:t>дственная зона</w:t>
      </w:r>
      <w:r w:rsidR="00C51110">
        <w:t>.</w:t>
      </w:r>
      <w:r w:rsidR="009A2A70">
        <w:t xml:space="preserve"> </w:t>
      </w:r>
      <w:bookmarkEnd w:id="78"/>
      <w:bookmarkEnd w:id="79"/>
    </w:p>
    <w:p w:rsidR="00C51110" w:rsidRDefault="00C51110" w:rsidP="00C51110">
      <w:pPr>
        <w:pStyle w:val="39"/>
      </w:pPr>
    </w:p>
    <w:p w:rsidR="002D0763" w:rsidRPr="003B198F" w:rsidRDefault="002D0763" w:rsidP="00C51110">
      <w:pPr>
        <w:pStyle w:val="39"/>
      </w:pPr>
      <w:r w:rsidRPr="003B198F">
        <w:t>П</w:t>
      </w:r>
      <w:r w:rsidR="009A2A70">
        <w:t>-1. ЗОНА ПРОИЗВОДСТВЕННЫХ ОБЪЕКТОВ</w:t>
      </w:r>
    </w:p>
    <w:tbl>
      <w:tblPr>
        <w:tblW w:w="10157" w:type="dxa"/>
        <w:jc w:val="center"/>
        <w:tblLayout w:type="fixed"/>
        <w:tblCellMar>
          <w:top w:w="75" w:type="dxa"/>
          <w:left w:w="0" w:type="dxa"/>
          <w:bottom w:w="75" w:type="dxa"/>
          <w:right w:w="0" w:type="dxa"/>
        </w:tblCellMar>
        <w:tblLook w:val="0000" w:firstRow="0" w:lastRow="0" w:firstColumn="0" w:lastColumn="0" w:noHBand="0" w:noVBand="0"/>
      </w:tblPr>
      <w:tblGrid>
        <w:gridCol w:w="2127"/>
        <w:gridCol w:w="6612"/>
        <w:gridCol w:w="1418"/>
      </w:tblGrid>
      <w:tr w:rsidR="002D0763" w:rsidRPr="003B198F" w:rsidTr="009A2A70">
        <w:trPr>
          <w:tblHeade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2D0763" w:rsidRPr="00AE73EB" w:rsidRDefault="002D0763" w:rsidP="00613DE0">
            <w:pPr>
              <w:widowControl w:val="0"/>
              <w:autoSpaceDE w:val="0"/>
              <w:autoSpaceDN w:val="0"/>
              <w:adjustRightInd w:val="0"/>
              <w:jc w:val="center"/>
              <w:rPr>
                <w:b/>
                <w:sz w:val="22"/>
                <w:szCs w:val="22"/>
              </w:rPr>
            </w:pPr>
            <w:r w:rsidRPr="00AE73EB">
              <w:rPr>
                <w:b/>
                <w:sz w:val="22"/>
                <w:szCs w:val="22"/>
              </w:rPr>
              <w:t>Наименование вида разрешенного использования</w:t>
            </w:r>
          </w:p>
        </w:tc>
        <w:tc>
          <w:tcPr>
            <w:tcW w:w="6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0763" w:rsidRPr="00AE73EB" w:rsidRDefault="002D0763" w:rsidP="00613DE0">
            <w:pPr>
              <w:widowControl w:val="0"/>
              <w:autoSpaceDE w:val="0"/>
              <w:autoSpaceDN w:val="0"/>
              <w:adjustRightInd w:val="0"/>
              <w:jc w:val="center"/>
              <w:rPr>
                <w:b/>
                <w:sz w:val="22"/>
                <w:szCs w:val="22"/>
              </w:rPr>
            </w:pPr>
            <w:r w:rsidRPr="00AE73EB">
              <w:rPr>
                <w:b/>
                <w:sz w:val="22"/>
                <w:szCs w:val="22"/>
              </w:rPr>
              <w:t>Описание вида разрешенного использования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0763" w:rsidRPr="009A2A70" w:rsidRDefault="009A2A70" w:rsidP="00613DE0">
            <w:pPr>
              <w:widowControl w:val="0"/>
              <w:autoSpaceDE w:val="0"/>
              <w:autoSpaceDN w:val="0"/>
              <w:adjustRightInd w:val="0"/>
              <w:jc w:val="center"/>
              <w:rPr>
                <w:rFonts w:cs="Times New Roman"/>
                <w:b/>
                <w:sz w:val="22"/>
                <w:szCs w:val="22"/>
              </w:rPr>
            </w:pPr>
            <w:r w:rsidRPr="009A2A70">
              <w:rPr>
                <w:rFonts w:cs="Times New Roman"/>
                <w:b/>
                <w:color w:val="000000" w:themeColor="text1"/>
                <w:sz w:val="22"/>
                <w:szCs w:val="22"/>
                <w:shd w:val="clear" w:color="auto" w:fill="FFFFFF"/>
              </w:rPr>
              <w:t>Код (числовое</w:t>
            </w:r>
            <w:r w:rsidRPr="009A2A70">
              <w:rPr>
                <w:rFonts w:cs="Times New Roman"/>
                <w:b/>
                <w:color w:val="000000" w:themeColor="text1"/>
                <w:sz w:val="22"/>
                <w:szCs w:val="22"/>
              </w:rPr>
              <w:br/>
            </w:r>
            <w:r w:rsidRPr="009A2A70">
              <w:rPr>
                <w:rFonts w:cs="Times New Roman"/>
                <w:b/>
                <w:color w:val="000000" w:themeColor="text1"/>
                <w:sz w:val="22"/>
                <w:szCs w:val="22"/>
                <w:shd w:val="clear" w:color="auto" w:fill="FFFFFF"/>
              </w:rPr>
              <w:t>обозначение) вида</w:t>
            </w:r>
            <w:r w:rsidRPr="009A2A70">
              <w:rPr>
                <w:rFonts w:cs="Times New Roman"/>
                <w:b/>
                <w:color w:val="000000" w:themeColor="text1"/>
                <w:sz w:val="22"/>
                <w:szCs w:val="22"/>
              </w:rPr>
              <w:br/>
            </w:r>
            <w:r w:rsidRPr="009A2A70">
              <w:rPr>
                <w:rFonts w:cs="Times New Roman"/>
                <w:b/>
                <w:color w:val="000000" w:themeColor="text1"/>
                <w:sz w:val="22"/>
                <w:szCs w:val="22"/>
                <w:shd w:val="clear" w:color="auto" w:fill="FFFFFF"/>
              </w:rPr>
              <w:t>разрешенного</w:t>
            </w:r>
            <w:r w:rsidRPr="009A2A70">
              <w:rPr>
                <w:rFonts w:cs="Times New Roman"/>
                <w:b/>
                <w:color w:val="000000" w:themeColor="text1"/>
                <w:sz w:val="22"/>
                <w:szCs w:val="22"/>
              </w:rPr>
              <w:br/>
            </w:r>
            <w:r w:rsidRPr="009A2A70">
              <w:rPr>
                <w:rFonts w:cs="Times New Roman"/>
                <w:b/>
                <w:color w:val="000000" w:themeColor="text1"/>
                <w:sz w:val="22"/>
                <w:szCs w:val="22"/>
                <w:shd w:val="clear" w:color="auto" w:fill="FFFFFF"/>
              </w:rPr>
              <w:t>использования</w:t>
            </w:r>
          </w:p>
        </w:tc>
      </w:tr>
      <w:tr w:rsidR="002D0763" w:rsidRPr="003B198F" w:rsidTr="009A2A70">
        <w:trPr>
          <w:jc w:val="center"/>
        </w:trPr>
        <w:tc>
          <w:tcPr>
            <w:tcW w:w="10157"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2D0763" w:rsidRPr="003B198F" w:rsidRDefault="002D0763" w:rsidP="00613DE0">
            <w:pPr>
              <w:widowControl w:val="0"/>
              <w:autoSpaceDE w:val="0"/>
              <w:autoSpaceDN w:val="0"/>
              <w:adjustRightInd w:val="0"/>
              <w:jc w:val="center"/>
              <w:rPr>
                <w:b/>
                <w:sz w:val="22"/>
                <w:szCs w:val="22"/>
              </w:rPr>
            </w:pPr>
            <w:r w:rsidRPr="003B198F">
              <w:rPr>
                <w:b/>
                <w:sz w:val="22"/>
                <w:szCs w:val="22"/>
              </w:rPr>
              <w:t>Основные виды разрешенного использования</w:t>
            </w:r>
          </w:p>
        </w:tc>
      </w:tr>
      <w:tr w:rsidR="00515D81" w:rsidRPr="006E72D9" w:rsidTr="009A2A70">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5D81" w:rsidRDefault="00515D81" w:rsidP="00A57040">
            <w:pPr>
              <w:pStyle w:val="affffff8"/>
            </w:pPr>
            <w:r>
              <w:t xml:space="preserve">Хранение и переработка сельскохозяйственной продукции </w:t>
            </w:r>
          </w:p>
        </w:tc>
        <w:tc>
          <w:tcPr>
            <w:tcW w:w="6612" w:type="dxa"/>
            <w:tcBorders>
              <w:top w:val="single" w:sz="4" w:space="0" w:color="auto"/>
              <w:left w:val="single" w:sz="4" w:space="0" w:color="auto"/>
              <w:bottom w:val="single" w:sz="4" w:space="0" w:color="auto"/>
              <w:right w:val="single" w:sz="4" w:space="0" w:color="auto"/>
            </w:tcBorders>
          </w:tcPr>
          <w:p w:rsidR="00515D81" w:rsidRPr="00515D81" w:rsidRDefault="00515D81" w:rsidP="00515D81">
            <w:pPr>
              <w:suppressAutoHyphens w:val="0"/>
              <w:rPr>
                <w:rFonts w:cs="Times New Roman"/>
                <w:sz w:val="28"/>
                <w:lang w:eastAsia="ru-RU"/>
              </w:rPr>
            </w:pPr>
            <w:r w:rsidRPr="00515D81">
              <w:rPr>
                <w:rStyle w:val="fontstyle01"/>
                <w:rFonts w:ascii="Times New Roman" w:hAnsi="Times New Roman" w:cs="Times New Roman"/>
                <w:sz w:val="22"/>
              </w:rPr>
              <w:t>Размещение зданий, сооружений,</w:t>
            </w:r>
            <w:r>
              <w:rPr>
                <w:rFonts w:cs="Times New Roman"/>
                <w:color w:val="000000"/>
                <w:sz w:val="22"/>
                <w:szCs w:val="20"/>
              </w:rPr>
              <w:t xml:space="preserve"> </w:t>
            </w:r>
            <w:r w:rsidRPr="00515D81">
              <w:rPr>
                <w:rStyle w:val="fontstyle01"/>
                <w:rFonts w:ascii="Times New Roman" w:hAnsi="Times New Roman" w:cs="Times New Roman"/>
                <w:sz w:val="22"/>
              </w:rPr>
              <w:t>используемых для производства, хранения,</w:t>
            </w:r>
            <w:r>
              <w:rPr>
                <w:rFonts w:cs="Times New Roman"/>
                <w:color w:val="000000"/>
                <w:sz w:val="22"/>
                <w:szCs w:val="20"/>
              </w:rPr>
              <w:t xml:space="preserve"> </w:t>
            </w:r>
            <w:r w:rsidRPr="00515D81">
              <w:rPr>
                <w:rStyle w:val="fontstyle01"/>
                <w:rFonts w:ascii="Times New Roman" w:hAnsi="Times New Roman" w:cs="Times New Roman"/>
                <w:sz w:val="22"/>
              </w:rPr>
              <w:t>первичной и глубокой переработки</w:t>
            </w:r>
            <w:r>
              <w:rPr>
                <w:rFonts w:cs="Times New Roman"/>
                <w:color w:val="000000"/>
                <w:sz w:val="22"/>
                <w:szCs w:val="20"/>
              </w:rPr>
              <w:t xml:space="preserve"> </w:t>
            </w:r>
            <w:r w:rsidRPr="00515D81">
              <w:rPr>
                <w:rStyle w:val="fontstyle01"/>
                <w:rFonts w:ascii="Times New Roman" w:hAnsi="Times New Roman" w:cs="Times New Roman"/>
                <w:sz w:val="22"/>
              </w:rPr>
              <w:t>сельскохозяйственной продукции</w:t>
            </w:r>
          </w:p>
          <w:p w:rsidR="00515D81" w:rsidRDefault="00515D81" w:rsidP="00A57040">
            <w:pPr>
              <w:pStyle w:val="affffff8"/>
            </w:pPr>
          </w:p>
        </w:tc>
        <w:tc>
          <w:tcPr>
            <w:tcW w:w="1418" w:type="dxa"/>
            <w:tcBorders>
              <w:top w:val="single" w:sz="4" w:space="0" w:color="auto"/>
              <w:left w:val="single" w:sz="4" w:space="0" w:color="auto"/>
              <w:bottom w:val="single" w:sz="4" w:space="0" w:color="auto"/>
              <w:right w:val="single" w:sz="4" w:space="0" w:color="auto"/>
            </w:tcBorders>
          </w:tcPr>
          <w:p w:rsidR="00515D81" w:rsidRDefault="00515D81" w:rsidP="00A57040">
            <w:pPr>
              <w:pStyle w:val="affffff8"/>
              <w:jc w:val="center"/>
            </w:pPr>
            <w:r>
              <w:t>1.15</w:t>
            </w:r>
          </w:p>
        </w:tc>
      </w:tr>
      <w:tr w:rsidR="00515D81" w:rsidRPr="006E72D9" w:rsidTr="009A2A70">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5D81" w:rsidRDefault="00515D81" w:rsidP="00A57040">
            <w:pPr>
              <w:pStyle w:val="affffff8"/>
            </w:pPr>
            <w:r>
              <w:t>Обеспечение сельскохозяйственного производства</w:t>
            </w:r>
          </w:p>
        </w:tc>
        <w:tc>
          <w:tcPr>
            <w:tcW w:w="6612" w:type="dxa"/>
            <w:tcBorders>
              <w:top w:val="single" w:sz="4" w:space="0" w:color="auto"/>
              <w:left w:val="single" w:sz="4" w:space="0" w:color="auto"/>
              <w:bottom w:val="single" w:sz="4" w:space="0" w:color="auto"/>
              <w:right w:val="single" w:sz="4" w:space="0" w:color="auto"/>
            </w:tcBorders>
          </w:tcPr>
          <w:p w:rsidR="00515D81" w:rsidRPr="00515D81" w:rsidRDefault="00515D81" w:rsidP="00515D81">
            <w:pPr>
              <w:suppressAutoHyphens w:val="0"/>
              <w:rPr>
                <w:rFonts w:cs="Times New Roman"/>
                <w:sz w:val="32"/>
                <w:lang w:eastAsia="ru-RU"/>
              </w:rPr>
            </w:pPr>
            <w:r w:rsidRPr="00515D81">
              <w:rPr>
                <w:rStyle w:val="fontstyle01"/>
                <w:rFonts w:ascii="Times New Roman" w:hAnsi="Times New Roman" w:cs="Times New Roman"/>
                <w:sz w:val="24"/>
              </w:rPr>
              <w:t>Размещение машинно-транспортных и</w:t>
            </w:r>
            <w:r>
              <w:rPr>
                <w:rFonts w:cs="Times New Roman"/>
                <w:color w:val="000000"/>
                <w:szCs w:val="20"/>
              </w:rPr>
              <w:t xml:space="preserve"> </w:t>
            </w:r>
            <w:r w:rsidRPr="00515D81">
              <w:rPr>
                <w:rStyle w:val="fontstyle01"/>
                <w:rFonts w:ascii="Times New Roman" w:hAnsi="Times New Roman" w:cs="Times New Roman"/>
                <w:sz w:val="24"/>
              </w:rPr>
              <w:t>ремонтных станций, ангаров и гаражей для</w:t>
            </w:r>
            <w:r>
              <w:rPr>
                <w:rFonts w:cs="Times New Roman"/>
                <w:color w:val="000000"/>
                <w:szCs w:val="20"/>
              </w:rPr>
              <w:t xml:space="preserve"> </w:t>
            </w:r>
            <w:r w:rsidRPr="00515D81">
              <w:rPr>
                <w:rStyle w:val="fontstyle01"/>
                <w:rFonts w:ascii="Times New Roman" w:hAnsi="Times New Roman" w:cs="Times New Roman"/>
                <w:sz w:val="24"/>
              </w:rPr>
              <w:t>сельскохозяйственной техники, амбаров,</w:t>
            </w:r>
            <w:r w:rsidR="00823A34">
              <w:rPr>
                <w:rFonts w:cs="Times New Roman"/>
                <w:color w:val="000000"/>
                <w:szCs w:val="20"/>
              </w:rPr>
              <w:t xml:space="preserve"> </w:t>
            </w:r>
            <w:r w:rsidRPr="00515D81">
              <w:rPr>
                <w:rStyle w:val="fontstyle01"/>
                <w:rFonts w:ascii="Times New Roman" w:hAnsi="Times New Roman" w:cs="Times New Roman"/>
                <w:sz w:val="24"/>
              </w:rPr>
              <w:t>водонапорных башен, трансформаторных</w:t>
            </w:r>
            <w:r>
              <w:rPr>
                <w:rFonts w:cs="Times New Roman"/>
                <w:color w:val="000000"/>
                <w:szCs w:val="20"/>
              </w:rPr>
              <w:t xml:space="preserve"> </w:t>
            </w:r>
            <w:r w:rsidRPr="00515D81">
              <w:rPr>
                <w:rStyle w:val="fontstyle01"/>
                <w:rFonts w:ascii="Times New Roman" w:hAnsi="Times New Roman" w:cs="Times New Roman"/>
                <w:sz w:val="24"/>
              </w:rPr>
              <w:t>станций и иного технического</w:t>
            </w:r>
            <w:r>
              <w:rPr>
                <w:rFonts w:cs="Times New Roman"/>
                <w:color w:val="000000"/>
                <w:szCs w:val="20"/>
              </w:rPr>
              <w:t xml:space="preserve"> </w:t>
            </w:r>
            <w:r w:rsidRPr="00515D81">
              <w:rPr>
                <w:rStyle w:val="fontstyle01"/>
                <w:rFonts w:ascii="Times New Roman" w:hAnsi="Times New Roman" w:cs="Times New Roman"/>
                <w:sz w:val="24"/>
              </w:rPr>
              <w:t>оборудования, используемого для ведения</w:t>
            </w:r>
            <w:r>
              <w:rPr>
                <w:rFonts w:cs="Times New Roman"/>
                <w:color w:val="000000"/>
                <w:szCs w:val="20"/>
              </w:rPr>
              <w:t xml:space="preserve"> </w:t>
            </w:r>
            <w:r w:rsidRPr="00515D81">
              <w:rPr>
                <w:rStyle w:val="fontstyle01"/>
                <w:rFonts w:ascii="Times New Roman" w:hAnsi="Times New Roman" w:cs="Times New Roman"/>
                <w:sz w:val="24"/>
              </w:rPr>
              <w:t>сельского хозяйства</w:t>
            </w:r>
          </w:p>
          <w:p w:rsidR="00515D81" w:rsidRDefault="00515D81" w:rsidP="00A57040">
            <w:pPr>
              <w:pStyle w:val="affffff8"/>
            </w:pPr>
          </w:p>
        </w:tc>
        <w:tc>
          <w:tcPr>
            <w:tcW w:w="1418" w:type="dxa"/>
            <w:tcBorders>
              <w:top w:val="single" w:sz="4" w:space="0" w:color="auto"/>
              <w:left w:val="single" w:sz="4" w:space="0" w:color="auto"/>
              <w:bottom w:val="single" w:sz="4" w:space="0" w:color="auto"/>
              <w:right w:val="single" w:sz="4" w:space="0" w:color="auto"/>
            </w:tcBorders>
          </w:tcPr>
          <w:p w:rsidR="00515D81" w:rsidRDefault="00515D81" w:rsidP="00A57040">
            <w:pPr>
              <w:pStyle w:val="affffff8"/>
              <w:jc w:val="center"/>
            </w:pPr>
            <w:r>
              <w:t>1.18</w:t>
            </w:r>
          </w:p>
        </w:tc>
      </w:tr>
      <w:tr w:rsidR="00A57040" w:rsidRPr="006E72D9" w:rsidTr="009A2A70">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A57040" w:rsidP="00A57040">
            <w:pPr>
              <w:pStyle w:val="affffff8"/>
            </w:pPr>
            <w:bookmarkStart w:id="80" w:name="sub_1039"/>
            <w:r>
              <w:t>Обеспечение научной деятельности</w:t>
            </w:r>
            <w:bookmarkEnd w:id="80"/>
          </w:p>
        </w:tc>
        <w:tc>
          <w:tcPr>
            <w:tcW w:w="6612"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pPr>
            <w: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0391" w:history="1">
              <w:r>
                <w:rPr>
                  <w:rStyle w:val="affffff3"/>
                </w:rPr>
                <w:t>кодами 3.9.1 - 3.9.3</w:t>
              </w:r>
            </w:hyperlink>
          </w:p>
        </w:tc>
        <w:tc>
          <w:tcPr>
            <w:tcW w:w="1418" w:type="dxa"/>
            <w:tcBorders>
              <w:top w:val="single" w:sz="4" w:space="0" w:color="auto"/>
              <w:left w:val="single" w:sz="4" w:space="0" w:color="auto"/>
              <w:bottom w:val="single" w:sz="4" w:space="0" w:color="auto"/>
              <w:right w:val="single" w:sz="4" w:space="0" w:color="auto"/>
            </w:tcBorders>
          </w:tcPr>
          <w:p w:rsidR="00A57040" w:rsidRDefault="00A57040" w:rsidP="00A57040">
            <w:pPr>
              <w:pStyle w:val="affffff8"/>
              <w:jc w:val="center"/>
            </w:pPr>
            <w:r>
              <w:t>3.9</w:t>
            </w:r>
          </w:p>
        </w:tc>
      </w:tr>
      <w:tr w:rsidR="00A57040" w:rsidRPr="003B198F" w:rsidTr="009A2A70">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BC7AFD" w:rsidP="00A57040">
            <w:pPr>
              <w:pStyle w:val="affffff8"/>
            </w:pPr>
            <w:r>
              <w:t>Заправка транспортных средств</w:t>
            </w:r>
          </w:p>
        </w:tc>
        <w:tc>
          <w:tcPr>
            <w:tcW w:w="6612" w:type="dxa"/>
            <w:tcBorders>
              <w:top w:val="single" w:sz="4" w:space="0" w:color="auto"/>
              <w:left w:val="single" w:sz="4" w:space="0" w:color="auto"/>
              <w:bottom w:val="single" w:sz="4" w:space="0" w:color="auto"/>
              <w:right w:val="single" w:sz="4" w:space="0" w:color="auto"/>
            </w:tcBorders>
          </w:tcPr>
          <w:p w:rsidR="009A2A70" w:rsidRDefault="00BC7AFD" w:rsidP="009A2A70">
            <w:pPr>
              <w:suppressAutoHyphens w:val="0"/>
              <w:jc w:val="both"/>
              <w:rPr>
                <w:rStyle w:val="fontstyle01"/>
                <w:rFonts w:ascii="Times New Roman" w:hAnsi="Times New Roman" w:cs="Times New Roman"/>
                <w:sz w:val="24"/>
              </w:rPr>
            </w:pPr>
            <w:r w:rsidRPr="00BC7AFD">
              <w:rPr>
                <w:rStyle w:val="fontstyle01"/>
                <w:rFonts w:ascii="Times New Roman" w:hAnsi="Times New Roman" w:cs="Times New Roman"/>
                <w:sz w:val="24"/>
              </w:rPr>
              <w:t>Размещение автозаправочных станций;</w:t>
            </w:r>
          </w:p>
          <w:p w:rsidR="00BC7AFD" w:rsidRPr="00BC7AFD" w:rsidRDefault="00BC7AFD" w:rsidP="009A2A70">
            <w:pPr>
              <w:suppressAutoHyphens w:val="0"/>
              <w:jc w:val="both"/>
              <w:rPr>
                <w:rFonts w:cs="Times New Roman"/>
                <w:sz w:val="32"/>
                <w:lang w:eastAsia="ru-RU"/>
              </w:rPr>
            </w:pPr>
            <w:r>
              <w:rPr>
                <w:rFonts w:cs="Times New Roman"/>
                <w:color w:val="000000"/>
                <w:szCs w:val="20"/>
              </w:rPr>
              <w:t xml:space="preserve"> </w:t>
            </w:r>
            <w:r w:rsidRPr="00BC7AFD">
              <w:rPr>
                <w:rStyle w:val="fontstyle01"/>
                <w:rFonts w:ascii="Times New Roman" w:hAnsi="Times New Roman" w:cs="Times New Roman"/>
                <w:sz w:val="24"/>
              </w:rPr>
              <w:t>размещение магазинов сопутствующей</w:t>
            </w:r>
            <w:r>
              <w:rPr>
                <w:rFonts w:cs="Times New Roman"/>
                <w:color w:val="000000"/>
                <w:szCs w:val="20"/>
              </w:rPr>
              <w:t xml:space="preserve"> </w:t>
            </w:r>
            <w:r w:rsidRPr="00BC7AFD">
              <w:rPr>
                <w:rStyle w:val="fontstyle01"/>
                <w:rFonts w:ascii="Times New Roman" w:hAnsi="Times New Roman" w:cs="Times New Roman"/>
                <w:sz w:val="24"/>
              </w:rPr>
              <w:t>торговли, зданий для организации</w:t>
            </w:r>
            <w:r>
              <w:rPr>
                <w:rFonts w:cs="Times New Roman"/>
                <w:color w:val="000000"/>
                <w:szCs w:val="20"/>
              </w:rPr>
              <w:t xml:space="preserve"> </w:t>
            </w:r>
            <w:r w:rsidRPr="00BC7AFD">
              <w:rPr>
                <w:rStyle w:val="fontstyle01"/>
                <w:rFonts w:ascii="Times New Roman" w:hAnsi="Times New Roman" w:cs="Times New Roman"/>
                <w:sz w:val="24"/>
              </w:rPr>
              <w:t>общественного питания в качестве</w:t>
            </w:r>
            <w:r>
              <w:rPr>
                <w:rFonts w:cs="Times New Roman"/>
                <w:color w:val="000000"/>
                <w:szCs w:val="20"/>
              </w:rPr>
              <w:t xml:space="preserve"> </w:t>
            </w:r>
            <w:r w:rsidRPr="00BC7AFD">
              <w:rPr>
                <w:rStyle w:val="fontstyle01"/>
                <w:rFonts w:ascii="Times New Roman" w:hAnsi="Times New Roman" w:cs="Times New Roman"/>
                <w:sz w:val="24"/>
              </w:rPr>
              <w:t>объектов дорожного сервиса</w:t>
            </w:r>
          </w:p>
          <w:p w:rsidR="00A57040" w:rsidRDefault="00A57040" w:rsidP="009A2A70">
            <w:pPr>
              <w:pStyle w:val="affffff8"/>
            </w:pPr>
          </w:p>
        </w:tc>
        <w:tc>
          <w:tcPr>
            <w:tcW w:w="1418" w:type="dxa"/>
            <w:tcBorders>
              <w:top w:val="single" w:sz="4" w:space="0" w:color="auto"/>
              <w:left w:val="single" w:sz="4" w:space="0" w:color="auto"/>
              <w:bottom w:val="single" w:sz="4" w:space="0" w:color="auto"/>
              <w:right w:val="single" w:sz="4" w:space="0" w:color="auto"/>
            </w:tcBorders>
          </w:tcPr>
          <w:p w:rsidR="00A57040" w:rsidRDefault="000A1E5B" w:rsidP="00A57040">
            <w:pPr>
              <w:pStyle w:val="affffff8"/>
              <w:jc w:val="center"/>
            </w:pPr>
            <w:r>
              <w:t>4.9</w:t>
            </w:r>
            <w:r w:rsidR="00BC7AFD">
              <w:t>.1.1</w:t>
            </w:r>
          </w:p>
        </w:tc>
      </w:tr>
      <w:tr w:rsidR="00A57040" w:rsidRPr="003B198F" w:rsidTr="009A2A70">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7040" w:rsidRDefault="00BC7AFD" w:rsidP="00A57040">
            <w:pPr>
              <w:pStyle w:val="affffff8"/>
            </w:pPr>
            <w:r>
              <w:t>Автомобильные мойки</w:t>
            </w:r>
          </w:p>
        </w:tc>
        <w:tc>
          <w:tcPr>
            <w:tcW w:w="6612" w:type="dxa"/>
            <w:tcBorders>
              <w:top w:val="single" w:sz="4" w:space="0" w:color="auto"/>
              <w:left w:val="single" w:sz="4" w:space="0" w:color="auto"/>
              <w:bottom w:val="single" w:sz="4" w:space="0" w:color="auto"/>
              <w:right w:val="single" w:sz="4" w:space="0" w:color="auto"/>
            </w:tcBorders>
          </w:tcPr>
          <w:p w:rsidR="00A57040" w:rsidRPr="00BC7AFD" w:rsidRDefault="00BC7AFD" w:rsidP="009A2A70">
            <w:pPr>
              <w:suppressAutoHyphens w:val="0"/>
              <w:jc w:val="both"/>
              <w:rPr>
                <w:rFonts w:cs="Times New Roman"/>
                <w:lang w:eastAsia="ru-RU"/>
              </w:rPr>
            </w:pPr>
            <w:r w:rsidRPr="00BC7AFD">
              <w:rPr>
                <w:rStyle w:val="fontstyle01"/>
                <w:rFonts w:ascii="Times New Roman" w:hAnsi="Times New Roman" w:cs="Times New Roman"/>
                <w:sz w:val="24"/>
              </w:rPr>
              <w:t>Размещение автомобильных моек, а также</w:t>
            </w:r>
            <w:r>
              <w:rPr>
                <w:rFonts w:cs="Times New Roman"/>
                <w:color w:val="000000"/>
                <w:szCs w:val="20"/>
              </w:rPr>
              <w:t xml:space="preserve"> </w:t>
            </w:r>
            <w:r w:rsidRPr="00BC7AFD">
              <w:rPr>
                <w:rStyle w:val="fontstyle01"/>
                <w:rFonts w:ascii="Times New Roman" w:hAnsi="Times New Roman" w:cs="Times New Roman"/>
                <w:sz w:val="24"/>
              </w:rPr>
              <w:t>размещение магазинов сопутствующей</w:t>
            </w:r>
            <w:r>
              <w:rPr>
                <w:rFonts w:cs="Times New Roman"/>
                <w:color w:val="000000"/>
                <w:szCs w:val="20"/>
              </w:rPr>
              <w:t xml:space="preserve"> </w:t>
            </w:r>
            <w:r w:rsidRPr="00BC7AFD">
              <w:rPr>
                <w:rStyle w:val="fontstyle01"/>
                <w:rFonts w:ascii="Times New Roman" w:hAnsi="Times New Roman" w:cs="Times New Roman"/>
                <w:sz w:val="24"/>
              </w:rPr>
              <w:t>торговли</w:t>
            </w:r>
          </w:p>
        </w:tc>
        <w:tc>
          <w:tcPr>
            <w:tcW w:w="1418" w:type="dxa"/>
            <w:tcBorders>
              <w:top w:val="single" w:sz="4" w:space="0" w:color="auto"/>
              <w:left w:val="single" w:sz="4" w:space="0" w:color="auto"/>
              <w:bottom w:val="single" w:sz="4" w:space="0" w:color="auto"/>
              <w:right w:val="single" w:sz="4" w:space="0" w:color="auto"/>
            </w:tcBorders>
          </w:tcPr>
          <w:p w:rsidR="00A57040" w:rsidRDefault="00BC7AFD" w:rsidP="00A57040">
            <w:pPr>
              <w:pStyle w:val="affffff8"/>
              <w:jc w:val="center"/>
            </w:pPr>
            <w:r>
              <w:t>4.9.1.3</w:t>
            </w:r>
          </w:p>
        </w:tc>
      </w:tr>
      <w:tr w:rsidR="0097732E" w:rsidRPr="003B198F" w:rsidTr="009A2A70">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732E" w:rsidRDefault="0097732E" w:rsidP="00A57040">
            <w:pPr>
              <w:pStyle w:val="affffff8"/>
            </w:pPr>
            <w:r>
              <w:t>Ремонт автомобилей</w:t>
            </w:r>
          </w:p>
        </w:tc>
        <w:tc>
          <w:tcPr>
            <w:tcW w:w="6612" w:type="dxa"/>
            <w:tcBorders>
              <w:top w:val="single" w:sz="4" w:space="0" w:color="auto"/>
              <w:left w:val="single" w:sz="4" w:space="0" w:color="auto"/>
              <w:bottom w:val="single" w:sz="4" w:space="0" w:color="auto"/>
              <w:right w:val="single" w:sz="4" w:space="0" w:color="auto"/>
            </w:tcBorders>
          </w:tcPr>
          <w:p w:rsidR="0097732E" w:rsidRPr="00BC7AFD" w:rsidRDefault="0097732E" w:rsidP="009A2A70">
            <w:pPr>
              <w:suppressAutoHyphens w:val="0"/>
              <w:jc w:val="both"/>
              <w:rPr>
                <w:rStyle w:val="fontstyle01"/>
                <w:rFonts w:ascii="Times New Roman" w:hAnsi="Times New Roman" w:cs="Times New Roman"/>
                <w:sz w:val="24"/>
              </w:rPr>
            </w:pPr>
            <w:r w:rsidRPr="0097732E">
              <w:rPr>
                <w:rFonts w:cs="Times New Roman"/>
                <w:color w:val="000000"/>
                <w:szCs w:val="20"/>
              </w:rPr>
              <w:t>Размещение мастерских, предназначенных</w:t>
            </w:r>
            <w:r>
              <w:rPr>
                <w:rFonts w:cs="Times New Roman"/>
                <w:color w:val="000000"/>
                <w:szCs w:val="20"/>
              </w:rPr>
              <w:t xml:space="preserve"> </w:t>
            </w:r>
            <w:r w:rsidRPr="0097732E">
              <w:rPr>
                <w:rFonts w:cs="Times New Roman"/>
                <w:color w:val="000000"/>
                <w:szCs w:val="20"/>
              </w:rPr>
              <w:t>для ремонта и обслуживания автомобилей,</w:t>
            </w:r>
            <w:r>
              <w:rPr>
                <w:rFonts w:cs="Times New Roman"/>
                <w:color w:val="000000"/>
                <w:szCs w:val="20"/>
              </w:rPr>
              <w:t xml:space="preserve"> </w:t>
            </w:r>
            <w:r w:rsidRPr="0097732E">
              <w:rPr>
                <w:rFonts w:cs="Times New Roman"/>
                <w:color w:val="000000"/>
                <w:szCs w:val="20"/>
              </w:rPr>
              <w:t>и прочих объектов дорожного сервиса, а</w:t>
            </w:r>
            <w:r>
              <w:rPr>
                <w:rFonts w:cs="Times New Roman"/>
                <w:color w:val="000000"/>
                <w:szCs w:val="20"/>
              </w:rPr>
              <w:t xml:space="preserve"> </w:t>
            </w:r>
            <w:r w:rsidRPr="0097732E">
              <w:rPr>
                <w:rFonts w:cs="Times New Roman"/>
                <w:color w:val="000000"/>
                <w:szCs w:val="20"/>
              </w:rPr>
              <w:t>также размещение магазинов</w:t>
            </w:r>
            <w:r>
              <w:rPr>
                <w:rFonts w:cs="Times New Roman"/>
                <w:color w:val="000000"/>
                <w:szCs w:val="20"/>
              </w:rPr>
              <w:t xml:space="preserve"> </w:t>
            </w:r>
            <w:r w:rsidRPr="0097732E">
              <w:rPr>
                <w:rFonts w:cs="Times New Roman"/>
                <w:color w:val="000000"/>
                <w:szCs w:val="20"/>
              </w:rPr>
              <w:t>сопутствующей торговли</w:t>
            </w:r>
          </w:p>
        </w:tc>
        <w:tc>
          <w:tcPr>
            <w:tcW w:w="1418" w:type="dxa"/>
            <w:tcBorders>
              <w:top w:val="single" w:sz="4" w:space="0" w:color="auto"/>
              <w:left w:val="single" w:sz="4" w:space="0" w:color="auto"/>
              <w:bottom w:val="single" w:sz="4" w:space="0" w:color="auto"/>
              <w:right w:val="single" w:sz="4" w:space="0" w:color="auto"/>
            </w:tcBorders>
          </w:tcPr>
          <w:p w:rsidR="0097732E" w:rsidRDefault="0097732E" w:rsidP="00A57040">
            <w:pPr>
              <w:pStyle w:val="affffff8"/>
              <w:jc w:val="center"/>
            </w:pPr>
            <w:r>
              <w:t>4.9.1.4</w:t>
            </w:r>
          </w:p>
        </w:tc>
      </w:tr>
      <w:tr w:rsidR="002D0763" w:rsidRPr="003B198F" w:rsidTr="009A2A70">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0763" w:rsidRDefault="002D0763" w:rsidP="00613DE0">
            <w:pPr>
              <w:pStyle w:val="affffff8"/>
            </w:pPr>
            <w:bookmarkStart w:id="81" w:name="sub_1060"/>
            <w:r>
              <w:t>Производственная деятельность</w:t>
            </w:r>
            <w:bookmarkEnd w:id="81"/>
          </w:p>
        </w:tc>
        <w:tc>
          <w:tcPr>
            <w:tcW w:w="6612" w:type="dxa"/>
            <w:tcBorders>
              <w:top w:val="single" w:sz="4" w:space="0" w:color="auto"/>
              <w:left w:val="single" w:sz="4" w:space="0" w:color="auto"/>
              <w:bottom w:val="single" w:sz="4" w:space="0" w:color="auto"/>
              <w:right w:val="single" w:sz="4" w:space="0" w:color="auto"/>
            </w:tcBorders>
          </w:tcPr>
          <w:p w:rsidR="002D0763" w:rsidRDefault="002D0763" w:rsidP="009A2A70">
            <w:pPr>
              <w:pStyle w:val="affffff8"/>
            </w:pPr>
            <w: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418" w:type="dxa"/>
            <w:tcBorders>
              <w:top w:val="single" w:sz="4" w:space="0" w:color="auto"/>
              <w:left w:val="single" w:sz="4" w:space="0" w:color="auto"/>
              <w:bottom w:val="single" w:sz="4" w:space="0" w:color="auto"/>
              <w:right w:val="single" w:sz="4" w:space="0" w:color="auto"/>
            </w:tcBorders>
          </w:tcPr>
          <w:p w:rsidR="002D0763" w:rsidRDefault="002D0763" w:rsidP="00613DE0">
            <w:pPr>
              <w:pStyle w:val="affffff8"/>
              <w:jc w:val="center"/>
            </w:pPr>
            <w:r>
              <w:t>6.0</w:t>
            </w:r>
          </w:p>
        </w:tc>
      </w:tr>
      <w:tr w:rsidR="002D0763" w:rsidRPr="003B198F" w:rsidTr="009A2A70">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0763" w:rsidRDefault="002D0763" w:rsidP="00613DE0">
            <w:pPr>
              <w:pStyle w:val="affffff8"/>
            </w:pPr>
            <w:bookmarkStart w:id="82" w:name="sub_1062"/>
            <w:r>
              <w:t xml:space="preserve">Тяжелая </w:t>
            </w:r>
            <w:r>
              <w:lastRenderedPageBreak/>
              <w:t>промышленность</w:t>
            </w:r>
            <w:bookmarkEnd w:id="82"/>
          </w:p>
        </w:tc>
        <w:tc>
          <w:tcPr>
            <w:tcW w:w="6612" w:type="dxa"/>
            <w:tcBorders>
              <w:top w:val="single" w:sz="4" w:space="0" w:color="auto"/>
              <w:left w:val="single" w:sz="4" w:space="0" w:color="auto"/>
              <w:bottom w:val="single" w:sz="4" w:space="0" w:color="auto"/>
              <w:right w:val="single" w:sz="4" w:space="0" w:color="auto"/>
            </w:tcBorders>
          </w:tcPr>
          <w:p w:rsidR="002D0763" w:rsidRDefault="002D0763" w:rsidP="009A2A70">
            <w:pPr>
              <w:pStyle w:val="affffff8"/>
            </w:pPr>
            <w:r>
              <w:lastRenderedPageBreak/>
              <w:t>Размещение объектов капитального строительства горно-</w:t>
            </w:r>
            <w:r>
              <w:lastRenderedPageBreak/>
              <w:t>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418" w:type="dxa"/>
            <w:tcBorders>
              <w:top w:val="single" w:sz="4" w:space="0" w:color="auto"/>
              <w:left w:val="single" w:sz="4" w:space="0" w:color="auto"/>
              <w:bottom w:val="single" w:sz="4" w:space="0" w:color="auto"/>
              <w:right w:val="single" w:sz="4" w:space="0" w:color="auto"/>
            </w:tcBorders>
          </w:tcPr>
          <w:p w:rsidR="002D0763" w:rsidRDefault="002D0763" w:rsidP="00613DE0">
            <w:pPr>
              <w:pStyle w:val="affffff8"/>
              <w:jc w:val="center"/>
            </w:pPr>
            <w:r>
              <w:lastRenderedPageBreak/>
              <w:t>6.2</w:t>
            </w:r>
          </w:p>
        </w:tc>
      </w:tr>
      <w:tr w:rsidR="002D0763" w:rsidRPr="003B198F" w:rsidTr="009A2A70">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A70" w:rsidRDefault="002D0763" w:rsidP="00613DE0">
            <w:pPr>
              <w:pStyle w:val="affffff8"/>
            </w:pPr>
            <w:bookmarkStart w:id="83" w:name="sub_10621"/>
            <w:proofErr w:type="spellStart"/>
            <w:r>
              <w:lastRenderedPageBreak/>
              <w:t>Автомобилестрои</w:t>
            </w:r>
            <w:proofErr w:type="spellEnd"/>
          </w:p>
          <w:p w:rsidR="002D0763" w:rsidRDefault="002D0763" w:rsidP="00613DE0">
            <w:pPr>
              <w:pStyle w:val="affffff8"/>
            </w:pPr>
            <w:r>
              <w:t>тельная промышленность</w:t>
            </w:r>
            <w:bookmarkEnd w:id="83"/>
          </w:p>
        </w:tc>
        <w:tc>
          <w:tcPr>
            <w:tcW w:w="6612" w:type="dxa"/>
            <w:tcBorders>
              <w:top w:val="single" w:sz="4" w:space="0" w:color="auto"/>
              <w:left w:val="single" w:sz="4" w:space="0" w:color="auto"/>
              <w:bottom w:val="single" w:sz="4" w:space="0" w:color="auto"/>
              <w:right w:val="single" w:sz="4" w:space="0" w:color="auto"/>
            </w:tcBorders>
          </w:tcPr>
          <w:p w:rsidR="002D0763" w:rsidRDefault="002D0763" w:rsidP="00613DE0">
            <w:pPr>
              <w:pStyle w:val="affffff8"/>
            </w:pPr>
            <w: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418" w:type="dxa"/>
            <w:tcBorders>
              <w:top w:val="single" w:sz="4" w:space="0" w:color="auto"/>
              <w:left w:val="single" w:sz="4" w:space="0" w:color="auto"/>
              <w:bottom w:val="single" w:sz="4" w:space="0" w:color="auto"/>
              <w:right w:val="single" w:sz="4" w:space="0" w:color="auto"/>
            </w:tcBorders>
          </w:tcPr>
          <w:p w:rsidR="002D0763" w:rsidRDefault="002D0763" w:rsidP="00613DE0">
            <w:pPr>
              <w:pStyle w:val="affffff8"/>
              <w:jc w:val="center"/>
            </w:pPr>
            <w:r>
              <w:t>6.2.1</w:t>
            </w:r>
          </w:p>
        </w:tc>
      </w:tr>
      <w:tr w:rsidR="002D0763" w:rsidRPr="003B198F" w:rsidTr="009A2A70">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0763" w:rsidRDefault="002D0763" w:rsidP="00613DE0">
            <w:pPr>
              <w:pStyle w:val="affffff8"/>
            </w:pPr>
            <w:bookmarkStart w:id="84" w:name="sub_1063"/>
            <w:r>
              <w:t>Легкая промышленность</w:t>
            </w:r>
            <w:bookmarkEnd w:id="84"/>
          </w:p>
        </w:tc>
        <w:tc>
          <w:tcPr>
            <w:tcW w:w="6612" w:type="dxa"/>
            <w:tcBorders>
              <w:top w:val="single" w:sz="4" w:space="0" w:color="auto"/>
              <w:left w:val="single" w:sz="4" w:space="0" w:color="auto"/>
              <w:bottom w:val="single" w:sz="4" w:space="0" w:color="auto"/>
              <w:right w:val="single" w:sz="4" w:space="0" w:color="auto"/>
            </w:tcBorders>
          </w:tcPr>
          <w:p w:rsidR="002D0763" w:rsidRDefault="008A41F9" w:rsidP="00613DE0">
            <w:pPr>
              <w:pStyle w:val="affffff8"/>
            </w:pPr>
            <w:r w:rsidRPr="008A41F9">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418" w:type="dxa"/>
            <w:tcBorders>
              <w:top w:val="single" w:sz="4" w:space="0" w:color="auto"/>
              <w:left w:val="single" w:sz="4" w:space="0" w:color="auto"/>
              <w:bottom w:val="single" w:sz="4" w:space="0" w:color="auto"/>
              <w:right w:val="single" w:sz="4" w:space="0" w:color="auto"/>
            </w:tcBorders>
          </w:tcPr>
          <w:p w:rsidR="002D0763" w:rsidRDefault="002D0763" w:rsidP="00613DE0">
            <w:pPr>
              <w:pStyle w:val="affffff8"/>
              <w:jc w:val="center"/>
            </w:pPr>
            <w:r>
              <w:t>6.3</w:t>
            </w:r>
          </w:p>
        </w:tc>
      </w:tr>
      <w:tr w:rsidR="002D0763" w:rsidRPr="003B198F" w:rsidTr="009A2A70">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0763" w:rsidRDefault="002D0763" w:rsidP="00613DE0">
            <w:pPr>
              <w:pStyle w:val="affffff8"/>
            </w:pPr>
            <w:bookmarkStart w:id="85" w:name="sub_10631"/>
            <w:r>
              <w:t>Фармацевтическая промышленность</w:t>
            </w:r>
            <w:bookmarkEnd w:id="85"/>
          </w:p>
        </w:tc>
        <w:tc>
          <w:tcPr>
            <w:tcW w:w="6612" w:type="dxa"/>
            <w:tcBorders>
              <w:top w:val="single" w:sz="4" w:space="0" w:color="auto"/>
              <w:left w:val="single" w:sz="4" w:space="0" w:color="auto"/>
              <w:bottom w:val="single" w:sz="4" w:space="0" w:color="auto"/>
              <w:right w:val="single" w:sz="4" w:space="0" w:color="auto"/>
            </w:tcBorders>
          </w:tcPr>
          <w:p w:rsidR="002D0763" w:rsidRDefault="002D0763" w:rsidP="00613DE0">
            <w:pPr>
              <w:pStyle w:val="affffff8"/>
            </w:pPr>
            <w: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418" w:type="dxa"/>
            <w:tcBorders>
              <w:top w:val="single" w:sz="4" w:space="0" w:color="auto"/>
              <w:left w:val="single" w:sz="4" w:space="0" w:color="auto"/>
              <w:bottom w:val="single" w:sz="4" w:space="0" w:color="auto"/>
              <w:right w:val="single" w:sz="4" w:space="0" w:color="auto"/>
            </w:tcBorders>
          </w:tcPr>
          <w:p w:rsidR="002D0763" w:rsidRDefault="002D0763" w:rsidP="00613DE0">
            <w:pPr>
              <w:pStyle w:val="affffff8"/>
              <w:jc w:val="center"/>
            </w:pPr>
            <w:r>
              <w:t>6.3.1</w:t>
            </w:r>
          </w:p>
        </w:tc>
      </w:tr>
      <w:tr w:rsidR="002D0763" w:rsidRPr="003B198F" w:rsidTr="009A2A70">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0763" w:rsidRDefault="002D0763" w:rsidP="00613DE0">
            <w:pPr>
              <w:pStyle w:val="affffff8"/>
            </w:pPr>
            <w:bookmarkStart w:id="86" w:name="sub_1064"/>
            <w:r>
              <w:t>Пищевая промышленность</w:t>
            </w:r>
            <w:bookmarkEnd w:id="86"/>
          </w:p>
        </w:tc>
        <w:tc>
          <w:tcPr>
            <w:tcW w:w="6612" w:type="dxa"/>
            <w:tcBorders>
              <w:top w:val="single" w:sz="4" w:space="0" w:color="auto"/>
              <w:left w:val="single" w:sz="4" w:space="0" w:color="auto"/>
              <w:bottom w:val="single" w:sz="4" w:space="0" w:color="auto"/>
              <w:right w:val="single" w:sz="4" w:space="0" w:color="auto"/>
            </w:tcBorders>
          </w:tcPr>
          <w:p w:rsidR="002D0763" w:rsidRDefault="002D0763" w:rsidP="00613DE0">
            <w:pPr>
              <w:pStyle w:val="affffff8"/>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418" w:type="dxa"/>
            <w:tcBorders>
              <w:top w:val="single" w:sz="4" w:space="0" w:color="auto"/>
              <w:left w:val="single" w:sz="4" w:space="0" w:color="auto"/>
              <w:bottom w:val="single" w:sz="4" w:space="0" w:color="auto"/>
              <w:right w:val="single" w:sz="4" w:space="0" w:color="auto"/>
            </w:tcBorders>
          </w:tcPr>
          <w:p w:rsidR="002D0763" w:rsidRDefault="002D0763" w:rsidP="00613DE0">
            <w:pPr>
              <w:pStyle w:val="affffff8"/>
              <w:jc w:val="center"/>
            </w:pPr>
            <w:r>
              <w:t>6.4</w:t>
            </w:r>
          </w:p>
        </w:tc>
      </w:tr>
      <w:tr w:rsidR="002D0763" w:rsidRPr="003B198F" w:rsidTr="009A2A70">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0763" w:rsidRDefault="002D0763" w:rsidP="00613DE0">
            <w:pPr>
              <w:pStyle w:val="affffff8"/>
            </w:pPr>
            <w:bookmarkStart w:id="87" w:name="sub_1065"/>
            <w:r>
              <w:t>Нефтехимическая промышленность</w:t>
            </w:r>
            <w:bookmarkEnd w:id="87"/>
          </w:p>
        </w:tc>
        <w:tc>
          <w:tcPr>
            <w:tcW w:w="6612" w:type="dxa"/>
            <w:tcBorders>
              <w:top w:val="single" w:sz="4" w:space="0" w:color="auto"/>
              <w:left w:val="single" w:sz="4" w:space="0" w:color="auto"/>
              <w:bottom w:val="single" w:sz="4" w:space="0" w:color="auto"/>
              <w:right w:val="single" w:sz="4" w:space="0" w:color="auto"/>
            </w:tcBorders>
          </w:tcPr>
          <w:p w:rsidR="002D0763" w:rsidRDefault="002D0763" w:rsidP="00613DE0">
            <w:pPr>
              <w:pStyle w:val="affffff8"/>
            </w:pPr>
            <w: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418" w:type="dxa"/>
            <w:tcBorders>
              <w:top w:val="single" w:sz="4" w:space="0" w:color="auto"/>
              <w:left w:val="single" w:sz="4" w:space="0" w:color="auto"/>
              <w:bottom w:val="single" w:sz="4" w:space="0" w:color="auto"/>
              <w:right w:val="single" w:sz="4" w:space="0" w:color="auto"/>
            </w:tcBorders>
          </w:tcPr>
          <w:p w:rsidR="002D0763" w:rsidRDefault="002D0763" w:rsidP="00613DE0">
            <w:pPr>
              <w:pStyle w:val="affffff8"/>
              <w:jc w:val="center"/>
            </w:pPr>
            <w:r>
              <w:t>6.5</w:t>
            </w:r>
          </w:p>
        </w:tc>
      </w:tr>
      <w:tr w:rsidR="002D0763" w:rsidRPr="003B198F" w:rsidTr="009A2A70">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0763" w:rsidRDefault="002D0763" w:rsidP="00613DE0">
            <w:pPr>
              <w:pStyle w:val="affffff8"/>
            </w:pPr>
            <w:bookmarkStart w:id="88" w:name="sub_1066"/>
            <w:r>
              <w:t>Строительная промышленность</w:t>
            </w:r>
            <w:bookmarkEnd w:id="88"/>
          </w:p>
        </w:tc>
        <w:tc>
          <w:tcPr>
            <w:tcW w:w="6612" w:type="dxa"/>
            <w:tcBorders>
              <w:top w:val="single" w:sz="4" w:space="0" w:color="auto"/>
              <w:left w:val="single" w:sz="4" w:space="0" w:color="auto"/>
              <w:bottom w:val="single" w:sz="4" w:space="0" w:color="auto"/>
              <w:right w:val="single" w:sz="4" w:space="0" w:color="auto"/>
            </w:tcBorders>
          </w:tcPr>
          <w:p w:rsidR="002D0763" w:rsidRDefault="002D0763" w:rsidP="00613DE0">
            <w:pPr>
              <w:pStyle w:val="affffff8"/>
            </w:pPr>
            <w: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w:t>
            </w:r>
            <w:r>
              <w:lastRenderedPageBreak/>
              <w:t>сборных домов или их частей и тому подобной продукции</w:t>
            </w:r>
          </w:p>
        </w:tc>
        <w:tc>
          <w:tcPr>
            <w:tcW w:w="1418" w:type="dxa"/>
            <w:tcBorders>
              <w:top w:val="single" w:sz="4" w:space="0" w:color="auto"/>
              <w:left w:val="single" w:sz="4" w:space="0" w:color="auto"/>
              <w:bottom w:val="single" w:sz="4" w:space="0" w:color="auto"/>
              <w:right w:val="single" w:sz="4" w:space="0" w:color="auto"/>
            </w:tcBorders>
          </w:tcPr>
          <w:p w:rsidR="002D0763" w:rsidRDefault="002D0763" w:rsidP="00613DE0">
            <w:pPr>
              <w:pStyle w:val="affffff8"/>
              <w:jc w:val="center"/>
            </w:pPr>
            <w:r>
              <w:lastRenderedPageBreak/>
              <w:t>6.6</w:t>
            </w:r>
          </w:p>
        </w:tc>
      </w:tr>
      <w:tr w:rsidR="002D0763" w:rsidRPr="003B198F" w:rsidTr="009A2A70">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0763" w:rsidRDefault="002D0763" w:rsidP="00613DE0">
            <w:pPr>
              <w:pStyle w:val="affffff8"/>
            </w:pPr>
            <w:bookmarkStart w:id="89" w:name="sub_1067"/>
            <w:r>
              <w:lastRenderedPageBreak/>
              <w:t>Энергетика</w:t>
            </w:r>
            <w:bookmarkEnd w:id="89"/>
          </w:p>
        </w:tc>
        <w:tc>
          <w:tcPr>
            <w:tcW w:w="6612" w:type="dxa"/>
            <w:tcBorders>
              <w:top w:val="single" w:sz="4" w:space="0" w:color="auto"/>
              <w:left w:val="single" w:sz="4" w:space="0" w:color="auto"/>
              <w:bottom w:val="single" w:sz="4" w:space="0" w:color="auto"/>
              <w:right w:val="single" w:sz="4" w:space="0" w:color="auto"/>
            </w:tcBorders>
          </w:tcPr>
          <w:p w:rsidR="009A2A70" w:rsidRDefault="002D0763" w:rsidP="00613DE0">
            <w:pPr>
              <w:pStyle w:val="affffff8"/>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t>золоотвалов</w:t>
            </w:r>
            <w:proofErr w:type="spellEnd"/>
            <w:r>
              <w:t xml:space="preserve">, гидротехнических сооружений); </w:t>
            </w:r>
          </w:p>
          <w:p w:rsidR="002D0763" w:rsidRDefault="002D0763" w:rsidP="00613DE0">
            <w:pPr>
              <w:pStyle w:val="affffff8"/>
            </w:pPr>
            <w: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8A41F9">
                <w:rPr>
                  <w:rStyle w:val="affffff3"/>
                  <w:color w:val="000000" w:themeColor="text1"/>
                  <w:sz w:val="24"/>
                  <w:szCs w:val="24"/>
                  <w:u w:val="none"/>
                </w:rPr>
                <w:t>кодом 3.1</w:t>
              </w:r>
            </w:hyperlink>
          </w:p>
        </w:tc>
        <w:tc>
          <w:tcPr>
            <w:tcW w:w="1418" w:type="dxa"/>
            <w:tcBorders>
              <w:top w:val="single" w:sz="4" w:space="0" w:color="auto"/>
              <w:left w:val="single" w:sz="4" w:space="0" w:color="auto"/>
              <w:bottom w:val="single" w:sz="4" w:space="0" w:color="auto"/>
              <w:right w:val="single" w:sz="4" w:space="0" w:color="auto"/>
            </w:tcBorders>
          </w:tcPr>
          <w:p w:rsidR="002D0763" w:rsidRDefault="002D0763" w:rsidP="00613DE0">
            <w:pPr>
              <w:pStyle w:val="affffff8"/>
              <w:jc w:val="center"/>
            </w:pPr>
            <w:r>
              <w:t>6.7</w:t>
            </w:r>
          </w:p>
        </w:tc>
      </w:tr>
      <w:tr w:rsidR="002D0763" w:rsidRPr="003B198F" w:rsidTr="009A2A70">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0763" w:rsidRDefault="002D0763" w:rsidP="00613DE0">
            <w:pPr>
              <w:pStyle w:val="affffff8"/>
            </w:pPr>
            <w:bookmarkStart w:id="90" w:name="sub_1068"/>
            <w:r>
              <w:t>Связь</w:t>
            </w:r>
            <w:bookmarkEnd w:id="90"/>
          </w:p>
        </w:tc>
        <w:tc>
          <w:tcPr>
            <w:tcW w:w="6612" w:type="dxa"/>
            <w:tcBorders>
              <w:top w:val="single" w:sz="4" w:space="0" w:color="auto"/>
              <w:left w:val="single" w:sz="4" w:space="0" w:color="auto"/>
              <w:bottom w:val="single" w:sz="4" w:space="0" w:color="auto"/>
              <w:right w:val="single" w:sz="4" w:space="0" w:color="auto"/>
            </w:tcBorders>
          </w:tcPr>
          <w:p w:rsidR="002D0763" w:rsidRDefault="002D0763" w:rsidP="00613DE0">
            <w:pPr>
              <w:pStyle w:val="affffff8"/>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8A41F9">
                <w:rPr>
                  <w:rStyle w:val="affffff3"/>
                  <w:color w:val="000000" w:themeColor="text1"/>
                  <w:sz w:val="24"/>
                  <w:szCs w:val="24"/>
                  <w:u w:val="none"/>
                </w:rPr>
                <w:t>кодами 3.1.1</w:t>
              </w:r>
            </w:hyperlink>
            <w:r w:rsidRPr="008A41F9">
              <w:rPr>
                <w:color w:val="000000" w:themeColor="text1"/>
              </w:rPr>
              <w:t xml:space="preserve">, </w:t>
            </w:r>
            <w:hyperlink w:anchor="sub_1323" w:history="1">
              <w:r w:rsidRPr="008A41F9">
                <w:rPr>
                  <w:rStyle w:val="affffff3"/>
                  <w:color w:val="000000" w:themeColor="text1"/>
                  <w:sz w:val="24"/>
                  <w:szCs w:val="24"/>
                  <w:u w:val="none"/>
                </w:rPr>
                <w:t>3.2.3</w:t>
              </w:r>
            </w:hyperlink>
          </w:p>
        </w:tc>
        <w:tc>
          <w:tcPr>
            <w:tcW w:w="1418" w:type="dxa"/>
            <w:tcBorders>
              <w:top w:val="single" w:sz="4" w:space="0" w:color="auto"/>
              <w:left w:val="single" w:sz="4" w:space="0" w:color="auto"/>
              <w:bottom w:val="single" w:sz="4" w:space="0" w:color="auto"/>
              <w:right w:val="single" w:sz="4" w:space="0" w:color="auto"/>
            </w:tcBorders>
          </w:tcPr>
          <w:p w:rsidR="002D0763" w:rsidRDefault="002D0763" w:rsidP="00613DE0">
            <w:pPr>
              <w:pStyle w:val="affffff8"/>
              <w:jc w:val="center"/>
            </w:pPr>
            <w:r>
              <w:t>6.8</w:t>
            </w:r>
          </w:p>
        </w:tc>
      </w:tr>
      <w:tr w:rsidR="002D0763" w:rsidRPr="003B198F" w:rsidTr="009A2A70">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0763" w:rsidRDefault="002D0763" w:rsidP="00613DE0">
            <w:pPr>
              <w:pStyle w:val="affffff8"/>
            </w:pPr>
            <w:bookmarkStart w:id="91" w:name="sub_1069"/>
            <w:r>
              <w:t>Склад</w:t>
            </w:r>
            <w:bookmarkEnd w:id="91"/>
          </w:p>
        </w:tc>
        <w:tc>
          <w:tcPr>
            <w:tcW w:w="6612" w:type="dxa"/>
            <w:tcBorders>
              <w:top w:val="single" w:sz="4" w:space="0" w:color="auto"/>
              <w:left w:val="single" w:sz="4" w:space="0" w:color="auto"/>
              <w:bottom w:val="single" w:sz="4" w:space="0" w:color="auto"/>
              <w:right w:val="single" w:sz="4" w:space="0" w:color="auto"/>
            </w:tcBorders>
          </w:tcPr>
          <w:p w:rsidR="002D0763" w:rsidRDefault="008A41F9" w:rsidP="00613DE0">
            <w:pPr>
              <w:pStyle w:val="affffff8"/>
            </w:pPr>
            <w:proofErr w:type="gramStart"/>
            <w:r w:rsidRPr="008A41F9">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418" w:type="dxa"/>
            <w:tcBorders>
              <w:top w:val="single" w:sz="4" w:space="0" w:color="auto"/>
              <w:left w:val="single" w:sz="4" w:space="0" w:color="auto"/>
              <w:bottom w:val="single" w:sz="4" w:space="0" w:color="auto"/>
              <w:right w:val="single" w:sz="4" w:space="0" w:color="auto"/>
            </w:tcBorders>
          </w:tcPr>
          <w:p w:rsidR="002D0763" w:rsidRDefault="002D0763" w:rsidP="00613DE0">
            <w:pPr>
              <w:pStyle w:val="affffff8"/>
              <w:jc w:val="center"/>
            </w:pPr>
            <w:r>
              <w:t>6.9</w:t>
            </w:r>
          </w:p>
        </w:tc>
      </w:tr>
      <w:tr w:rsidR="001B1703" w:rsidRPr="003B198F" w:rsidTr="009A2A70">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703" w:rsidRDefault="00033620" w:rsidP="00613DE0">
            <w:pPr>
              <w:pStyle w:val="affffff8"/>
            </w:pPr>
            <w:r>
              <w:t>Обеспечение внутреннего правопорядка</w:t>
            </w:r>
          </w:p>
        </w:tc>
        <w:tc>
          <w:tcPr>
            <w:tcW w:w="6612" w:type="dxa"/>
            <w:tcBorders>
              <w:top w:val="single" w:sz="4" w:space="0" w:color="auto"/>
              <w:left w:val="single" w:sz="4" w:space="0" w:color="auto"/>
              <w:bottom w:val="single" w:sz="4" w:space="0" w:color="auto"/>
              <w:right w:val="single" w:sz="4" w:space="0" w:color="auto"/>
            </w:tcBorders>
          </w:tcPr>
          <w:p w:rsidR="009A2A70" w:rsidRDefault="001B1703" w:rsidP="009A2A70">
            <w:pPr>
              <w:suppressAutoHyphens w:val="0"/>
              <w:jc w:val="both"/>
              <w:rPr>
                <w:rStyle w:val="fontstyle01"/>
                <w:rFonts w:ascii="Times New Roman" w:hAnsi="Times New Roman" w:cs="Times New Roman"/>
                <w:sz w:val="24"/>
              </w:rPr>
            </w:pPr>
            <w:r w:rsidRPr="00033620">
              <w:rPr>
                <w:rStyle w:val="fontstyle01"/>
                <w:rFonts w:ascii="Times New Roman" w:hAnsi="Times New Roman" w:cs="Times New Roman"/>
                <w:sz w:val="24"/>
              </w:rPr>
              <w:t>Размещение объектов капитального</w:t>
            </w:r>
            <w:r w:rsidR="00033620">
              <w:t xml:space="preserve"> </w:t>
            </w:r>
            <w:r w:rsidRPr="00033620">
              <w:rPr>
                <w:rStyle w:val="fontstyle01"/>
                <w:rFonts w:ascii="Times New Roman" w:hAnsi="Times New Roman" w:cs="Times New Roman"/>
                <w:sz w:val="24"/>
              </w:rPr>
              <w:t>строительства, необходимых для</w:t>
            </w:r>
            <w:r w:rsidR="00033620">
              <w:rPr>
                <w:rFonts w:cs="Times New Roman"/>
                <w:color w:val="000000"/>
                <w:szCs w:val="20"/>
              </w:rPr>
              <w:t xml:space="preserve"> </w:t>
            </w:r>
            <w:r w:rsidRPr="00033620">
              <w:rPr>
                <w:rStyle w:val="fontstyle01"/>
                <w:rFonts w:ascii="Times New Roman" w:hAnsi="Times New Roman" w:cs="Times New Roman"/>
                <w:sz w:val="24"/>
              </w:rPr>
              <w:t>подготовки и поддержания в готовности</w:t>
            </w:r>
            <w:r w:rsidR="00033620">
              <w:rPr>
                <w:rFonts w:cs="Times New Roman"/>
                <w:color w:val="000000"/>
                <w:szCs w:val="20"/>
              </w:rPr>
              <w:t xml:space="preserve"> </w:t>
            </w:r>
            <w:r w:rsidRPr="00033620">
              <w:rPr>
                <w:rStyle w:val="fontstyle01"/>
                <w:rFonts w:ascii="Times New Roman" w:hAnsi="Times New Roman" w:cs="Times New Roman"/>
                <w:sz w:val="24"/>
              </w:rPr>
              <w:t xml:space="preserve">органов внутренних дел, </w:t>
            </w:r>
            <w:proofErr w:type="spellStart"/>
            <w:r w:rsidRPr="00033620">
              <w:rPr>
                <w:rStyle w:val="fontstyle01"/>
                <w:rFonts w:ascii="Times New Roman" w:hAnsi="Times New Roman" w:cs="Times New Roman"/>
                <w:sz w:val="24"/>
              </w:rPr>
              <w:t>Росгвардии</w:t>
            </w:r>
            <w:proofErr w:type="spellEnd"/>
            <w:r w:rsidRPr="00033620">
              <w:rPr>
                <w:rStyle w:val="fontstyle01"/>
                <w:rFonts w:ascii="Times New Roman" w:hAnsi="Times New Roman" w:cs="Times New Roman"/>
                <w:sz w:val="24"/>
              </w:rPr>
              <w:t xml:space="preserve"> и</w:t>
            </w:r>
            <w:r w:rsidR="00033620">
              <w:rPr>
                <w:rFonts w:cs="Times New Roman"/>
                <w:color w:val="000000"/>
                <w:szCs w:val="20"/>
              </w:rPr>
              <w:t xml:space="preserve"> </w:t>
            </w:r>
            <w:r w:rsidRPr="00033620">
              <w:rPr>
                <w:rStyle w:val="fontstyle01"/>
                <w:rFonts w:ascii="Times New Roman" w:hAnsi="Times New Roman" w:cs="Times New Roman"/>
                <w:sz w:val="24"/>
              </w:rPr>
              <w:t>спасательных служб, в которых существует</w:t>
            </w:r>
            <w:r w:rsidR="00033620">
              <w:rPr>
                <w:rFonts w:cs="Times New Roman"/>
                <w:color w:val="000000"/>
                <w:szCs w:val="20"/>
              </w:rPr>
              <w:t xml:space="preserve"> </w:t>
            </w:r>
            <w:r w:rsidRPr="00033620">
              <w:rPr>
                <w:rStyle w:val="fontstyle01"/>
                <w:rFonts w:ascii="Times New Roman" w:hAnsi="Times New Roman" w:cs="Times New Roman"/>
                <w:sz w:val="24"/>
              </w:rPr>
              <w:t xml:space="preserve">военизированная служба; </w:t>
            </w:r>
          </w:p>
          <w:p w:rsidR="001B1703" w:rsidRPr="00033620" w:rsidRDefault="001B1703" w:rsidP="009A2A70">
            <w:pPr>
              <w:suppressAutoHyphens w:val="0"/>
              <w:jc w:val="both"/>
              <w:rPr>
                <w:rFonts w:cs="Times New Roman"/>
                <w:sz w:val="32"/>
                <w:lang w:eastAsia="ru-RU"/>
              </w:rPr>
            </w:pPr>
            <w:r w:rsidRPr="00033620">
              <w:rPr>
                <w:rStyle w:val="fontstyle01"/>
                <w:rFonts w:ascii="Times New Roman" w:hAnsi="Times New Roman" w:cs="Times New Roman"/>
                <w:sz w:val="24"/>
              </w:rPr>
              <w:t>размещение</w:t>
            </w:r>
            <w:r w:rsidR="00033620">
              <w:rPr>
                <w:rFonts w:cs="Times New Roman"/>
                <w:color w:val="000000"/>
                <w:szCs w:val="20"/>
              </w:rPr>
              <w:t xml:space="preserve"> </w:t>
            </w:r>
            <w:r w:rsidR="00033620">
              <w:rPr>
                <w:rStyle w:val="fontstyle01"/>
                <w:rFonts w:ascii="Times New Roman" w:hAnsi="Times New Roman" w:cs="Times New Roman"/>
                <w:sz w:val="24"/>
              </w:rPr>
              <w:t xml:space="preserve">объектов гражданской </w:t>
            </w:r>
            <w:r w:rsidRPr="00033620">
              <w:rPr>
                <w:rStyle w:val="fontstyle01"/>
                <w:rFonts w:ascii="Times New Roman" w:hAnsi="Times New Roman" w:cs="Times New Roman"/>
                <w:sz w:val="24"/>
              </w:rPr>
              <w:t>обороны, за</w:t>
            </w:r>
            <w:r w:rsidR="00033620">
              <w:rPr>
                <w:rFonts w:cs="Times New Roman"/>
                <w:color w:val="000000"/>
                <w:szCs w:val="20"/>
              </w:rPr>
              <w:t xml:space="preserve"> </w:t>
            </w:r>
            <w:r w:rsidRPr="00033620">
              <w:rPr>
                <w:rStyle w:val="fontstyle01"/>
                <w:rFonts w:ascii="Times New Roman" w:hAnsi="Times New Roman" w:cs="Times New Roman"/>
                <w:sz w:val="24"/>
              </w:rPr>
              <w:t>исключением объектов гражданской</w:t>
            </w:r>
            <w:r w:rsidR="00033620">
              <w:rPr>
                <w:rFonts w:cs="Times New Roman"/>
                <w:color w:val="000000"/>
                <w:szCs w:val="20"/>
              </w:rPr>
              <w:t xml:space="preserve"> </w:t>
            </w:r>
            <w:r w:rsidRPr="00033620">
              <w:rPr>
                <w:rStyle w:val="fontstyle01"/>
                <w:rFonts w:ascii="Times New Roman" w:hAnsi="Times New Roman" w:cs="Times New Roman"/>
                <w:sz w:val="24"/>
              </w:rPr>
              <w:t>обороны, являющихся частями</w:t>
            </w:r>
            <w:r w:rsidR="00033620">
              <w:rPr>
                <w:rFonts w:cs="Times New Roman"/>
                <w:color w:val="000000"/>
                <w:szCs w:val="20"/>
              </w:rPr>
              <w:t xml:space="preserve"> </w:t>
            </w:r>
            <w:r w:rsidRPr="00033620">
              <w:rPr>
                <w:rStyle w:val="fontstyle01"/>
                <w:rFonts w:ascii="Times New Roman" w:hAnsi="Times New Roman" w:cs="Times New Roman"/>
                <w:sz w:val="24"/>
              </w:rPr>
              <w:t>производственных зданий</w:t>
            </w:r>
          </w:p>
          <w:p w:rsidR="001B1703" w:rsidRDefault="001B1703" w:rsidP="009A2A70">
            <w:pPr>
              <w:pStyle w:val="affffff8"/>
            </w:pPr>
          </w:p>
        </w:tc>
        <w:tc>
          <w:tcPr>
            <w:tcW w:w="1418" w:type="dxa"/>
            <w:tcBorders>
              <w:top w:val="single" w:sz="4" w:space="0" w:color="auto"/>
              <w:left w:val="single" w:sz="4" w:space="0" w:color="auto"/>
              <w:bottom w:val="single" w:sz="4" w:space="0" w:color="auto"/>
              <w:right w:val="single" w:sz="4" w:space="0" w:color="auto"/>
            </w:tcBorders>
          </w:tcPr>
          <w:p w:rsidR="001B1703" w:rsidRDefault="001B1703" w:rsidP="00613DE0">
            <w:pPr>
              <w:pStyle w:val="affffff8"/>
              <w:jc w:val="center"/>
            </w:pPr>
            <w:r>
              <w:t>8.3</w:t>
            </w:r>
          </w:p>
        </w:tc>
      </w:tr>
      <w:tr w:rsidR="002D0763" w:rsidRPr="003B198F" w:rsidTr="009A2A70">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0763" w:rsidRDefault="002D0763" w:rsidP="00613DE0">
            <w:pPr>
              <w:pStyle w:val="affffff8"/>
            </w:pPr>
            <w:r>
              <w:t>Земельные участки (территории) общего пользования</w:t>
            </w:r>
          </w:p>
        </w:tc>
        <w:tc>
          <w:tcPr>
            <w:tcW w:w="6612" w:type="dxa"/>
            <w:tcBorders>
              <w:top w:val="single" w:sz="4" w:space="0" w:color="auto"/>
              <w:left w:val="single" w:sz="4" w:space="0" w:color="auto"/>
              <w:bottom w:val="single" w:sz="4" w:space="0" w:color="auto"/>
              <w:right w:val="single" w:sz="4" w:space="0" w:color="auto"/>
            </w:tcBorders>
          </w:tcPr>
          <w:p w:rsidR="002D0763" w:rsidRDefault="002D0763" w:rsidP="009A2A70">
            <w:pPr>
              <w:pStyle w:val="affffff8"/>
            </w:pPr>
            <w:r>
              <w:t>Земельные участки общего пользования.</w:t>
            </w:r>
          </w:p>
          <w:p w:rsidR="002D0763" w:rsidRDefault="002D0763" w:rsidP="009A2A70">
            <w:pPr>
              <w:pStyle w:val="affffff8"/>
            </w:pPr>
            <w: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8A41F9">
                <w:rPr>
                  <w:rStyle w:val="affffff3"/>
                  <w:color w:val="000000" w:themeColor="text1"/>
                  <w:sz w:val="24"/>
                  <w:szCs w:val="24"/>
                  <w:u w:val="none"/>
                </w:rPr>
                <w:t>кодами 12.0.1 - 12.0.2</w:t>
              </w:r>
            </w:hyperlink>
          </w:p>
        </w:tc>
        <w:tc>
          <w:tcPr>
            <w:tcW w:w="1418" w:type="dxa"/>
            <w:tcBorders>
              <w:top w:val="single" w:sz="4" w:space="0" w:color="auto"/>
              <w:left w:val="single" w:sz="4" w:space="0" w:color="auto"/>
              <w:bottom w:val="single" w:sz="4" w:space="0" w:color="auto"/>
              <w:right w:val="single" w:sz="4" w:space="0" w:color="auto"/>
            </w:tcBorders>
          </w:tcPr>
          <w:p w:rsidR="002D0763" w:rsidRDefault="002D0763" w:rsidP="00613DE0">
            <w:pPr>
              <w:pStyle w:val="affffff8"/>
              <w:jc w:val="center"/>
            </w:pPr>
            <w:r>
              <w:t>12.0</w:t>
            </w:r>
          </w:p>
        </w:tc>
      </w:tr>
      <w:tr w:rsidR="002D0763" w:rsidRPr="003B198F" w:rsidTr="009A2A70">
        <w:trPr>
          <w:jc w:val="center"/>
        </w:trPr>
        <w:tc>
          <w:tcPr>
            <w:tcW w:w="1015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0763" w:rsidRPr="003B198F" w:rsidRDefault="002D0763" w:rsidP="00613DE0">
            <w:pPr>
              <w:widowControl w:val="0"/>
              <w:autoSpaceDE w:val="0"/>
              <w:autoSpaceDN w:val="0"/>
              <w:adjustRightInd w:val="0"/>
              <w:jc w:val="center"/>
              <w:rPr>
                <w:sz w:val="22"/>
                <w:szCs w:val="22"/>
              </w:rPr>
            </w:pPr>
            <w:r w:rsidRPr="003B198F">
              <w:rPr>
                <w:b/>
                <w:sz w:val="22"/>
                <w:szCs w:val="22"/>
              </w:rPr>
              <w:t xml:space="preserve">Вспомогательные виды разрешенного использования </w:t>
            </w:r>
          </w:p>
        </w:tc>
      </w:tr>
      <w:tr w:rsidR="00FF2EF2" w:rsidRPr="003B198F" w:rsidTr="009A2A70">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2EF2" w:rsidRDefault="00FF2EF2" w:rsidP="00613DE0">
            <w:pPr>
              <w:pStyle w:val="affffff8"/>
            </w:pPr>
            <w:r>
              <w:lastRenderedPageBreak/>
              <w:t>Хранение автотранспорта</w:t>
            </w:r>
          </w:p>
        </w:tc>
        <w:tc>
          <w:tcPr>
            <w:tcW w:w="6612" w:type="dxa"/>
            <w:tcBorders>
              <w:top w:val="single" w:sz="4" w:space="0" w:color="auto"/>
              <w:left w:val="single" w:sz="4" w:space="0" w:color="auto"/>
              <w:bottom w:val="single" w:sz="4" w:space="0" w:color="auto"/>
              <w:right w:val="single" w:sz="4" w:space="0" w:color="auto"/>
            </w:tcBorders>
          </w:tcPr>
          <w:p w:rsidR="00FF2EF2" w:rsidRDefault="008A41F9" w:rsidP="008A41F9">
            <w:pPr>
              <w:suppressAutoHyphens w:val="0"/>
              <w:jc w:val="both"/>
            </w:pPr>
            <w:r w:rsidRPr="008A41F9">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A41F9">
              <w:t>машино</w:t>
            </w:r>
            <w:proofErr w:type="spellEnd"/>
            <w:r w:rsidRPr="008A41F9">
              <w:t>-места, за исключением гаражей, размещение которых предусмотрено содержанием видов разрешенного использования с кодами 2.7.2, 4.9</w:t>
            </w:r>
          </w:p>
        </w:tc>
        <w:tc>
          <w:tcPr>
            <w:tcW w:w="1418" w:type="dxa"/>
            <w:tcBorders>
              <w:top w:val="single" w:sz="4" w:space="0" w:color="auto"/>
              <w:left w:val="single" w:sz="4" w:space="0" w:color="auto"/>
              <w:bottom w:val="single" w:sz="4" w:space="0" w:color="auto"/>
              <w:right w:val="single" w:sz="4" w:space="0" w:color="auto"/>
            </w:tcBorders>
          </w:tcPr>
          <w:p w:rsidR="00FF2EF2" w:rsidRDefault="00FF2EF2" w:rsidP="00613DE0">
            <w:pPr>
              <w:pStyle w:val="affffff8"/>
              <w:jc w:val="center"/>
            </w:pPr>
            <w:r>
              <w:t>2.7.1</w:t>
            </w:r>
          </w:p>
        </w:tc>
      </w:tr>
      <w:tr w:rsidR="002D0763" w:rsidRPr="003B198F" w:rsidTr="009A2A70">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0763" w:rsidRDefault="002D0763" w:rsidP="00613DE0">
            <w:pPr>
              <w:pStyle w:val="affffff8"/>
            </w:pPr>
            <w:r>
              <w:t>Коммунальное обслуживание</w:t>
            </w:r>
          </w:p>
        </w:tc>
        <w:tc>
          <w:tcPr>
            <w:tcW w:w="6612" w:type="dxa"/>
            <w:tcBorders>
              <w:top w:val="single" w:sz="4" w:space="0" w:color="auto"/>
              <w:left w:val="single" w:sz="4" w:space="0" w:color="auto"/>
              <w:bottom w:val="single" w:sz="4" w:space="0" w:color="auto"/>
              <w:right w:val="single" w:sz="4" w:space="0" w:color="auto"/>
            </w:tcBorders>
          </w:tcPr>
          <w:p w:rsidR="002D0763" w:rsidRDefault="002D0763" w:rsidP="009A2A70">
            <w:pPr>
              <w:pStyle w:val="affffff8"/>
            </w:pPr>
            <w: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w:t>
            </w:r>
            <w:r w:rsidRPr="008A41F9">
              <w:rPr>
                <w:color w:val="000000" w:themeColor="text1"/>
              </w:rPr>
              <w:t xml:space="preserve"> </w:t>
            </w:r>
            <w:hyperlink w:anchor="sub_1311" w:history="1">
              <w:r w:rsidRPr="008A41F9">
                <w:rPr>
                  <w:rStyle w:val="affffff3"/>
                  <w:color w:val="000000" w:themeColor="text1"/>
                  <w:sz w:val="24"/>
                  <w:szCs w:val="24"/>
                  <w:u w:val="none"/>
                </w:rPr>
                <w:t>кодами 3.1.1-3.1.2</w:t>
              </w:r>
            </w:hyperlink>
          </w:p>
        </w:tc>
        <w:tc>
          <w:tcPr>
            <w:tcW w:w="1418" w:type="dxa"/>
            <w:tcBorders>
              <w:top w:val="single" w:sz="4" w:space="0" w:color="auto"/>
              <w:left w:val="single" w:sz="4" w:space="0" w:color="auto"/>
              <w:bottom w:val="single" w:sz="4" w:space="0" w:color="auto"/>
              <w:right w:val="single" w:sz="4" w:space="0" w:color="auto"/>
            </w:tcBorders>
          </w:tcPr>
          <w:p w:rsidR="002D0763" w:rsidRDefault="002D0763" w:rsidP="00613DE0">
            <w:pPr>
              <w:pStyle w:val="affffff8"/>
              <w:jc w:val="center"/>
            </w:pPr>
            <w:r>
              <w:t>3.1</w:t>
            </w:r>
          </w:p>
        </w:tc>
      </w:tr>
      <w:tr w:rsidR="002D0763" w:rsidRPr="003B198F" w:rsidTr="009A2A70">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0763" w:rsidRDefault="002D0763" w:rsidP="00613DE0">
            <w:pPr>
              <w:pStyle w:val="affffffa"/>
            </w:pPr>
            <w:r>
              <w:t>Предоставление коммунальных услуг</w:t>
            </w:r>
          </w:p>
        </w:tc>
        <w:tc>
          <w:tcPr>
            <w:tcW w:w="6612" w:type="dxa"/>
            <w:tcBorders>
              <w:top w:val="single" w:sz="4" w:space="0" w:color="auto"/>
              <w:left w:val="single" w:sz="4" w:space="0" w:color="auto"/>
              <w:bottom w:val="single" w:sz="4" w:space="0" w:color="auto"/>
              <w:right w:val="single" w:sz="4" w:space="0" w:color="auto"/>
            </w:tcBorders>
          </w:tcPr>
          <w:p w:rsidR="002D0763" w:rsidRDefault="002D0763" w:rsidP="00613DE0">
            <w:pPr>
              <w:pStyle w:val="affffff8"/>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00DB4B17">
              <w:t>мастерских для обслуживания уборочной,</w:t>
            </w:r>
            <w:r>
              <w:t xml:space="preserve"> и аварийной техники, сооружений, необходимых для сбора и плавки снега)</w:t>
            </w:r>
          </w:p>
        </w:tc>
        <w:tc>
          <w:tcPr>
            <w:tcW w:w="1418" w:type="dxa"/>
            <w:tcBorders>
              <w:top w:val="single" w:sz="4" w:space="0" w:color="auto"/>
              <w:left w:val="single" w:sz="4" w:space="0" w:color="auto"/>
              <w:bottom w:val="single" w:sz="4" w:space="0" w:color="auto"/>
              <w:right w:val="single" w:sz="4" w:space="0" w:color="auto"/>
            </w:tcBorders>
          </w:tcPr>
          <w:p w:rsidR="002D0763" w:rsidRDefault="002D0763" w:rsidP="00613DE0">
            <w:pPr>
              <w:pStyle w:val="affffff8"/>
              <w:jc w:val="center"/>
            </w:pPr>
            <w:r>
              <w:t>3.1.1</w:t>
            </w:r>
          </w:p>
        </w:tc>
      </w:tr>
      <w:tr w:rsidR="002D0763" w:rsidRPr="003B198F" w:rsidTr="009A2A70">
        <w:trPr>
          <w:jc w:val="center"/>
        </w:trPr>
        <w:tc>
          <w:tcPr>
            <w:tcW w:w="1015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0763" w:rsidRPr="003B198F" w:rsidRDefault="002D0763" w:rsidP="00613DE0">
            <w:pPr>
              <w:widowControl w:val="0"/>
              <w:autoSpaceDE w:val="0"/>
              <w:autoSpaceDN w:val="0"/>
              <w:adjustRightInd w:val="0"/>
              <w:jc w:val="center"/>
              <w:rPr>
                <w:sz w:val="22"/>
                <w:szCs w:val="22"/>
              </w:rPr>
            </w:pPr>
            <w:r w:rsidRPr="003B198F">
              <w:rPr>
                <w:b/>
                <w:sz w:val="22"/>
                <w:szCs w:val="22"/>
              </w:rPr>
              <w:t>Условно разрешенные виды использования</w:t>
            </w:r>
          </w:p>
        </w:tc>
      </w:tr>
      <w:tr w:rsidR="008A6958" w:rsidRPr="003B198F" w:rsidTr="009A2A70">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6958" w:rsidRDefault="008A6958" w:rsidP="008A6958">
            <w:pPr>
              <w:pStyle w:val="affffff8"/>
            </w:pPr>
            <w:r>
              <w:t>Амбулаторное ветеринарное обслуживание</w:t>
            </w:r>
          </w:p>
        </w:tc>
        <w:tc>
          <w:tcPr>
            <w:tcW w:w="6612" w:type="dxa"/>
            <w:tcBorders>
              <w:top w:val="single" w:sz="4" w:space="0" w:color="auto"/>
              <w:left w:val="single" w:sz="4" w:space="0" w:color="auto"/>
              <w:bottom w:val="single" w:sz="4" w:space="0" w:color="auto"/>
              <w:right w:val="single" w:sz="4" w:space="0" w:color="auto"/>
            </w:tcBorders>
          </w:tcPr>
          <w:p w:rsidR="008A6958" w:rsidRDefault="008A6958" w:rsidP="008A6958">
            <w:pPr>
              <w:pStyle w:val="affffff8"/>
            </w:pPr>
            <w:r>
              <w:t>Размещение объектов капитального строительства, предназначенных для оказания ветеринарных услуг без содержания животных</w:t>
            </w:r>
          </w:p>
        </w:tc>
        <w:tc>
          <w:tcPr>
            <w:tcW w:w="1418" w:type="dxa"/>
            <w:tcBorders>
              <w:top w:val="single" w:sz="4" w:space="0" w:color="auto"/>
              <w:left w:val="single" w:sz="4" w:space="0" w:color="auto"/>
              <w:bottom w:val="single" w:sz="4" w:space="0" w:color="auto"/>
              <w:right w:val="single" w:sz="4" w:space="0" w:color="auto"/>
            </w:tcBorders>
          </w:tcPr>
          <w:p w:rsidR="008A6958" w:rsidRDefault="008A6958" w:rsidP="008A6958">
            <w:pPr>
              <w:pStyle w:val="affffff8"/>
              <w:jc w:val="center"/>
            </w:pPr>
            <w:r>
              <w:t>3.10.1</w:t>
            </w:r>
          </w:p>
        </w:tc>
      </w:tr>
      <w:tr w:rsidR="002D0763" w:rsidRPr="003B198F" w:rsidTr="009A2A70">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0763" w:rsidRDefault="002D0763" w:rsidP="00613DE0">
            <w:pPr>
              <w:pStyle w:val="affffff8"/>
            </w:pPr>
            <w:r>
              <w:t>Деловое управление</w:t>
            </w:r>
          </w:p>
        </w:tc>
        <w:tc>
          <w:tcPr>
            <w:tcW w:w="6612" w:type="dxa"/>
            <w:tcBorders>
              <w:top w:val="single" w:sz="4" w:space="0" w:color="auto"/>
              <w:left w:val="single" w:sz="4" w:space="0" w:color="auto"/>
              <w:bottom w:val="single" w:sz="4" w:space="0" w:color="auto"/>
              <w:right w:val="single" w:sz="4" w:space="0" w:color="auto"/>
            </w:tcBorders>
          </w:tcPr>
          <w:p w:rsidR="002D0763" w:rsidRDefault="002D0763" w:rsidP="00613DE0">
            <w:pPr>
              <w:pStyle w:val="affffff8"/>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18" w:type="dxa"/>
            <w:tcBorders>
              <w:top w:val="single" w:sz="4" w:space="0" w:color="auto"/>
              <w:left w:val="single" w:sz="4" w:space="0" w:color="auto"/>
              <w:bottom w:val="single" w:sz="4" w:space="0" w:color="auto"/>
              <w:right w:val="single" w:sz="4" w:space="0" w:color="auto"/>
            </w:tcBorders>
          </w:tcPr>
          <w:p w:rsidR="002D0763" w:rsidRDefault="002D0763" w:rsidP="00613DE0">
            <w:pPr>
              <w:pStyle w:val="affffff8"/>
              <w:jc w:val="center"/>
            </w:pPr>
            <w:r>
              <w:t>4.1</w:t>
            </w:r>
          </w:p>
        </w:tc>
      </w:tr>
      <w:tr w:rsidR="002D0763" w:rsidRPr="003B198F" w:rsidTr="009A2A70">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0763" w:rsidRDefault="002D0763" w:rsidP="00613DE0">
            <w:pPr>
              <w:pStyle w:val="affffff8"/>
            </w:pPr>
            <w:r>
              <w:t>Общественное питание</w:t>
            </w:r>
          </w:p>
        </w:tc>
        <w:tc>
          <w:tcPr>
            <w:tcW w:w="6612" w:type="dxa"/>
            <w:tcBorders>
              <w:top w:val="single" w:sz="4" w:space="0" w:color="auto"/>
              <w:left w:val="single" w:sz="4" w:space="0" w:color="auto"/>
              <w:bottom w:val="single" w:sz="4" w:space="0" w:color="auto"/>
              <w:right w:val="single" w:sz="4" w:space="0" w:color="auto"/>
            </w:tcBorders>
          </w:tcPr>
          <w:p w:rsidR="002D0763" w:rsidRDefault="002D0763" w:rsidP="00613DE0">
            <w:pPr>
              <w:pStyle w:val="affffff8"/>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8" w:type="dxa"/>
            <w:tcBorders>
              <w:top w:val="single" w:sz="4" w:space="0" w:color="auto"/>
              <w:left w:val="single" w:sz="4" w:space="0" w:color="auto"/>
              <w:bottom w:val="single" w:sz="4" w:space="0" w:color="auto"/>
              <w:right w:val="single" w:sz="4" w:space="0" w:color="auto"/>
            </w:tcBorders>
          </w:tcPr>
          <w:p w:rsidR="002D0763" w:rsidRDefault="002D0763" w:rsidP="00613DE0">
            <w:pPr>
              <w:pStyle w:val="affffff8"/>
              <w:jc w:val="center"/>
            </w:pPr>
            <w:r>
              <w:t>4.6</w:t>
            </w:r>
          </w:p>
        </w:tc>
      </w:tr>
    </w:tbl>
    <w:p w:rsidR="00AC1267" w:rsidRDefault="00AC1267" w:rsidP="00AC1267">
      <w:pPr>
        <w:widowControl w:val="0"/>
        <w:numPr>
          <w:ilvl w:val="12"/>
          <w:numId w:val="0"/>
        </w:numPr>
        <w:tabs>
          <w:tab w:val="left" w:pos="720"/>
        </w:tabs>
        <w:suppressAutoHyphens w:val="0"/>
        <w:ind w:right="23" w:firstLine="709"/>
        <w:jc w:val="center"/>
        <w:rPr>
          <w:rFonts w:cs="Times New Roman"/>
          <w:snapToGrid w:val="0"/>
          <w:szCs w:val="28"/>
          <w:lang w:eastAsia="ru-RU"/>
        </w:rPr>
      </w:pPr>
    </w:p>
    <w:p w:rsidR="00AC1267" w:rsidRDefault="00AC1267" w:rsidP="00AC1267">
      <w:pPr>
        <w:widowControl w:val="0"/>
        <w:numPr>
          <w:ilvl w:val="12"/>
          <w:numId w:val="0"/>
        </w:numPr>
        <w:tabs>
          <w:tab w:val="left" w:pos="720"/>
        </w:tabs>
        <w:suppressAutoHyphens w:val="0"/>
        <w:ind w:right="23" w:firstLine="709"/>
        <w:jc w:val="center"/>
        <w:rPr>
          <w:rFonts w:cs="Times New Roman"/>
          <w:snapToGrid w:val="0"/>
          <w:szCs w:val="28"/>
          <w:lang w:eastAsia="ru-RU"/>
        </w:rPr>
      </w:pPr>
      <w:r w:rsidRPr="00AC1267">
        <w:rPr>
          <w:rFonts w:cs="Times New Roman"/>
          <w:snapToGrid w:val="0"/>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C51110" w:rsidRDefault="00C51110" w:rsidP="00AC1267">
      <w:pPr>
        <w:widowControl w:val="0"/>
        <w:numPr>
          <w:ilvl w:val="12"/>
          <w:numId w:val="0"/>
        </w:numPr>
        <w:tabs>
          <w:tab w:val="left" w:pos="720"/>
        </w:tabs>
        <w:suppressAutoHyphens w:val="0"/>
        <w:ind w:right="23" w:firstLine="709"/>
        <w:jc w:val="center"/>
        <w:rPr>
          <w:rFonts w:cs="Times New Roman"/>
          <w:snapToGrid w:val="0"/>
          <w:szCs w:val="28"/>
          <w:lang w:eastAsia="ru-RU"/>
        </w:rPr>
      </w:pPr>
    </w:p>
    <w:tbl>
      <w:tblPr>
        <w:tblW w:w="4895" w:type="pct"/>
        <w:tblInd w:w="250" w:type="dxa"/>
        <w:tblLayout w:type="fixed"/>
        <w:tblLook w:val="0000" w:firstRow="0" w:lastRow="0" w:firstColumn="0" w:lastColumn="0" w:noHBand="0" w:noVBand="0"/>
      </w:tblPr>
      <w:tblGrid>
        <w:gridCol w:w="540"/>
        <w:gridCol w:w="6537"/>
        <w:gridCol w:w="1000"/>
        <w:gridCol w:w="1846"/>
      </w:tblGrid>
      <w:tr w:rsidR="00C51110" w:rsidRPr="00C51110" w:rsidTr="00C51110">
        <w:trPr>
          <w:tblHeader/>
        </w:trPr>
        <w:tc>
          <w:tcPr>
            <w:tcW w:w="272"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uppressAutoHyphens w:val="0"/>
              <w:spacing w:after="160" w:line="240" w:lineRule="exact"/>
              <w:ind w:right="23" w:firstLine="22"/>
              <w:jc w:val="center"/>
              <w:rPr>
                <w:rFonts w:cs="Times New Roman"/>
                <w:b/>
                <w:snapToGrid w:val="0"/>
                <w:lang w:val="en-US" w:eastAsia="ru-RU"/>
              </w:rPr>
            </w:pPr>
            <w:r w:rsidRPr="00C51110">
              <w:rPr>
                <w:rFonts w:cs="Times New Roman"/>
                <w:b/>
                <w:snapToGrid w:val="0"/>
                <w:lang w:val="en-US" w:eastAsia="ru-RU"/>
              </w:rPr>
              <w:lastRenderedPageBreak/>
              <w:t>№</w:t>
            </w:r>
          </w:p>
          <w:p w:rsidR="00C51110" w:rsidRPr="00C51110" w:rsidRDefault="00C51110" w:rsidP="00C51110">
            <w:pPr>
              <w:widowControl w:val="0"/>
              <w:numPr>
                <w:ilvl w:val="12"/>
                <w:numId w:val="0"/>
              </w:numPr>
              <w:tabs>
                <w:tab w:val="left" w:pos="720"/>
              </w:tabs>
              <w:suppressAutoHyphens w:val="0"/>
              <w:spacing w:after="160" w:line="240" w:lineRule="exact"/>
              <w:ind w:right="23" w:firstLine="22"/>
              <w:jc w:val="center"/>
              <w:rPr>
                <w:rFonts w:cs="Times New Roman"/>
                <w:b/>
                <w:snapToGrid w:val="0"/>
                <w:lang w:val="en-US" w:eastAsia="ru-RU"/>
              </w:rPr>
            </w:pPr>
            <w:r w:rsidRPr="00C51110">
              <w:rPr>
                <w:rFonts w:cs="Times New Roman"/>
                <w:b/>
                <w:snapToGrid w:val="0"/>
                <w:lang w:val="en-US" w:eastAsia="ru-RU"/>
              </w:rPr>
              <w:t>п/п</w:t>
            </w:r>
          </w:p>
        </w:tc>
        <w:tc>
          <w:tcPr>
            <w:tcW w:w="3294"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uppressAutoHyphens w:val="0"/>
              <w:spacing w:after="160" w:line="240" w:lineRule="exact"/>
              <w:ind w:right="23" w:firstLine="22"/>
              <w:jc w:val="center"/>
              <w:rPr>
                <w:rFonts w:cs="Times New Roman"/>
                <w:b/>
                <w:snapToGrid w:val="0"/>
                <w:lang w:eastAsia="ru-RU"/>
              </w:rPr>
            </w:pPr>
            <w:r w:rsidRPr="00C51110">
              <w:rPr>
                <w:rFonts w:cs="Times New Roman"/>
                <w:b/>
                <w:snapToGrid w:val="0"/>
                <w:lang w:eastAsia="ru-RU"/>
              </w:rPr>
              <w:t>Предельные (минимальные и (или) максимальные) размеры земельных участков и предельные параметры</w:t>
            </w:r>
          </w:p>
        </w:tc>
        <w:tc>
          <w:tcPr>
            <w:tcW w:w="504"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uppressAutoHyphens w:val="0"/>
              <w:spacing w:after="160" w:line="240" w:lineRule="exact"/>
              <w:ind w:right="23" w:firstLine="22"/>
              <w:jc w:val="center"/>
              <w:rPr>
                <w:rFonts w:cs="Times New Roman"/>
                <w:b/>
                <w:snapToGrid w:val="0"/>
                <w:lang w:val="en-US" w:eastAsia="ru-RU"/>
              </w:rPr>
            </w:pPr>
            <w:proofErr w:type="spellStart"/>
            <w:r w:rsidRPr="00C51110">
              <w:rPr>
                <w:rFonts w:cs="Times New Roman"/>
                <w:b/>
                <w:snapToGrid w:val="0"/>
                <w:lang w:val="en-US" w:eastAsia="ru-RU"/>
              </w:rPr>
              <w:t>Ед</w:t>
            </w:r>
            <w:proofErr w:type="spellEnd"/>
            <w:r w:rsidRPr="00C51110">
              <w:rPr>
                <w:rFonts w:cs="Times New Roman"/>
                <w:b/>
                <w:snapToGrid w:val="0"/>
                <w:lang w:val="en-US" w:eastAsia="ru-RU"/>
              </w:rPr>
              <w:t xml:space="preserve">. </w:t>
            </w:r>
            <w:proofErr w:type="spellStart"/>
            <w:r w:rsidRPr="00C51110">
              <w:rPr>
                <w:rFonts w:cs="Times New Roman"/>
                <w:b/>
                <w:snapToGrid w:val="0"/>
                <w:lang w:val="en-US" w:eastAsia="ru-RU"/>
              </w:rPr>
              <w:t>измер</w:t>
            </w:r>
            <w:proofErr w:type="spellEnd"/>
            <w:r w:rsidRPr="00C51110">
              <w:rPr>
                <w:rFonts w:cs="Times New Roman"/>
                <w:b/>
                <w:snapToGrid w:val="0"/>
                <w:lang w:val="en-US" w:eastAsia="ru-RU"/>
              </w:rPr>
              <w:t>.</w:t>
            </w:r>
          </w:p>
        </w:tc>
        <w:tc>
          <w:tcPr>
            <w:tcW w:w="931" w:type="pct"/>
            <w:tcBorders>
              <w:top w:val="single" w:sz="4" w:space="0" w:color="000000"/>
              <w:left w:val="single" w:sz="4" w:space="0" w:color="000000"/>
              <w:bottom w:val="single" w:sz="4" w:space="0" w:color="000000"/>
              <w:right w:val="single" w:sz="4" w:space="0" w:color="000000"/>
            </w:tcBorders>
            <w:vAlign w:val="center"/>
          </w:tcPr>
          <w:p w:rsidR="00C51110" w:rsidRPr="00C51110" w:rsidRDefault="00C51110" w:rsidP="00C51110">
            <w:pPr>
              <w:widowControl w:val="0"/>
              <w:numPr>
                <w:ilvl w:val="12"/>
                <w:numId w:val="0"/>
              </w:numPr>
              <w:tabs>
                <w:tab w:val="left" w:pos="720"/>
              </w:tabs>
              <w:suppressAutoHyphens w:val="0"/>
              <w:spacing w:after="160" w:line="240" w:lineRule="exact"/>
              <w:ind w:right="23" w:firstLine="22"/>
              <w:jc w:val="center"/>
              <w:rPr>
                <w:rFonts w:cs="Times New Roman"/>
                <w:b/>
                <w:snapToGrid w:val="0"/>
                <w:lang w:val="en-US" w:eastAsia="ru-RU"/>
              </w:rPr>
            </w:pPr>
            <w:proofErr w:type="spellStart"/>
            <w:r w:rsidRPr="00C51110">
              <w:rPr>
                <w:rFonts w:cs="Times New Roman"/>
                <w:b/>
                <w:snapToGrid w:val="0"/>
                <w:lang w:val="en-US" w:eastAsia="ru-RU"/>
              </w:rPr>
              <w:t>Значение</w:t>
            </w:r>
            <w:proofErr w:type="spellEnd"/>
          </w:p>
        </w:tc>
      </w:tr>
      <w:tr w:rsidR="00C51110" w:rsidRPr="00C51110" w:rsidTr="00C51110">
        <w:trPr>
          <w:tblHeader/>
        </w:trPr>
        <w:tc>
          <w:tcPr>
            <w:tcW w:w="272"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uppressAutoHyphens w:val="0"/>
              <w:spacing w:after="160" w:line="240" w:lineRule="exact"/>
              <w:ind w:right="23" w:firstLine="22"/>
              <w:jc w:val="center"/>
              <w:rPr>
                <w:rFonts w:cs="Times New Roman"/>
                <w:snapToGrid w:val="0"/>
                <w:lang w:val="en-US" w:eastAsia="ru-RU"/>
              </w:rPr>
            </w:pPr>
            <w:r w:rsidRPr="00C51110">
              <w:rPr>
                <w:rFonts w:cs="Times New Roman"/>
                <w:snapToGrid w:val="0"/>
                <w:lang w:val="en-US" w:eastAsia="ru-RU"/>
              </w:rPr>
              <w:t>1</w:t>
            </w:r>
          </w:p>
        </w:tc>
        <w:tc>
          <w:tcPr>
            <w:tcW w:w="3294"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uppressAutoHyphens w:val="0"/>
              <w:spacing w:after="160" w:line="240" w:lineRule="exact"/>
              <w:ind w:right="23" w:firstLine="22"/>
              <w:jc w:val="center"/>
              <w:rPr>
                <w:rFonts w:cs="Times New Roman"/>
                <w:snapToGrid w:val="0"/>
                <w:lang w:val="en-US" w:eastAsia="ru-RU"/>
              </w:rPr>
            </w:pPr>
            <w:r w:rsidRPr="00C51110">
              <w:rPr>
                <w:rFonts w:cs="Times New Roman"/>
                <w:snapToGrid w:val="0"/>
                <w:lang w:val="en-US" w:eastAsia="ru-RU"/>
              </w:rPr>
              <w:t>2</w:t>
            </w:r>
          </w:p>
        </w:tc>
        <w:tc>
          <w:tcPr>
            <w:tcW w:w="504"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uppressAutoHyphens w:val="0"/>
              <w:spacing w:after="160" w:line="240" w:lineRule="exact"/>
              <w:ind w:right="23" w:firstLine="22"/>
              <w:jc w:val="center"/>
              <w:rPr>
                <w:rFonts w:cs="Times New Roman"/>
                <w:snapToGrid w:val="0"/>
                <w:lang w:val="en-US" w:eastAsia="ru-RU"/>
              </w:rPr>
            </w:pPr>
            <w:r w:rsidRPr="00C51110">
              <w:rPr>
                <w:rFonts w:cs="Times New Roman"/>
                <w:snapToGrid w:val="0"/>
                <w:lang w:val="en-US" w:eastAsia="ru-RU"/>
              </w:rPr>
              <w:t>3</w:t>
            </w:r>
          </w:p>
        </w:tc>
        <w:tc>
          <w:tcPr>
            <w:tcW w:w="931" w:type="pct"/>
            <w:tcBorders>
              <w:top w:val="single" w:sz="4" w:space="0" w:color="000000"/>
              <w:left w:val="single" w:sz="4" w:space="0" w:color="000000"/>
              <w:bottom w:val="single" w:sz="4" w:space="0" w:color="000000"/>
              <w:right w:val="single" w:sz="4" w:space="0" w:color="000000"/>
            </w:tcBorders>
            <w:vAlign w:val="center"/>
          </w:tcPr>
          <w:p w:rsidR="00C51110" w:rsidRPr="00C51110" w:rsidRDefault="00C51110" w:rsidP="00C51110">
            <w:pPr>
              <w:widowControl w:val="0"/>
              <w:numPr>
                <w:ilvl w:val="12"/>
                <w:numId w:val="0"/>
              </w:numPr>
              <w:tabs>
                <w:tab w:val="left" w:pos="720"/>
              </w:tabs>
              <w:suppressAutoHyphens w:val="0"/>
              <w:spacing w:after="160" w:line="240" w:lineRule="exact"/>
              <w:ind w:right="23" w:firstLine="22"/>
              <w:jc w:val="center"/>
              <w:rPr>
                <w:rFonts w:cs="Times New Roman"/>
                <w:snapToGrid w:val="0"/>
                <w:lang w:val="en-US" w:eastAsia="ru-RU"/>
              </w:rPr>
            </w:pPr>
            <w:r w:rsidRPr="00C51110">
              <w:rPr>
                <w:rFonts w:cs="Times New Roman"/>
                <w:snapToGrid w:val="0"/>
                <w:lang w:val="en-US" w:eastAsia="ru-RU"/>
              </w:rPr>
              <w:t>4</w:t>
            </w:r>
          </w:p>
        </w:tc>
      </w:tr>
      <w:tr w:rsidR="00C51110" w:rsidRPr="00C51110" w:rsidTr="00C51110">
        <w:tc>
          <w:tcPr>
            <w:tcW w:w="272"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uppressAutoHyphens w:val="0"/>
              <w:spacing w:after="160" w:line="240" w:lineRule="exact"/>
              <w:ind w:right="23" w:firstLine="22"/>
              <w:rPr>
                <w:rFonts w:cs="Times New Roman"/>
                <w:snapToGrid w:val="0"/>
                <w:lang w:val="en-US" w:eastAsia="ru-RU"/>
              </w:rPr>
            </w:pPr>
            <w:r w:rsidRPr="00C51110">
              <w:rPr>
                <w:rFonts w:cs="Times New Roman"/>
                <w:snapToGrid w:val="0"/>
                <w:lang w:val="en-US" w:eastAsia="ru-RU"/>
              </w:rPr>
              <w:t>1</w:t>
            </w:r>
          </w:p>
        </w:tc>
        <w:tc>
          <w:tcPr>
            <w:tcW w:w="3294"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uppressAutoHyphens w:val="0"/>
              <w:spacing w:after="160" w:line="240" w:lineRule="exact"/>
              <w:ind w:right="23"/>
              <w:jc w:val="both"/>
              <w:rPr>
                <w:rFonts w:cs="Times New Roman"/>
                <w:snapToGrid w:val="0"/>
                <w:lang w:eastAsia="ru-RU"/>
              </w:rPr>
            </w:pPr>
            <w:r w:rsidRPr="00C51110">
              <w:rPr>
                <w:rFonts w:cs="Times New Roman"/>
                <w:snapToGrid w:val="0"/>
                <w:lang w:eastAsia="ru-RU"/>
              </w:rPr>
              <w:t>Предельные (минимальные и (или) максимальные) размеры земельных участков, в том числе их площадь:</w:t>
            </w:r>
          </w:p>
        </w:tc>
        <w:tc>
          <w:tcPr>
            <w:tcW w:w="504"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uppressAutoHyphens w:val="0"/>
              <w:spacing w:after="160" w:line="240" w:lineRule="exact"/>
              <w:ind w:right="23"/>
              <w:jc w:val="both"/>
              <w:rPr>
                <w:rFonts w:cs="Times New Roman"/>
                <w:snapToGrid w:val="0"/>
                <w:lang w:eastAsia="ru-RU"/>
              </w:rPr>
            </w:pPr>
          </w:p>
        </w:tc>
        <w:tc>
          <w:tcPr>
            <w:tcW w:w="931" w:type="pct"/>
            <w:tcBorders>
              <w:top w:val="single" w:sz="4" w:space="0" w:color="000000"/>
              <w:left w:val="single" w:sz="4" w:space="0" w:color="000000"/>
              <w:bottom w:val="single" w:sz="4" w:space="0" w:color="000000"/>
              <w:right w:val="single" w:sz="4" w:space="0" w:color="000000"/>
            </w:tcBorders>
            <w:vAlign w:val="center"/>
          </w:tcPr>
          <w:p w:rsidR="00C51110" w:rsidRPr="00C51110" w:rsidRDefault="00C51110" w:rsidP="00C51110">
            <w:pPr>
              <w:widowControl w:val="0"/>
              <w:numPr>
                <w:ilvl w:val="12"/>
                <w:numId w:val="0"/>
              </w:numPr>
              <w:tabs>
                <w:tab w:val="left" w:pos="720"/>
              </w:tabs>
              <w:suppressAutoHyphens w:val="0"/>
              <w:spacing w:after="160" w:line="240" w:lineRule="exact"/>
              <w:ind w:right="23"/>
              <w:jc w:val="both"/>
              <w:rPr>
                <w:rFonts w:cs="Times New Roman"/>
                <w:snapToGrid w:val="0"/>
                <w:lang w:eastAsia="ru-RU"/>
              </w:rPr>
            </w:pPr>
          </w:p>
        </w:tc>
      </w:tr>
      <w:tr w:rsidR="00C51110" w:rsidRPr="00C51110" w:rsidTr="00C51110">
        <w:tc>
          <w:tcPr>
            <w:tcW w:w="272"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uppressAutoHyphens w:val="0"/>
              <w:spacing w:after="160" w:line="240" w:lineRule="exact"/>
              <w:ind w:right="23" w:firstLine="22"/>
              <w:rPr>
                <w:rFonts w:cs="Times New Roman"/>
                <w:snapToGrid w:val="0"/>
                <w:lang w:val="en-US" w:eastAsia="ru-RU"/>
              </w:rPr>
            </w:pPr>
            <w:r w:rsidRPr="00C51110">
              <w:rPr>
                <w:rFonts w:cs="Times New Roman"/>
                <w:snapToGrid w:val="0"/>
                <w:lang w:val="en-US" w:eastAsia="ru-RU"/>
              </w:rPr>
              <w:t>а)</w:t>
            </w:r>
          </w:p>
        </w:tc>
        <w:tc>
          <w:tcPr>
            <w:tcW w:w="3294" w:type="pct"/>
            <w:tcBorders>
              <w:top w:val="single" w:sz="4" w:space="0" w:color="000000"/>
              <w:left w:val="single" w:sz="4" w:space="0" w:color="000000"/>
              <w:bottom w:val="single" w:sz="4" w:space="0" w:color="000000"/>
            </w:tcBorders>
          </w:tcPr>
          <w:p w:rsidR="00C51110" w:rsidRPr="00C51110" w:rsidRDefault="00C51110" w:rsidP="00C51110">
            <w:pPr>
              <w:widowControl w:val="0"/>
              <w:numPr>
                <w:ilvl w:val="12"/>
                <w:numId w:val="0"/>
              </w:numPr>
              <w:tabs>
                <w:tab w:val="left" w:pos="720"/>
              </w:tabs>
              <w:suppressAutoHyphens w:val="0"/>
              <w:spacing w:after="160" w:line="240" w:lineRule="exact"/>
              <w:ind w:right="23"/>
              <w:jc w:val="both"/>
              <w:rPr>
                <w:rFonts w:cs="Times New Roman"/>
                <w:snapToGrid w:val="0"/>
                <w:lang w:val="en-US" w:eastAsia="ru-RU"/>
              </w:rPr>
            </w:pPr>
            <w:proofErr w:type="spellStart"/>
            <w:r w:rsidRPr="00C51110">
              <w:rPr>
                <w:rFonts w:cs="Times New Roman"/>
                <w:snapToGrid w:val="0"/>
                <w:lang w:val="en-US" w:eastAsia="ru-RU"/>
              </w:rPr>
              <w:t>минимальная</w:t>
            </w:r>
            <w:proofErr w:type="spellEnd"/>
            <w:r w:rsidRPr="00C51110">
              <w:rPr>
                <w:rFonts w:cs="Times New Roman"/>
                <w:snapToGrid w:val="0"/>
                <w:lang w:val="en-US" w:eastAsia="ru-RU"/>
              </w:rPr>
              <w:t xml:space="preserve"> </w:t>
            </w:r>
            <w:proofErr w:type="spellStart"/>
            <w:r w:rsidRPr="00C51110">
              <w:rPr>
                <w:rFonts w:cs="Times New Roman"/>
                <w:snapToGrid w:val="0"/>
                <w:lang w:val="en-US" w:eastAsia="ru-RU"/>
              </w:rPr>
              <w:t>площадь</w:t>
            </w:r>
            <w:proofErr w:type="spellEnd"/>
            <w:r w:rsidRPr="00C51110">
              <w:rPr>
                <w:rFonts w:cs="Times New Roman"/>
                <w:snapToGrid w:val="0"/>
                <w:lang w:val="en-US" w:eastAsia="ru-RU"/>
              </w:rPr>
              <w:t xml:space="preserve"> </w:t>
            </w:r>
            <w:proofErr w:type="spellStart"/>
            <w:r w:rsidRPr="00C51110">
              <w:rPr>
                <w:rFonts w:cs="Times New Roman"/>
                <w:snapToGrid w:val="0"/>
                <w:lang w:val="en-US" w:eastAsia="ru-RU"/>
              </w:rPr>
              <w:t>земельного</w:t>
            </w:r>
            <w:proofErr w:type="spellEnd"/>
            <w:r w:rsidRPr="00C51110">
              <w:rPr>
                <w:rFonts w:cs="Times New Roman"/>
                <w:snapToGrid w:val="0"/>
                <w:lang w:val="en-US" w:eastAsia="ru-RU"/>
              </w:rPr>
              <w:t xml:space="preserve"> </w:t>
            </w:r>
            <w:proofErr w:type="spellStart"/>
            <w:r w:rsidRPr="00C51110">
              <w:rPr>
                <w:rFonts w:cs="Times New Roman"/>
                <w:snapToGrid w:val="0"/>
                <w:lang w:val="en-US" w:eastAsia="ru-RU"/>
              </w:rPr>
              <w:t>участка</w:t>
            </w:r>
            <w:proofErr w:type="spellEnd"/>
          </w:p>
        </w:tc>
        <w:tc>
          <w:tcPr>
            <w:tcW w:w="504"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uppressAutoHyphens w:val="0"/>
              <w:spacing w:after="160" w:line="240" w:lineRule="exact"/>
              <w:ind w:right="23"/>
              <w:jc w:val="center"/>
              <w:rPr>
                <w:rFonts w:cs="Times New Roman"/>
                <w:snapToGrid w:val="0"/>
                <w:lang w:eastAsia="ru-RU"/>
              </w:rPr>
            </w:pPr>
            <w:proofErr w:type="spellStart"/>
            <w:r w:rsidRPr="00C51110">
              <w:rPr>
                <w:rFonts w:cs="Times New Roman"/>
                <w:snapToGrid w:val="0"/>
                <w:lang w:eastAsia="ru-RU"/>
              </w:rPr>
              <w:t>кв.м</w:t>
            </w:r>
            <w:proofErr w:type="spellEnd"/>
            <w:r w:rsidRPr="00C51110">
              <w:rPr>
                <w:rFonts w:cs="Times New Roman"/>
                <w:snapToGrid w:val="0"/>
                <w:lang w:eastAsia="ru-RU"/>
              </w:rPr>
              <w:t>.</w:t>
            </w:r>
          </w:p>
        </w:tc>
        <w:tc>
          <w:tcPr>
            <w:tcW w:w="931" w:type="pct"/>
            <w:tcBorders>
              <w:top w:val="single" w:sz="4" w:space="0" w:color="000000"/>
              <w:left w:val="single" w:sz="4" w:space="0" w:color="000000"/>
              <w:bottom w:val="single" w:sz="4" w:space="0" w:color="000000"/>
              <w:right w:val="single" w:sz="4" w:space="0" w:color="000000"/>
            </w:tcBorders>
            <w:vAlign w:val="center"/>
          </w:tcPr>
          <w:p w:rsidR="00C51110" w:rsidRPr="00C51110" w:rsidRDefault="00C51110" w:rsidP="00C51110">
            <w:pPr>
              <w:widowControl w:val="0"/>
              <w:numPr>
                <w:ilvl w:val="12"/>
                <w:numId w:val="0"/>
              </w:numPr>
              <w:tabs>
                <w:tab w:val="left" w:pos="720"/>
              </w:tabs>
              <w:suppressAutoHyphens w:val="0"/>
              <w:spacing w:after="160" w:line="240" w:lineRule="exact"/>
              <w:ind w:right="23"/>
              <w:jc w:val="center"/>
              <w:rPr>
                <w:rFonts w:cs="Times New Roman"/>
                <w:snapToGrid w:val="0"/>
                <w:lang w:eastAsia="ru-RU"/>
              </w:rPr>
            </w:pPr>
            <w:r w:rsidRPr="00C51110">
              <w:rPr>
                <w:rFonts w:cs="Times New Roman"/>
                <w:lang w:eastAsia="en-US"/>
              </w:rPr>
              <w:t>300</w:t>
            </w:r>
          </w:p>
        </w:tc>
      </w:tr>
      <w:tr w:rsidR="00C51110" w:rsidRPr="00C51110" w:rsidTr="00C51110">
        <w:tc>
          <w:tcPr>
            <w:tcW w:w="272"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uppressAutoHyphens w:val="0"/>
              <w:spacing w:after="160" w:line="240" w:lineRule="exact"/>
              <w:ind w:right="23" w:firstLine="22"/>
              <w:rPr>
                <w:rFonts w:cs="Times New Roman"/>
                <w:snapToGrid w:val="0"/>
                <w:lang w:val="en-US" w:eastAsia="ru-RU"/>
              </w:rPr>
            </w:pPr>
            <w:r w:rsidRPr="00C51110">
              <w:rPr>
                <w:rFonts w:cs="Times New Roman"/>
                <w:snapToGrid w:val="0"/>
                <w:lang w:val="en-US" w:eastAsia="ru-RU"/>
              </w:rPr>
              <w:t>б)</w:t>
            </w:r>
          </w:p>
        </w:tc>
        <w:tc>
          <w:tcPr>
            <w:tcW w:w="3294" w:type="pct"/>
            <w:tcBorders>
              <w:top w:val="single" w:sz="4" w:space="0" w:color="000000"/>
              <w:left w:val="single" w:sz="4" w:space="0" w:color="000000"/>
              <w:bottom w:val="single" w:sz="4" w:space="0" w:color="000000"/>
            </w:tcBorders>
          </w:tcPr>
          <w:p w:rsidR="00C51110" w:rsidRPr="00C51110" w:rsidRDefault="00C51110" w:rsidP="00C51110">
            <w:pPr>
              <w:widowControl w:val="0"/>
              <w:numPr>
                <w:ilvl w:val="12"/>
                <w:numId w:val="0"/>
              </w:numPr>
              <w:tabs>
                <w:tab w:val="left" w:pos="720"/>
              </w:tabs>
              <w:suppressAutoHyphens w:val="0"/>
              <w:spacing w:after="160" w:line="240" w:lineRule="exact"/>
              <w:ind w:right="23"/>
              <w:jc w:val="both"/>
              <w:rPr>
                <w:rFonts w:cs="Times New Roman"/>
                <w:snapToGrid w:val="0"/>
                <w:lang w:val="en-US" w:eastAsia="ru-RU"/>
              </w:rPr>
            </w:pPr>
            <w:proofErr w:type="spellStart"/>
            <w:r w:rsidRPr="00C51110">
              <w:rPr>
                <w:rFonts w:cs="Times New Roman"/>
                <w:snapToGrid w:val="0"/>
                <w:lang w:val="en-US" w:eastAsia="ru-RU"/>
              </w:rPr>
              <w:t>максимальная</w:t>
            </w:r>
            <w:proofErr w:type="spellEnd"/>
            <w:r w:rsidRPr="00C51110">
              <w:rPr>
                <w:rFonts w:cs="Times New Roman"/>
                <w:snapToGrid w:val="0"/>
                <w:lang w:val="en-US" w:eastAsia="ru-RU"/>
              </w:rPr>
              <w:t xml:space="preserve"> </w:t>
            </w:r>
            <w:proofErr w:type="spellStart"/>
            <w:r w:rsidRPr="00C51110">
              <w:rPr>
                <w:rFonts w:cs="Times New Roman"/>
                <w:snapToGrid w:val="0"/>
                <w:lang w:val="en-US" w:eastAsia="ru-RU"/>
              </w:rPr>
              <w:t>площадь</w:t>
            </w:r>
            <w:proofErr w:type="spellEnd"/>
            <w:r w:rsidRPr="00C51110">
              <w:rPr>
                <w:rFonts w:cs="Times New Roman"/>
                <w:snapToGrid w:val="0"/>
                <w:lang w:val="en-US" w:eastAsia="ru-RU"/>
              </w:rPr>
              <w:t xml:space="preserve"> </w:t>
            </w:r>
            <w:proofErr w:type="spellStart"/>
            <w:r w:rsidRPr="00C51110">
              <w:rPr>
                <w:rFonts w:cs="Times New Roman"/>
                <w:snapToGrid w:val="0"/>
                <w:lang w:val="en-US" w:eastAsia="ru-RU"/>
              </w:rPr>
              <w:t>земельного</w:t>
            </w:r>
            <w:proofErr w:type="spellEnd"/>
            <w:r w:rsidRPr="00C51110">
              <w:rPr>
                <w:rFonts w:cs="Times New Roman"/>
                <w:snapToGrid w:val="0"/>
                <w:lang w:val="en-US" w:eastAsia="ru-RU"/>
              </w:rPr>
              <w:t xml:space="preserve"> </w:t>
            </w:r>
            <w:proofErr w:type="spellStart"/>
            <w:r w:rsidRPr="00C51110">
              <w:rPr>
                <w:rFonts w:cs="Times New Roman"/>
                <w:snapToGrid w:val="0"/>
                <w:lang w:val="en-US" w:eastAsia="ru-RU"/>
              </w:rPr>
              <w:t>участка</w:t>
            </w:r>
            <w:proofErr w:type="spellEnd"/>
          </w:p>
        </w:tc>
        <w:tc>
          <w:tcPr>
            <w:tcW w:w="504"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uppressAutoHyphens w:val="0"/>
              <w:spacing w:after="160" w:line="240" w:lineRule="exact"/>
              <w:ind w:right="23"/>
              <w:jc w:val="center"/>
              <w:rPr>
                <w:rFonts w:cs="Times New Roman"/>
                <w:snapToGrid w:val="0"/>
                <w:lang w:eastAsia="ru-RU"/>
              </w:rPr>
            </w:pPr>
            <w:proofErr w:type="spellStart"/>
            <w:r w:rsidRPr="00C51110">
              <w:rPr>
                <w:rFonts w:cs="Times New Roman"/>
                <w:snapToGrid w:val="0"/>
                <w:lang w:eastAsia="ru-RU"/>
              </w:rPr>
              <w:t>кв.м</w:t>
            </w:r>
            <w:proofErr w:type="spellEnd"/>
            <w:r w:rsidRPr="00C51110">
              <w:rPr>
                <w:rFonts w:cs="Times New Roman"/>
                <w:snapToGrid w:val="0"/>
                <w:lang w:eastAsia="ru-RU"/>
              </w:rPr>
              <w:t>.</w:t>
            </w:r>
          </w:p>
        </w:tc>
        <w:tc>
          <w:tcPr>
            <w:tcW w:w="931" w:type="pct"/>
            <w:tcBorders>
              <w:top w:val="single" w:sz="4" w:space="0" w:color="000000"/>
              <w:left w:val="single" w:sz="4" w:space="0" w:color="000000"/>
              <w:bottom w:val="single" w:sz="4" w:space="0" w:color="000000"/>
              <w:right w:val="single" w:sz="4" w:space="0" w:color="000000"/>
            </w:tcBorders>
            <w:vAlign w:val="center"/>
          </w:tcPr>
          <w:p w:rsidR="00C51110" w:rsidRPr="00C51110" w:rsidRDefault="00C51110" w:rsidP="00C51110">
            <w:pPr>
              <w:widowControl w:val="0"/>
              <w:numPr>
                <w:ilvl w:val="12"/>
                <w:numId w:val="0"/>
              </w:numPr>
              <w:tabs>
                <w:tab w:val="left" w:pos="720"/>
              </w:tabs>
              <w:suppressAutoHyphens w:val="0"/>
              <w:spacing w:after="160" w:line="240" w:lineRule="exact"/>
              <w:ind w:right="23"/>
              <w:jc w:val="center"/>
              <w:rPr>
                <w:rFonts w:cs="Times New Roman"/>
                <w:snapToGrid w:val="0"/>
                <w:lang w:val="en-US" w:eastAsia="ru-RU"/>
              </w:rPr>
            </w:pPr>
            <w:proofErr w:type="spellStart"/>
            <w:r w:rsidRPr="00C51110">
              <w:rPr>
                <w:rFonts w:cs="Times New Roman"/>
                <w:lang w:val="en-US" w:eastAsia="en-US"/>
              </w:rPr>
              <w:t>не</w:t>
            </w:r>
            <w:proofErr w:type="spellEnd"/>
            <w:r w:rsidRPr="00C51110">
              <w:rPr>
                <w:rFonts w:cs="Times New Roman"/>
                <w:lang w:val="en-US" w:eastAsia="en-US"/>
              </w:rPr>
              <w:t xml:space="preserve"> </w:t>
            </w:r>
            <w:proofErr w:type="spellStart"/>
            <w:r w:rsidRPr="00C51110">
              <w:rPr>
                <w:rFonts w:cs="Times New Roman"/>
                <w:lang w:val="en-US" w:eastAsia="en-US"/>
              </w:rPr>
              <w:t>подлежит</w:t>
            </w:r>
            <w:proofErr w:type="spellEnd"/>
            <w:r w:rsidRPr="00C51110">
              <w:rPr>
                <w:rFonts w:cs="Times New Roman"/>
                <w:lang w:val="en-US" w:eastAsia="en-US"/>
              </w:rPr>
              <w:t xml:space="preserve"> </w:t>
            </w:r>
            <w:proofErr w:type="spellStart"/>
            <w:r w:rsidRPr="00C51110">
              <w:rPr>
                <w:rFonts w:cs="Times New Roman"/>
                <w:lang w:val="en-US" w:eastAsia="en-US"/>
              </w:rPr>
              <w:t>установлению</w:t>
            </w:r>
            <w:proofErr w:type="spellEnd"/>
          </w:p>
        </w:tc>
      </w:tr>
      <w:tr w:rsidR="00C51110" w:rsidRPr="00C51110" w:rsidTr="00C51110">
        <w:tc>
          <w:tcPr>
            <w:tcW w:w="272"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uppressAutoHyphens w:val="0"/>
              <w:spacing w:after="160" w:line="240" w:lineRule="exact"/>
              <w:ind w:right="23" w:firstLine="22"/>
              <w:jc w:val="center"/>
              <w:rPr>
                <w:rFonts w:cs="Times New Roman"/>
                <w:snapToGrid w:val="0"/>
                <w:lang w:val="en-US" w:eastAsia="ru-RU"/>
              </w:rPr>
            </w:pPr>
            <w:r w:rsidRPr="00C51110">
              <w:rPr>
                <w:rFonts w:cs="Times New Roman"/>
                <w:snapToGrid w:val="0"/>
                <w:lang w:val="en-US" w:eastAsia="ru-RU"/>
              </w:rPr>
              <w:t>2</w:t>
            </w:r>
          </w:p>
        </w:tc>
        <w:tc>
          <w:tcPr>
            <w:tcW w:w="3294" w:type="pct"/>
            <w:tcBorders>
              <w:top w:val="single" w:sz="4" w:space="0" w:color="000000"/>
              <w:left w:val="single" w:sz="4" w:space="0" w:color="000000"/>
              <w:bottom w:val="single" w:sz="4" w:space="0" w:color="000000"/>
            </w:tcBorders>
          </w:tcPr>
          <w:p w:rsidR="00C51110" w:rsidRPr="00C51110" w:rsidRDefault="00C51110" w:rsidP="00C51110">
            <w:pPr>
              <w:widowControl w:val="0"/>
              <w:numPr>
                <w:ilvl w:val="12"/>
                <w:numId w:val="0"/>
              </w:numPr>
              <w:tabs>
                <w:tab w:val="left" w:pos="720"/>
              </w:tabs>
              <w:suppressAutoHyphens w:val="0"/>
              <w:spacing w:after="160" w:line="240" w:lineRule="exact"/>
              <w:ind w:right="23"/>
              <w:jc w:val="both"/>
              <w:rPr>
                <w:rFonts w:cs="Times New Roman"/>
                <w:snapToGrid w:val="0"/>
                <w:lang w:eastAsia="ru-RU"/>
              </w:rPr>
            </w:pPr>
            <w:r w:rsidRPr="00C51110">
              <w:rPr>
                <w:rFonts w:cs="Times New Roman"/>
                <w:snapToGrid w:val="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4"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uppressAutoHyphens w:val="0"/>
              <w:spacing w:after="160" w:line="240" w:lineRule="exact"/>
              <w:ind w:right="23"/>
              <w:jc w:val="center"/>
              <w:rPr>
                <w:rFonts w:cs="Times New Roman"/>
                <w:snapToGrid w:val="0"/>
                <w:lang w:val="en-US" w:eastAsia="ru-RU"/>
              </w:rPr>
            </w:pPr>
            <w:r w:rsidRPr="00C51110">
              <w:rPr>
                <w:rFonts w:cs="Times New Roman"/>
                <w:snapToGrid w:val="0"/>
                <w:lang w:val="en-US" w:eastAsia="ru-RU"/>
              </w:rPr>
              <w:t>м</w:t>
            </w:r>
          </w:p>
        </w:tc>
        <w:tc>
          <w:tcPr>
            <w:tcW w:w="931" w:type="pct"/>
            <w:tcBorders>
              <w:top w:val="single" w:sz="4" w:space="0" w:color="000000"/>
              <w:left w:val="single" w:sz="4" w:space="0" w:color="000000"/>
              <w:bottom w:val="single" w:sz="4" w:space="0" w:color="000000"/>
              <w:right w:val="single" w:sz="4" w:space="0" w:color="000000"/>
            </w:tcBorders>
            <w:vAlign w:val="center"/>
          </w:tcPr>
          <w:p w:rsidR="00C51110" w:rsidRPr="00C51110" w:rsidRDefault="00C51110" w:rsidP="00C51110">
            <w:pPr>
              <w:widowControl w:val="0"/>
              <w:numPr>
                <w:ilvl w:val="12"/>
                <w:numId w:val="0"/>
              </w:numPr>
              <w:tabs>
                <w:tab w:val="left" w:pos="720"/>
              </w:tabs>
              <w:suppressAutoHyphens w:val="0"/>
              <w:spacing w:after="160" w:line="240" w:lineRule="exact"/>
              <w:ind w:right="23"/>
              <w:jc w:val="center"/>
              <w:rPr>
                <w:rFonts w:cs="Times New Roman"/>
                <w:snapToGrid w:val="0"/>
                <w:lang w:val="en-US" w:eastAsia="ru-RU"/>
              </w:rPr>
            </w:pPr>
            <w:r w:rsidRPr="00C51110">
              <w:rPr>
                <w:rFonts w:cs="Times New Roman"/>
                <w:snapToGrid w:val="0"/>
                <w:lang w:val="en-US" w:eastAsia="ru-RU"/>
              </w:rPr>
              <w:t>3</w:t>
            </w:r>
          </w:p>
        </w:tc>
      </w:tr>
      <w:tr w:rsidR="00C51110" w:rsidRPr="00C51110" w:rsidTr="00C51110">
        <w:tc>
          <w:tcPr>
            <w:tcW w:w="272"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uppressAutoHyphens w:val="0"/>
              <w:spacing w:after="160" w:line="240" w:lineRule="exact"/>
              <w:ind w:right="23" w:firstLine="22"/>
              <w:jc w:val="center"/>
              <w:rPr>
                <w:rFonts w:cs="Times New Roman"/>
                <w:snapToGrid w:val="0"/>
                <w:lang w:val="en-US" w:eastAsia="ru-RU"/>
              </w:rPr>
            </w:pPr>
            <w:r w:rsidRPr="00C51110">
              <w:rPr>
                <w:rFonts w:cs="Times New Roman"/>
                <w:snapToGrid w:val="0"/>
                <w:lang w:val="en-US" w:eastAsia="ru-RU"/>
              </w:rPr>
              <w:t>3</w:t>
            </w:r>
          </w:p>
        </w:tc>
        <w:tc>
          <w:tcPr>
            <w:tcW w:w="3294" w:type="pct"/>
            <w:tcBorders>
              <w:top w:val="single" w:sz="4" w:space="0" w:color="000000"/>
              <w:left w:val="single" w:sz="4" w:space="0" w:color="000000"/>
              <w:bottom w:val="single" w:sz="4" w:space="0" w:color="000000"/>
            </w:tcBorders>
          </w:tcPr>
          <w:p w:rsidR="00C51110" w:rsidRPr="00C51110" w:rsidRDefault="00C51110" w:rsidP="00C51110">
            <w:pPr>
              <w:widowControl w:val="0"/>
              <w:numPr>
                <w:ilvl w:val="12"/>
                <w:numId w:val="0"/>
              </w:numPr>
              <w:tabs>
                <w:tab w:val="left" w:pos="720"/>
              </w:tabs>
              <w:suppressAutoHyphens w:val="0"/>
              <w:spacing w:after="160" w:line="240" w:lineRule="exact"/>
              <w:ind w:right="23"/>
              <w:jc w:val="both"/>
              <w:rPr>
                <w:rFonts w:cs="Times New Roman"/>
                <w:snapToGrid w:val="0"/>
                <w:lang w:eastAsia="ru-RU"/>
              </w:rPr>
            </w:pPr>
            <w:r w:rsidRPr="00C51110">
              <w:rPr>
                <w:rFonts w:cs="Times New Roman"/>
                <w:snapToGrid w:val="0"/>
                <w:lang w:eastAsia="ru-RU"/>
              </w:rPr>
              <w:t>Предельное количество этажей или предельная высота зданий, строений, сооружений</w:t>
            </w:r>
          </w:p>
        </w:tc>
        <w:tc>
          <w:tcPr>
            <w:tcW w:w="504"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uppressAutoHyphens w:val="0"/>
              <w:spacing w:after="160" w:line="240" w:lineRule="exact"/>
              <w:ind w:right="23"/>
              <w:jc w:val="center"/>
              <w:rPr>
                <w:rFonts w:cs="Times New Roman"/>
                <w:snapToGrid w:val="0"/>
                <w:lang w:eastAsia="ru-RU"/>
              </w:rPr>
            </w:pPr>
          </w:p>
        </w:tc>
        <w:tc>
          <w:tcPr>
            <w:tcW w:w="931" w:type="pct"/>
            <w:tcBorders>
              <w:top w:val="single" w:sz="4" w:space="0" w:color="000000"/>
              <w:left w:val="single" w:sz="4" w:space="0" w:color="000000"/>
              <w:bottom w:val="single" w:sz="4" w:space="0" w:color="000000"/>
              <w:right w:val="single" w:sz="4" w:space="0" w:color="000000"/>
            </w:tcBorders>
            <w:vAlign w:val="center"/>
          </w:tcPr>
          <w:p w:rsidR="00C51110" w:rsidRPr="00C51110" w:rsidRDefault="00C51110" w:rsidP="00C51110">
            <w:pPr>
              <w:widowControl w:val="0"/>
              <w:numPr>
                <w:ilvl w:val="12"/>
                <w:numId w:val="0"/>
              </w:numPr>
              <w:tabs>
                <w:tab w:val="left" w:pos="720"/>
              </w:tabs>
              <w:suppressAutoHyphens w:val="0"/>
              <w:spacing w:after="160" w:line="240" w:lineRule="exact"/>
              <w:ind w:right="23"/>
              <w:jc w:val="center"/>
              <w:rPr>
                <w:rFonts w:cs="Times New Roman"/>
                <w:lang w:eastAsia="en-US"/>
              </w:rPr>
            </w:pPr>
          </w:p>
        </w:tc>
      </w:tr>
      <w:tr w:rsidR="00C51110" w:rsidRPr="00C51110" w:rsidTr="00C51110">
        <w:tc>
          <w:tcPr>
            <w:tcW w:w="272"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uppressAutoHyphens w:val="0"/>
              <w:spacing w:after="160" w:line="240" w:lineRule="exact"/>
              <w:ind w:right="23" w:firstLine="22"/>
              <w:jc w:val="center"/>
              <w:rPr>
                <w:rFonts w:cs="Times New Roman"/>
                <w:snapToGrid w:val="0"/>
                <w:lang w:eastAsia="ru-RU"/>
              </w:rPr>
            </w:pPr>
            <w:r w:rsidRPr="00C51110">
              <w:rPr>
                <w:rFonts w:cs="Times New Roman"/>
                <w:snapToGrid w:val="0"/>
                <w:lang w:eastAsia="ru-RU"/>
              </w:rPr>
              <w:t>а)</w:t>
            </w:r>
          </w:p>
        </w:tc>
        <w:tc>
          <w:tcPr>
            <w:tcW w:w="3294" w:type="pct"/>
            <w:tcBorders>
              <w:top w:val="single" w:sz="4" w:space="0" w:color="000000"/>
              <w:left w:val="single" w:sz="4" w:space="0" w:color="000000"/>
              <w:bottom w:val="single" w:sz="4" w:space="0" w:color="000000"/>
            </w:tcBorders>
          </w:tcPr>
          <w:p w:rsidR="00C51110" w:rsidRPr="00C51110" w:rsidRDefault="00C51110" w:rsidP="00C51110">
            <w:pPr>
              <w:widowControl w:val="0"/>
              <w:numPr>
                <w:ilvl w:val="12"/>
                <w:numId w:val="0"/>
              </w:numPr>
              <w:tabs>
                <w:tab w:val="left" w:pos="720"/>
              </w:tabs>
              <w:suppressAutoHyphens w:val="0"/>
              <w:spacing w:after="160" w:line="240" w:lineRule="exact"/>
              <w:ind w:right="23"/>
              <w:jc w:val="both"/>
              <w:rPr>
                <w:rFonts w:cs="Times New Roman"/>
                <w:snapToGrid w:val="0"/>
                <w:lang w:eastAsia="ru-RU"/>
              </w:rPr>
            </w:pPr>
            <w:r w:rsidRPr="00C51110">
              <w:rPr>
                <w:rFonts w:cs="Times New Roman"/>
                <w:snapToGrid w:val="0"/>
                <w:lang w:eastAsia="ru-RU"/>
              </w:rPr>
              <w:t>Предельная высота зданий, строений, сооружений</w:t>
            </w:r>
          </w:p>
        </w:tc>
        <w:tc>
          <w:tcPr>
            <w:tcW w:w="504"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uppressAutoHyphens w:val="0"/>
              <w:spacing w:after="160" w:line="240" w:lineRule="exact"/>
              <w:ind w:right="23"/>
              <w:jc w:val="center"/>
              <w:rPr>
                <w:rFonts w:cs="Times New Roman"/>
                <w:snapToGrid w:val="0"/>
                <w:lang w:val="en-US" w:eastAsia="ru-RU"/>
              </w:rPr>
            </w:pPr>
            <w:r w:rsidRPr="00C51110">
              <w:rPr>
                <w:rFonts w:cs="Times New Roman"/>
                <w:snapToGrid w:val="0"/>
                <w:lang w:val="en-US" w:eastAsia="ru-RU"/>
              </w:rPr>
              <w:t>м</w:t>
            </w:r>
          </w:p>
        </w:tc>
        <w:tc>
          <w:tcPr>
            <w:tcW w:w="931" w:type="pct"/>
            <w:tcBorders>
              <w:top w:val="single" w:sz="4" w:space="0" w:color="000000"/>
              <w:left w:val="single" w:sz="4" w:space="0" w:color="000000"/>
              <w:bottom w:val="single" w:sz="4" w:space="0" w:color="000000"/>
              <w:right w:val="single" w:sz="4" w:space="0" w:color="000000"/>
            </w:tcBorders>
            <w:vAlign w:val="center"/>
          </w:tcPr>
          <w:p w:rsidR="00C51110" w:rsidRPr="00C51110" w:rsidRDefault="00C51110" w:rsidP="00C51110">
            <w:pPr>
              <w:widowControl w:val="0"/>
              <w:numPr>
                <w:ilvl w:val="12"/>
                <w:numId w:val="0"/>
              </w:numPr>
              <w:tabs>
                <w:tab w:val="left" w:pos="720"/>
              </w:tabs>
              <w:suppressAutoHyphens w:val="0"/>
              <w:spacing w:after="160" w:line="240" w:lineRule="exact"/>
              <w:ind w:right="23"/>
              <w:jc w:val="center"/>
              <w:rPr>
                <w:rFonts w:cs="Times New Roman"/>
                <w:snapToGrid w:val="0"/>
                <w:lang w:val="en-US" w:eastAsia="ru-RU"/>
              </w:rPr>
            </w:pPr>
            <w:proofErr w:type="spellStart"/>
            <w:r w:rsidRPr="00C51110">
              <w:rPr>
                <w:rFonts w:cs="Times New Roman"/>
                <w:lang w:val="en-US" w:eastAsia="en-US"/>
              </w:rPr>
              <w:t>не</w:t>
            </w:r>
            <w:proofErr w:type="spellEnd"/>
            <w:r w:rsidRPr="00C51110">
              <w:rPr>
                <w:rFonts w:cs="Times New Roman"/>
                <w:lang w:val="en-US" w:eastAsia="en-US"/>
              </w:rPr>
              <w:t xml:space="preserve"> </w:t>
            </w:r>
            <w:proofErr w:type="spellStart"/>
            <w:r w:rsidRPr="00C51110">
              <w:rPr>
                <w:rFonts w:cs="Times New Roman"/>
                <w:lang w:val="en-US" w:eastAsia="en-US"/>
              </w:rPr>
              <w:t>подлежит</w:t>
            </w:r>
            <w:proofErr w:type="spellEnd"/>
            <w:r w:rsidRPr="00C51110">
              <w:rPr>
                <w:rFonts w:cs="Times New Roman"/>
                <w:lang w:val="en-US" w:eastAsia="en-US"/>
              </w:rPr>
              <w:t xml:space="preserve"> </w:t>
            </w:r>
            <w:proofErr w:type="spellStart"/>
            <w:r w:rsidRPr="00C51110">
              <w:rPr>
                <w:rFonts w:cs="Times New Roman"/>
                <w:lang w:val="en-US" w:eastAsia="en-US"/>
              </w:rPr>
              <w:t>установлению</w:t>
            </w:r>
            <w:proofErr w:type="spellEnd"/>
          </w:p>
        </w:tc>
      </w:tr>
      <w:tr w:rsidR="00C51110" w:rsidRPr="00C51110" w:rsidTr="00C51110">
        <w:tc>
          <w:tcPr>
            <w:tcW w:w="272"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uppressAutoHyphens w:val="0"/>
              <w:spacing w:after="160" w:line="240" w:lineRule="exact"/>
              <w:ind w:right="23" w:firstLine="22"/>
              <w:jc w:val="center"/>
              <w:rPr>
                <w:rFonts w:cs="Times New Roman"/>
                <w:snapToGrid w:val="0"/>
                <w:lang w:val="en-US" w:eastAsia="ru-RU"/>
              </w:rPr>
            </w:pPr>
            <w:r w:rsidRPr="00C51110">
              <w:rPr>
                <w:rFonts w:cs="Times New Roman"/>
                <w:snapToGrid w:val="0"/>
                <w:lang w:val="en-US" w:eastAsia="ru-RU"/>
              </w:rPr>
              <w:t>4</w:t>
            </w:r>
          </w:p>
        </w:tc>
        <w:tc>
          <w:tcPr>
            <w:tcW w:w="3294" w:type="pct"/>
            <w:tcBorders>
              <w:top w:val="single" w:sz="4" w:space="0" w:color="000000"/>
              <w:left w:val="single" w:sz="4" w:space="0" w:color="000000"/>
              <w:bottom w:val="single" w:sz="4" w:space="0" w:color="000000"/>
            </w:tcBorders>
          </w:tcPr>
          <w:p w:rsidR="00C51110" w:rsidRPr="00C51110" w:rsidRDefault="00C51110" w:rsidP="00C51110">
            <w:pPr>
              <w:widowControl w:val="0"/>
              <w:numPr>
                <w:ilvl w:val="12"/>
                <w:numId w:val="0"/>
              </w:numPr>
              <w:tabs>
                <w:tab w:val="left" w:pos="720"/>
              </w:tabs>
              <w:suppressAutoHyphens w:val="0"/>
              <w:spacing w:after="160" w:line="240" w:lineRule="exact"/>
              <w:ind w:right="23"/>
              <w:jc w:val="both"/>
              <w:rPr>
                <w:rFonts w:cs="Times New Roman"/>
                <w:snapToGrid w:val="0"/>
                <w:lang w:eastAsia="ru-RU"/>
              </w:rPr>
            </w:pPr>
            <w:r w:rsidRPr="00C51110">
              <w:rPr>
                <w:rFonts w:cs="Times New Roman"/>
                <w:snapToGrid w:val="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4"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uppressAutoHyphens w:val="0"/>
              <w:spacing w:after="160" w:line="240" w:lineRule="exact"/>
              <w:ind w:right="23"/>
              <w:jc w:val="center"/>
              <w:rPr>
                <w:rFonts w:cs="Times New Roman"/>
                <w:snapToGrid w:val="0"/>
                <w:lang w:val="en-US" w:eastAsia="ru-RU"/>
              </w:rPr>
            </w:pPr>
            <w:r w:rsidRPr="00C51110">
              <w:rPr>
                <w:rFonts w:cs="Times New Roman"/>
                <w:snapToGrid w:val="0"/>
                <w:lang w:val="en-US" w:eastAsia="ru-RU"/>
              </w:rPr>
              <w:t>%</w:t>
            </w:r>
          </w:p>
        </w:tc>
        <w:tc>
          <w:tcPr>
            <w:tcW w:w="931" w:type="pct"/>
            <w:tcBorders>
              <w:top w:val="single" w:sz="4" w:space="0" w:color="000000"/>
              <w:left w:val="single" w:sz="4" w:space="0" w:color="000000"/>
              <w:bottom w:val="single" w:sz="4" w:space="0" w:color="000000"/>
              <w:right w:val="single" w:sz="4" w:space="0" w:color="000000"/>
            </w:tcBorders>
            <w:vAlign w:val="center"/>
          </w:tcPr>
          <w:p w:rsidR="00C51110" w:rsidRPr="00C51110" w:rsidRDefault="00C51110" w:rsidP="00C51110">
            <w:pPr>
              <w:widowControl w:val="0"/>
              <w:numPr>
                <w:ilvl w:val="12"/>
                <w:numId w:val="0"/>
              </w:numPr>
              <w:tabs>
                <w:tab w:val="left" w:pos="720"/>
              </w:tabs>
              <w:suppressAutoHyphens w:val="0"/>
              <w:spacing w:after="160" w:line="240" w:lineRule="exact"/>
              <w:ind w:right="23"/>
              <w:jc w:val="center"/>
              <w:rPr>
                <w:rFonts w:cs="Times New Roman"/>
                <w:snapToGrid w:val="0"/>
                <w:lang w:val="en-US" w:eastAsia="ru-RU"/>
              </w:rPr>
            </w:pPr>
            <w:r w:rsidRPr="00C51110">
              <w:rPr>
                <w:rFonts w:cs="Times New Roman"/>
                <w:snapToGrid w:val="0"/>
                <w:lang w:eastAsia="ru-RU"/>
              </w:rPr>
              <w:t>8</w:t>
            </w:r>
            <w:r w:rsidRPr="00C51110">
              <w:rPr>
                <w:rFonts w:cs="Times New Roman"/>
                <w:snapToGrid w:val="0"/>
                <w:lang w:val="en-US" w:eastAsia="ru-RU"/>
              </w:rPr>
              <w:t>0</w:t>
            </w:r>
          </w:p>
        </w:tc>
      </w:tr>
    </w:tbl>
    <w:p w:rsidR="00C51110" w:rsidRPr="00C51110" w:rsidRDefault="00C51110" w:rsidP="00C51110">
      <w:pPr>
        <w:suppressAutoHyphens w:val="0"/>
        <w:jc w:val="center"/>
        <w:rPr>
          <w:rFonts w:cs="Times New Roman"/>
          <w:snapToGrid w:val="0"/>
          <w:szCs w:val="28"/>
          <w:lang w:eastAsia="ru-RU"/>
        </w:rPr>
      </w:pPr>
    </w:p>
    <w:p w:rsidR="00C51110" w:rsidRPr="00C51110" w:rsidRDefault="00C51110" w:rsidP="00C51110">
      <w:pPr>
        <w:widowControl w:val="0"/>
        <w:suppressAutoHyphens w:val="0"/>
        <w:jc w:val="center"/>
        <w:rPr>
          <w:rFonts w:cs="Times New Roman"/>
          <w:snapToGrid w:val="0"/>
          <w:szCs w:val="28"/>
          <w:lang w:eastAsia="ru-RU"/>
        </w:rPr>
      </w:pPr>
      <w:r w:rsidRPr="00C51110">
        <w:rPr>
          <w:rFonts w:cs="Times New Roman"/>
          <w:snapToGrid w:val="0"/>
          <w:szCs w:val="28"/>
          <w:lang w:eastAsia="ru-RU"/>
        </w:rPr>
        <w:t>Ограничения использования земельных участков и объектов капитального строительства, устанавливаемые в соответствии с</w:t>
      </w:r>
      <w:r w:rsidRPr="00C51110">
        <w:rPr>
          <w:rFonts w:cs="Times New Roman"/>
          <w:snapToGrid w:val="0"/>
          <w:szCs w:val="28"/>
          <w:lang w:val="en-US" w:eastAsia="ru-RU"/>
        </w:rPr>
        <w:t> </w:t>
      </w:r>
      <w:r w:rsidRPr="00C51110">
        <w:rPr>
          <w:rFonts w:cs="Times New Roman"/>
          <w:snapToGrid w:val="0"/>
          <w:szCs w:val="28"/>
          <w:lang w:eastAsia="ru-RU"/>
        </w:rPr>
        <w:t>законодательством</w:t>
      </w:r>
      <w:r w:rsidRPr="00C51110">
        <w:rPr>
          <w:rFonts w:cs="Times New Roman"/>
          <w:snapToGrid w:val="0"/>
          <w:szCs w:val="28"/>
          <w:lang w:val="en-US" w:eastAsia="ru-RU"/>
        </w:rPr>
        <w:t> </w:t>
      </w:r>
      <w:r w:rsidRPr="00C51110">
        <w:rPr>
          <w:rFonts w:cs="Times New Roman"/>
          <w:snapToGrid w:val="0"/>
          <w:szCs w:val="28"/>
          <w:lang w:eastAsia="ru-RU"/>
        </w:rPr>
        <w:t>Российской Федерации, применительно для территориальной зоны отражены в статье 25 настоящих Правил</w:t>
      </w:r>
    </w:p>
    <w:p w:rsidR="00C51110" w:rsidRPr="00C51110" w:rsidRDefault="00C51110" w:rsidP="00C51110">
      <w:pPr>
        <w:widowControl w:val="0"/>
        <w:suppressAutoHyphens w:val="0"/>
        <w:jc w:val="center"/>
        <w:rPr>
          <w:rFonts w:cs="Times New Roman"/>
          <w:szCs w:val="28"/>
          <w:lang w:eastAsia="en-US"/>
        </w:rPr>
      </w:pPr>
    </w:p>
    <w:p w:rsidR="009A2A70" w:rsidRPr="00AC1267" w:rsidRDefault="009A2A70" w:rsidP="00AC1267">
      <w:pPr>
        <w:widowControl w:val="0"/>
        <w:numPr>
          <w:ilvl w:val="12"/>
          <w:numId w:val="0"/>
        </w:numPr>
        <w:tabs>
          <w:tab w:val="left" w:pos="720"/>
        </w:tabs>
        <w:suppressAutoHyphens w:val="0"/>
        <w:ind w:right="23" w:firstLine="709"/>
        <w:jc w:val="center"/>
        <w:rPr>
          <w:rFonts w:cs="Times New Roman"/>
          <w:snapToGrid w:val="0"/>
          <w:szCs w:val="28"/>
          <w:lang w:eastAsia="ru-RU"/>
        </w:rPr>
      </w:pPr>
    </w:p>
    <w:p w:rsidR="003B263C" w:rsidRPr="003B198F" w:rsidRDefault="003B263C" w:rsidP="00D24C16">
      <w:pPr>
        <w:pStyle w:val="39"/>
      </w:pPr>
      <w:bookmarkStart w:id="92" w:name="_Toc148954164"/>
      <w:r w:rsidRPr="003B198F">
        <w:t xml:space="preserve">Статья </w:t>
      </w:r>
      <w:r w:rsidR="00563533">
        <w:t>15</w:t>
      </w:r>
      <w:r w:rsidRPr="003B198F">
        <w:t xml:space="preserve">. Градостроительные регламенты. </w:t>
      </w:r>
      <w:r w:rsidR="00964791" w:rsidRPr="003B198F">
        <w:t xml:space="preserve">Зона инженерной инфраструктуры </w:t>
      </w:r>
      <w:r w:rsidRPr="003B198F">
        <w:t>- "</w:t>
      </w:r>
      <w:r w:rsidR="00964791" w:rsidRPr="003B198F">
        <w:t>И</w:t>
      </w:r>
      <w:r w:rsidRPr="003B198F">
        <w:t>".</w:t>
      </w:r>
      <w:bookmarkEnd w:id="76"/>
      <w:bookmarkEnd w:id="77"/>
      <w:bookmarkEnd w:id="92"/>
    </w:p>
    <w:p w:rsidR="003B263C" w:rsidRPr="003B198F" w:rsidRDefault="003B263C" w:rsidP="002D0763">
      <w:pPr>
        <w:pStyle w:val="40"/>
      </w:pPr>
      <w:r w:rsidRPr="003B198F">
        <w:t>1.</w:t>
      </w:r>
      <w:r w:rsidR="00964791" w:rsidRPr="003B198F">
        <w:t>И</w:t>
      </w:r>
      <w:r w:rsidR="00C51110">
        <w:t>-1</w:t>
      </w:r>
      <w:r w:rsidRPr="003B198F">
        <w:t xml:space="preserve">. </w:t>
      </w:r>
      <w:r w:rsidR="00C51110">
        <w:t>ЗОНА ИНЖЕНЕРНОЙ ИНФРАСТРУКТУРЫ</w:t>
      </w:r>
    </w:p>
    <w:tbl>
      <w:tblPr>
        <w:tblW w:w="10065"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6520"/>
        <w:gridCol w:w="1418"/>
      </w:tblGrid>
      <w:tr w:rsidR="00D26EAD" w:rsidRPr="003B198F" w:rsidTr="00C51110">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D26EAD" w:rsidRPr="00C51110" w:rsidRDefault="00D26EAD" w:rsidP="00D26EAD">
            <w:pPr>
              <w:widowControl w:val="0"/>
              <w:autoSpaceDE w:val="0"/>
              <w:autoSpaceDN w:val="0"/>
              <w:adjustRightInd w:val="0"/>
              <w:jc w:val="center"/>
              <w:rPr>
                <w:b/>
                <w:sz w:val="22"/>
                <w:szCs w:val="22"/>
              </w:rPr>
            </w:pPr>
            <w:r w:rsidRPr="00C51110">
              <w:rPr>
                <w:b/>
                <w:sz w:val="22"/>
                <w:szCs w:val="22"/>
              </w:rPr>
              <w:t>Наименование вида разрешенного использования</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rsidR="00D26EAD" w:rsidRPr="00C51110" w:rsidRDefault="00D26EAD" w:rsidP="00D26EAD">
            <w:pPr>
              <w:widowControl w:val="0"/>
              <w:autoSpaceDE w:val="0"/>
              <w:autoSpaceDN w:val="0"/>
              <w:adjustRightInd w:val="0"/>
              <w:jc w:val="center"/>
              <w:rPr>
                <w:b/>
                <w:sz w:val="22"/>
                <w:szCs w:val="22"/>
              </w:rPr>
            </w:pPr>
            <w:r w:rsidRPr="00C51110">
              <w:rPr>
                <w:b/>
                <w:sz w:val="22"/>
                <w:szCs w:val="22"/>
              </w:rPr>
              <w:t>Описание вида разрешенного использования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C51110" w:rsidRPr="00C51110" w:rsidRDefault="00C51110" w:rsidP="00C51110">
            <w:pPr>
              <w:widowControl w:val="0"/>
              <w:autoSpaceDE w:val="0"/>
              <w:autoSpaceDN w:val="0"/>
              <w:adjustRightInd w:val="0"/>
              <w:jc w:val="center"/>
              <w:rPr>
                <w:b/>
                <w:sz w:val="22"/>
                <w:szCs w:val="22"/>
              </w:rPr>
            </w:pPr>
            <w:proofErr w:type="gramStart"/>
            <w:r w:rsidRPr="00C51110">
              <w:rPr>
                <w:b/>
                <w:sz w:val="22"/>
                <w:szCs w:val="22"/>
              </w:rPr>
              <w:t>Код (числовое</w:t>
            </w:r>
            <w:proofErr w:type="gramEnd"/>
          </w:p>
          <w:p w:rsidR="00C51110" w:rsidRPr="00C51110" w:rsidRDefault="00C51110" w:rsidP="00C51110">
            <w:pPr>
              <w:widowControl w:val="0"/>
              <w:autoSpaceDE w:val="0"/>
              <w:autoSpaceDN w:val="0"/>
              <w:adjustRightInd w:val="0"/>
              <w:jc w:val="center"/>
              <w:rPr>
                <w:b/>
                <w:sz w:val="22"/>
                <w:szCs w:val="22"/>
              </w:rPr>
            </w:pPr>
            <w:r w:rsidRPr="00C51110">
              <w:rPr>
                <w:b/>
                <w:sz w:val="22"/>
                <w:szCs w:val="22"/>
              </w:rPr>
              <w:t>обозначение) вида</w:t>
            </w:r>
          </w:p>
          <w:p w:rsidR="00C51110" w:rsidRPr="00C51110" w:rsidRDefault="00C51110" w:rsidP="00C51110">
            <w:pPr>
              <w:widowControl w:val="0"/>
              <w:autoSpaceDE w:val="0"/>
              <w:autoSpaceDN w:val="0"/>
              <w:adjustRightInd w:val="0"/>
              <w:jc w:val="center"/>
              <w:rPr>
                <w:b/>
                <w:sz w:val="22"/>
                <w:szCs w:val="22"/>
              </w:rPr>
            </w:pPr>
            <w:r w:rsidRPr="00C51110">
              <w:rPr>
                <w:b/>
                <w:sz w:val="22"/>
                <w:szCs w:val="22"/>
              </w:rPr>
              <w:t>разрешенного</w:t>
            </w:r>
          </w:p>
          <w:p w:rsidR="00D26EAD" w:rsidRPr="00C51110" w:rsidRDefault="00C51110" w:rsidP="00C51110">
            <w:pPr>
              <w:widowControl w:val="0"/>
              <w:autoSpaceDE w:val="0"/>
              <w:autoSpaceDN w:val="0"/>
              <w:adjustRightInd w:val="0"/>
              <w:jc w:val="center"/>
              <w:rPr>
                <w:b/>
                <w:sz w:val="22"/>
                <w:szCs w:val="22"/>
              </w:rPr>
            </w:pPr>
            <w:r w:rsidRPr="00C51110">
              <w:rPr>
                <w:b/>
                <w:sz w:val="22"/>
                <w:szCs w:val="22"/>
              </w:rPr>
              <w:t>использования</w:t>
            </w:r>
          </w:p>
        </w:tc>
      </w:tr>
      <w:tr w:rsidR="00D26EAD" w:rsidRPr="003B198F" w:rsidTr="00C51110">
        <w:tc>
          <w:tcPr>
            <w:tcW w:w="1006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D26EAD" w:rsidRPr="003B198F" w:rsidRDefault="00D26EAD" w:rsidP="00D26EAD">
            <w:pPr>
              <w:widowControl w:val="0"/>
              <w:autoSpaceDE w:val="0"/>
              <w:autoSpaceDN w:val="0"/>
              <w:adjustRightInd w:val="0"/>
              <w:jc w:val="center"/>
              <w:rPr>
                <w:b/>
                <w:sz w:val="22"/>
                <w:szCs w:val="22"/>
              </w:rPr>
            </w:pPr>
            <w:r w:rsidRPr="003B198F">
              <w:rPr>
                <w:b/>
                <w:sz w:val="22"/>
                <w:szCs w:val="22"/>
              </w:rPr>
              <w:t>Основные виды разрешенного использования</w:t>
            </w:r>
          </w:p>
        </w:tc>
      </w:tr>
      <w:tr w:rsidR="009F0D63" w:rsidRPr="003B198F" w:rsidTr="00C5111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63" w:rsidRDefault="009F0D63" w:rsidP="009F0D63">
            <w:pPr>
              <w:pStyle w:val="affffff8"/>
            </w:pPr>
            <w:r>
              <w:t>Коммунальное обслуживание</w:t>
            </w:r>
          </w:p>
        </w:tc>
        <w:tc>
          <w:tcPr>
            <w:tcW w:w="6520" w:type="dxa"/>
            <w:tcBorders>
              <w:top w:val="single" w:sz="4" w:space="0" w:color="auto"/>
              <w:left w:val="single" w:sz="4" w:space="0" w:color="auto"/>
              <w:bottom w:val="single" w:sz="4" w:space="0" w:color="auto"/>
              <w:right w:val="single" w:sz="4" w:space="0" w:color="auto"/>
            </w:tcBorders>
          </w:tcPr>
          <w:p w:rsidR="009F0D63" w:rsidRDefault="009F0D63" w:rsidP="009F0D63">
            <w:pPr>
              <w:pStyle w:val="affffff8"/>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Pr>
                  <w:rStyle w:val="affffff3"/>
                </w:rPr>
                <w:t>кодами 3.1.1-3.1.2</w:t>
              </w:r>
            </w:hyperlink>
          </w:p>
        </w:tc>
        <w:tc>
          <w:tcPr>
            <w:tcW w:w="1418" w:type="dxa"/>
            <w:tcBorders>
              <w:top w:val="single" w:sz="4" w:space="0" w:color="auto"/>
              <w:left w:val="single" w:sz="4" w:space="0" w:color="auto"/>
              <w:bottom w:val="single" w:sz="4" w:space="0" w:color="auto"/>
              <w:right w:val="single" w:sz="4" w:space="0" w:color="auto"/>
            </w:tcBorders>
          </w:tcPr>
          <w:p w:rsidR="009F0D63" w:rsidRDefault="009F0D63" w:rsidP="009F0D63">
            <w:pPr>
              <w:pStyle w:val="affffff8"/>
              <w:jc w:val="center"/>
            </w:pPr>
            <w:r>
              <w:t>3.1</w:t>
            </w:r>
          </w:p>
        </w:tc>
      </w:tr>
      <w:tr w:rsidR="00DB4B17" w:rsidRPr="003B198F" w:rsidTr="00C5111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4B17" w:rsidRDefault="00DB4B17" w:rsidP="00DB4B17">
            <w:pPr>
              <w:pStyle w:val="affffff8"/>
            </w:pPr>
            <w:bookmarkStart w:id="93" w:name="sub_10391"/>
            <w:r>
              <w:t xml:space="preserve">Обеспечение деятельности в области </w:t>
            </w:r>
            <w:r>
              <w:lastRenderedPageBreak/>
              <w:t>гидрометеорологии и смежных с ней областях</w:t>
            </w:r>
            <w:bookmarkEnd w:id="93"/>
          </w:p>
        </w:tc>
        <w:tc>
          <w:tcPr>
            <w:tcW w:w="6520" w:type="dxa"/>
            <w:tcBorders>
              <w:top w:val="single" w:sz="4" w:space="0" w:color="auto"/>
              <w:left w:val="single" w:sz="4" w:space="0" w:color="auto"/>
              <w:bottom w:val="single" w:sz="4" w:space="0" w:color="auto"/>
              <w:right w:val="single" w:sz="4" w:space="0" w:color="auto"/>
            </w:tcBorders>
          </w:tcPr>
          <w:p w:rsidR="00DB4B17" w:rsidRDefault="00DB4B17" w:rsidP="00DB4B17">
            <w:pPr>
              <w:pStyle w:val="affffff8"/>
            </w:pPr>
            <w:r>
              <w:lastRenderedPageBreak/>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w:t>
            </w:r>
            <w:r>
              <w:lastRenderedPageBreak/>
              <w:t>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418" w:type="dxa"/>
            <w:tcBorders>
              <w:top w:val="single" w:sz="4" w:space="0" w:color="auto"/>
              <w:left w:val="single" w:sz="4" w:space="0" w:color="auto"/>
              <w:bottom w:val="single" w:sz="4" w:space="0" w:color="auto"/>
              <w:right w:val="single" w:sz="4" w:space="0" w:color="auto"/>
            </w:tcBorders>
          </w:tcPr>
          <w:p w:rsidR="00DB4B17" w:rsidRDefault="00DB4B17" w:rsidP="00DB4B17">
            <w:pPr>
              <w:pStyle w:val="affffff8"/>
              <w:jc w:val="center"/>
            </w:pPr>
            <w:r>
              <w:lastRenderedPageBreak/>
              <w:t>3.9.1</w:t>
            </w:r>
          </w:p>
        </w:tc>
      </w:tr>
      <w:tr w:rsidR="009F0D63" w:rsidRPr="003B198F" w:rsidTr="00C5111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63" w:rsidRDefault="009F0D63" w:rsidP="009F0D63">
            <w:pPr>
              <w:pStyle w:val="affffff8"/>
            </w:pPr>
            <w:r>
              <w:lastRenderedPageBreak/>
              <w:t>Энергетика</w:t>
            </w:r>
          </w:p>
        </w:tc>
        <w:tc>
          <w:tcPr>
            <w:tcW w:w="6520" w:type="dxa"/>
            <w:tcBorders>
              <w:top w:val="single" w:sz="4" w:space="0" w:color="auto"/>
              <w:left w:val="single" w:sz="4" w:space="0" w:color="auto"/>
              <w:bottom w:val="single" w:sz="4" w:space="0" w:color="auto"/>
              <w:right w:val="single" w:sz="4" w:space="0" w:color="auto"/>
            </w:tcBorders>
          </w:tcPr>
          <w:p w:rsidR="009F0D63" w:rsidRDefault="009F0D63" w:rsidP="009F0D63">
            <w:pPr>
              <w:pStyle w:val="affffff8"/>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t>золоотвалов</w:t>
            </w:r>
            <w:proofErr w:type="spellEnd"/>
            <w: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8A41F9">
                <w:rPr>
                  <w:rStyle w:val="affffff3"/>
                  <w:color w:val="000000" w:themeColor="text1"/>
                  <w:sz w:val="24"/>
                  <w:szCs w:val="24"/>
                  <w:u w:val="none"/>
                </w:rPr>
                <w:t>кодом 3.1</w:t>
              </w:r>
            </w:hyperlink>
          </w:p>
        </w:tc>
        <w:tc>
          <w:tcPr>
            <w:tcW w:w="1418" w:type="dxa"/>
            <w:tcBorders>
              <w:top w:val="single" w:sz="4" w:space="0" w:color="auto"/>
              <w:left w:val="single" w:sz="4" w:space="0" w:color="auto"/>
              <w:bottom w:val="single" w:sz="4" w:space="0" w:color="auto"/>
              <w:right w:val="single" w:sz="4" w:space="0" w:color="auto"/>
            </w:tcBorders>
          </w:tcPr>
          <w:p w:rsidR="009F0D63" w:rsidRDefault="009F0D63" w:rsidP="009F0D63">
            <w:pPr>
              <w:pStyle w:val="affffff8"/>
              <w:jc w:val="center"/>
            </w:pPr>
            <w:r>
              <w:t>6.7</w:t>
            </w:r>
          </w:p>
        </w:tc>
      </w:tr>
      <w:tr w:rsidR="00DB4B17" w:rsidRPr="003B198F" w:rsidTr="00C5111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4B17" w:rsidRDefault="00DB4B17" w:rsidP="00DB4B17">
            <w:pPr>
              <w:pStyle w:val="affffff8"/>
            </w:pPr>
            <w:r>
              <w:t>Связь</w:t>
            </w:r>
          </w:p>
        </w:tc>
        <w:tc>
          <w:tcPr>
            <w:tcW w:w="6520" w:type="dxa"/>
            <w:tcBorders>
              <w:top w:val="single" w:sz="4" w:space="0" w:color="auto"/>
              <w:left w:val="single" w:sz="4" w:space="0" w:color="auto"/>
              <w:bottom w:val="single" w:sz="4" w:space="0" w:color="auto"/>
              <w:right w:val="single" w:sz="4" w:space="0" w:color="auto"/>
            </w:tcBorders>
          </w:tcPr>
          <w:p w:rsidR="00DB4B17" w:rsidRDefault="00DB4B17" w:rsidP="00DB4B17">
            <w:pPr>
              <w:pStyle w:val="affffff8"/>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8A41F9">
                <w:rPr>
                  <w:rStyle w:val="affffff3"/>
                  <w:color w:val="000000" w:themeColor="text1"/>
                  <w:sz w:val="24"/>
                  <w:szCs w:val="24"/>
                  <w:u w:val="none"/>
                </w:rPr>
                <w:t>кодами 3.1.1</w:t>
              </w:r>
            </w:hyperlink>
            <w:r w:rsidRPr="008A41F9">
              <w:rPr>
                <w:color w:val="000000" w:themeColor="text1"/>
              </w:rPr>
              <w:t xml:space="preserve">, </w:t>
            </w:r>
            <w:hyperlink w:anchor="sub_1323" w:history="1">
              <w:r w:rsidRPr="008A41F9">
                <w:rPr>
                  <w:rStyle w:val="affffff3"/>
                  <w:color w:val="000000" w:themeColor="text1"/>
                  <w:sz w:val="24"/>
                  <w:szCs w:val="24"/>
                  <w:u w:val="none"/>
                </w:rPr>
                <w:t>3.2.3</w:t>
              </w:r>
            </w:hyperlink>
          </w:p>
        </w:tc>
        <w:tc>
          <w:tcPr>
            <w:tcW w:w="1418" w:type="dxa"/>
            <w:tcBorders>
              <w:top w:val="single" w:sz="4" w:space="0" w:color="auto"/>
              <w:left w:val="single" w:sz="4" w:space="0" w:color="auto"/>
              <w:bottom w:val="single" w:sz="4" w:space="0" w:color="auto"/>
              <w:right w:val="single" w:sz="4" w:space="0" w:color="auto"/>
            </w:tcBorders>
          </w:tcPr>
          <w:p w:rsidR="00DB4B17" w:rsidRDefault="00DB4B17" w:rsidP="00DB4B17">
            <w:pPr>
              <w:pStyle w:val="affffff8"/>
              <w:jc w:val="center"/>
            </w:pPr>
            <w:r>
              <w:t>6.8</w:t>
            </w:r>
          </w:p>
        </w:tc>
      </w:tr>
      <w:tr w:rsidR="009F0D63" w:rsidRPr="003B198F" w:rsidTr="00C5111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63" w:rsidRDefault="009F0D63" w:rsidP="009F0D63">
            <w:pPr>
              <w:pStyle w:val="affffff8"/>
            </w:pPr>
            <w:bookmarkStart w:id="94" w:name="sub_1075"/>
            <w:r>
              <w:t>Трубопроводный транспорт</w:t>
            </w:r>
            <w:bookmarkEnd w:id="94"/>
          </w:p>
        </w:tc>
        <w:tc>
          <w:tcPr>
            <w:tcW w:w="6520" w:type="dxa"/>
            <w:tcBorders>
              <w:top w:val="single" w:sz="4" w:space="0" w:color="auto"/>
              <w:left w:val="single" w:sz="4" w:space="0" w:color="auto"/>
              <w:bottom w:val="single" w:sz="4" w:space="0" w:color="auto"/>
              <w:right w:val="single" w:sz="4" w:space="0" w:color="auto"/>
            </w:tcBorders>
          </w:tcPr>
          <w:p w:rsidR="009F0D63" w:rsidRDefault="009F0D63" w:rsidP="009F0D63">
            <w:pPr>
              <w:pStyle w:val="affffff8"/>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418" w:type="dxa"/>
            <w:tcBorders>
              <w:top w:val="single" w:sz="4" w:space="0" w:color="auto"/>
              <w:left w:val="single" w:sz="4" w:space="0" w:color="auto"/>
              <w:bottom w:val="single" w:sz="4" w:space="0" w:color="auto"/>
              <w:right w:val="single" w:sz="4" w:space="0" w:color="auto"/>
            </w:tcBorders>
          </w:tcPr>
          <w:p w:rsidR="009F0D63" w:rsidRDefault="009F0D63" w:rsidP="009F0D63">
            <w:pPr>
              <w:pStyle w:val="affffff8"/>
              <w:jc w:val="center"/>
            </w:pPr>
            <w:r>
              <w:t>7.5</w:t>
            </w:r>
          </w:p>
        </w:tc>
      </w:tr>
      <w:tr w:rsidR="00F95126" w:rsidRPr="003B198F" w:rsidTr="00C5111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5126" w:rsidRDefault="00F95126" w:rsidP="009F0D63">
            <w:pPr>
              <w:pStyle w:val="affffff8"/>
            </w:pPr>
            <w:r>
              <w:t>Земельные участки (территории) общего пользования</w:t>
            </w:r>
          </w:p>
        </w:tc>
        <w:tc>
          <w:tcPr>
            <w:tcW w:w="6520" w:type="dxa"/>
            <w:tcBorders>
              <w:top w:val="single" w:sz="4" w:space="0" w:color="auto"/>
              <w:left w:val="single" w:sz="4" w:space="0" w:color="auto"/>
              <w:bottom w:val="single" w:sz="4" w:space="0" w:color="auto"/>
              <w:right w:val="single" w:sz="4" w:space="0" w:color="auto"/>
            </w:tcBorders>
          </w:tcPr>
          <w:p w:rsidR="00F95126" w:rsidRPr="00F95126" w:rsidRDefault="00F95126" w:rsidP="00F95126">
            <w:pPr>
              <w:rPr>
                <w:lang w:eastAsia="ru-RU"/>
              </w:rPr>
            </w:pPr>
            <w:r w:rsidRPr="00F95126">
              <w:rPr>
                <w:rFonts w:cs="Times New Roman"/>
                <w:lang w:eastAsia="ru-RU"/>
              </w:rPr>
              <w:t>Земельные участки общего пользования.</w:t>
            </w:r>
            <w:r>
              <w:rPr>
                <w:rFonts w:cs="Times New Roman"/>
                <w:lang w:eastAsia="ru-RU"/>
              </w:rPr>
              <w:t xml:space="preserve"> </w:t>
            </w:r>
            <w:r w:rsidRPr="00F95126">
              <w:rPr>
                <w:rFonts w:cs="Times New Roman"/>
                <w:lang w:eastAsia="ru-RU"/>
              </w:rPr>
              <w:t>Содержание данного вида разрешенного</w:t>
            </w:r>
            <w:r>
              <w:rPr>
                <w:rFonts w:cs="Times New Roman"/>
                <w:lang w:eastAsia="ru-RU"/>
              </w:rPr>
              <w:t xml:space="preserve"> </w:t>
            </w:r>
            <w:r w:rsidRPr="00F95126">
              <w:rPr>
                <w:rFonts w:cs="Times New Roman"/>
                <w:lang w:eastAsia="ru-RU"/>
              </w:rPr>
              <w:t>использования включает в себя</w:t>
            </w:r>
            <w:r>
              <w:rPr>
                <w:rFonts w:cs="Times New Roman"/>
                <w:lang w:eastAsia="ru-RU"/>
              </w:rPr>
              <w:t xml:space="preserve"> </w:t>
            </w:r>
            <w:r w:rsidRPr="00F95126">
              <w:rPr>
                <w:rFonts w:cs="Times New Roman"/>
                <w:lang w:eastAsia="ru-RU"/>
              </w:rPr>
              <w:t>содержание видов разрешенного</w:t>
            </w:r>
            <w:r>
              <w:rPr>
                <w:rFonts w:cs="Times New Roman"/>
                <w:lang w:eastAsia="ru-RU"/>
              </w:rPr>
              <w:t xml:space="preserve"> </w:t>
            </w:r>
            <w:r w:rsidRPr="00F95126">
              <w:rPr>
                <w:rFonts w:cs="Times New Roman"/>
                <w:lang w:eastAsia="ru-RU"/>
              </w:rPr>
              <w:t xml:space="preserve">использования с кодами </w:t>
            </w:r>
            <w:r w:rsidRPr="008A41F9">
              <w:rPr>
                <w:rFonts w:cs="Times New Roman"/>
                <w:color w:val="000000" w:themeColor="text1"/>
                <w:lang w:eastAsia="ru-RU"/>
              </w:rPr>
              <w:t>12.0.1 - 12.0.2</w:t>
            </w:r>
          </w:p>
        </w:tc>
        <w:tc>
          <w:tcPr>
            <w:tcW w:w="1418" w:type="dxa"/>
            <w:tcBorders>
              <w:top w:val="single" w:sz="4" w:space="0" w:color="auto"/>
              <w:left w:val="single" w:sz="4" w:space="0" w:color="auto"/>
              <w:bottom w:val="single" w:sz="4" w:space="0" w:color="auto"/>
              <w:right w:val="single" w:sz="4" w:space="0" w:color="auto"/>
            </w:tcBorders>
          </w:tcPr>
          <w:p w:rsidR="00F95126" w:rsidRDefault="00F95126" w:rsidP="009F0D63">
            <w:pPr>
              <w:pStyle w:val="affffff8"/>
              <w:jc w:val="center"/>
            </w:pPr>
            <w:r>
              <w:t>12.0</w:t>
            </w:r>
          </w:p>
        </w:tc>
      </w:tr>
      <w:tr w:rsidR="00D26EAD" w:rsidRPr="003B198F" w:rsidTr="00C51110">
        <w:tc>
          <w:tcPr>
            <w:tcW w:w="100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EAD" w:rsidRPr="003B198F" w:rsidRDefault="00D26EAD" w:rsidP="00D26EAD">
            <w:pPr>
              <w:widowControl w:val="0"/>
              <w:autoSpaceDE w:val="0"/>
              <w:autoSpaceDN w:val="0"/>
              <w:adjustRightInd w:val="0"/>
              <w:jc w:val="center"/>
              <w:rPr>
                <w:sz w:val="22"/>
                <w:szCs w:val="22"/>
              </w:rPr>
            </w:pPr>
            <w:r w:rsidRPr="003B198F">
              <w:rPr>
                <w:b/>
                <w:sz w:val="22"/>
                <w:szCs w:val="22"/>
              </w:rPr>
              <w:t xml:space="preserve">Вспомогательные виды разрешенного использования </w:t>
            </w:r>
            <w:r w:rsidR="002C264C" w:rsidRPr="002C264C">
              <w:rPr>
                <w:b/>
                <w:sz w:val="22"/>
                <w:szCs w:val="22"/>
              </w:rPr>
              <w:t>не подлежат установлению</w:t>
            </w:r>
          </w:p>
        </w:tc>
      </w:tr>
      <w:tr w:rsidR="00D26EAD" w:rsidRPr="003B198F" w:rsidTr="00C51110">
        <w:tc>
          <w:tcPr>
            <w:tcW w:w="100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EAD" w:rsidRPr="003B198F" w:rsidRDefault="00D26EAD" w:rsidP="00D26EAD">
            <w:pPr>
              <w:widowControl w:val="0"/>
              <w:autoSpaceDE w:val="0"/>
              <w:autoSpaceDN w:val="0"/>
              <w:adjustRightInd w:val="0"/>
              <w:jc w:val="center"/>
              <w:rPr>
                <w:sz w:val="22"/>
                <w:szCs w:val="22"/>
              </w:rPr>
            </w:pPr>
            <w:r w:rsidRPr="003B198F">
              <w:rPr>
                <w:b/>
                <w:sz w:val="22"/>
                <w:szCs w:val="22"/>
              </w:rPr>
              <w:t>Условно разрешенные виды использования</w:t>
            </w:r>
          </w:p>
        </w:tc>
      </w:tr>
      <w:tr w:rsidR="009F0D63" w:rsidRPr="003B198F" w:rsidTr="00C5111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63" w:rsidRDefault="008A41F9" w:rsidP="009F0D63">
            <w:pPr>
              <w:pStyle w:val="affffff8"/>
            </w:pPr>
            <w:r>
              <w:t>Склад</w:t>
            </w:r>
          </w:p>
        </w:tc>
        <w:tc>
          <w:tcPr>
            <w:tcW w:w="6520" w:type="dxa"/>
            <w:tcBorders>
              <w:top w:val="single" w:sz="4" w:space="0" w:color="auto"/>
              <w:left w:val="single" w:sz="4" w:space="0" w:color="auto"/>
              <w:bottom w:val="single" w:sz="4" w:space="0" w:color="auto"/>
              <w:right w:val="single" w:sz="4" w:space="0" w:color="auto"/>
            </w:tcBorders>
          </w:tcPr>
          <w:p w:rsidR="009F0D63" w:rsidRDefault="008A41F9" w:rsidP="009F0D63">
            <w:pPr>
              <w:pStyle w:val="affffff8"/>
            </w:pPr>
            <w:proofErr w:type="gramStart"/>
            <w:r w:rsidRPr="008A41F9">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418" w:type="dxa"/>
            <w:tcBorders>
              <w:top w:val="single" w:sz="4" w:space="0" w:color="auto"/>
              <w:left w:val="single" w:sz="4" w:space="0" w:color="auto"/>
              <w:bottom w:val="single" w:sz="4" w:space="0" w:color="auto"/>
              <w:right w:val="single" w:sz="4" w:space="0" w:color="auto"/>
            </w:tcBorders>
          </w:tcPr>
          <w:p w:rsidR="009F0D63" w:rsidRDefault="009F0D63" w:rsidP="009F0D63">
            <w:pPr>
              <w:pStyle w:val="affffff8"/>
              <w:jc w:val="center"/>
            </w:pPr>
            <w:r>
              <w:t>6.9</w:t>
            </w:r>
          </w:p>
        </w:tc>
      </w:tr>
    </w:tbl>
    <w:p w:rsidR="00354F6A" w:rsidRDefault="00354F6A" w:rsidP="00354F6A">
      <w:pPr>
        <w:widowControl w:val="0"/>
        <w:numPr>
          <w:ilvl w:val="12"/>
          <w:numId w:val="0"/>
        </w:numPr>
        <w:tabs>
          <w:tab w:val="left" w:pos="720"/>
        </w:tabs>
        <w:ind w:right="23" w:firstLine="709"/>
        <w:jc w:val="center"/>
        <w:rPr>
          <w:rFonts w:cs="Times New Roman"/>
          <w:snapToGrid w:val="0"/>
          <w:szCs w:val="28"/>
          <w:lang w:eastAsia="ru-RU"/>
        </w:rPr>
      </w:pPr>
      <w:bookmarkStart w:id="95" w:name="_Toc529951972"/>
      <w:bookmarkStart w:id="96" w:name="_Toc4763306"/>
    </w:p>
    <w:p w:rsidR="00354F6A" w:rsidRDefault="00354F6A" w:rsidP="00354F6A">
      <w:pPr>
        <w:widowControl w:val="0"/>
        <w:numPr>
          <w:ilvl w:val="12"/>
          <w:numId w:val="0"/>
        </w:numPr>
        <w:tabs>
          <w:tab w:val="left" w:pos="720"/>
        </w:tabs>
        <w:ind w:right="23" w:firstLine="709"/>
        <w:jc w:val="center"/>
        <w:rPr>
          <w:rFonts w:cs="Times New Roman"/>
          <w:snapToGrid w:val="0"/>
          <w:szCs w:val="28"/>
          <w:lang w:eastAsia="ru-RU"/>
        </w:rPr>
      </w:pPr>
      <w:r w:rsidRPr="00354F6A">
        <w:rPr>
          <w:rFonts w:cs="Times New Roman"/>
          <w:snapToGrid w:val="0"/>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C51110" w:rsidRDefault="00C51110" w:rsidP="00354F6A">
      <w:pPr>
        <w:widowControl w:val="0"/>
        <w:numPr>
          <w:ilvl w:val="12"/>
          <w:numId w:val="0"/>
        </w:numPr>
        <w:tabs>
          <w:tab w:val="left" w:pos="720"/>
        </w:tabs>
        <w:ind w:right="23" w:firstLine="709"/>
        <w:jc w:val="center"/>
        <w:rPr>
          <w:rFonts w:cs="Times New Roman"/>
          <w:snapToGrid w:val="0"/>
          <w:szCs w:val="28"/>
          <w:lang w:eastAsia="ru-RU"/>
        </w:rPr>
      </w:pPr>
    </w:p>
    <w:tbl>
      <w:tblPr>
        <w:tblW w:w="4965" w:type="pct"/>
        <w:tblInd w:w="108" w:type="dxa"/>
        <w:tblLook w:val="0000" w:firstRow="0" w:lastRow="0" w:firstColumn="0" w:lastColumn="0" w:noHBand="0" w:noVBand="0"/>
      </w:tblPr>
      <w:tblGrid>
        <w:gridCol w:w="584"/>
        <w:gridCol w:w="6466"/>
        <w:gridCol w:w="984"/>
        <w:gridCol w:w="2031"/>
      </w:tblGrid>
      <w:tr w:rsidR="00C51110" w:rsidRPr="00C51110" w:rsidTr="00C51110">
        <w:trPr>
          <w:tblHeader/>
        </w:trPr>
        <w:tc>
          <w:tcPr>
            <w:tcW w:w="290"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firstLine="22"/>
              <w:jc w:val="center"/>
              <w:rPr>
                <w:rFonts w:cs="Times New Roman"/>
                <w:b/>
                <w:snapToGrid w:val="0"/>
                <w:lang w:val="en-US" w:eastAsia="ru-RU"/>
              </w:rPr>
            </w:pPr>
            <w:r w:rsidRPr="00C51110">
              <w:rPr>
                <w:rFonts w:cs="Times New Roman"/>
                <w:b/>
                <w:snapToGrid w:val="0"/>
                <w:lang w:val="en-US" w:eastAsia="ru-RU"/>
              </w:rPr>
              <w:lastRenderedPageBreak/>
              <w:t>№</w:t>
            </w:r>
          </w:p>
          <w:p w:rsidR="00C51110" w:rsidRPr="00C51110" w:rsidRDefault="00C51110" w:rsidP="00C51110">
            <w:pPr>
              <w:widowControl w:val="0"/>
              <w:numPr>
                <w:ilvl w:val="12"/>
                <w:numId w:val="0"/>
              </w:numPr>
              <w:tabs>
                <w:tab w:val="left" w:pos="720"/>
              </w:tabs>
              <w:spacing w:line="240" w:lineRule="exact"/>
              <w:ind w:right="23" w:firstLine="22"/>
              <w:jc w:val="center"/>
              <w:rPr>
                <w:rFonts w:cs="Times New Roman"/>
                <w:b/>
                <w:snapToGrid w:val="0"/>
                <w:lang w:val="en-US" w:eastAsia="ru-RU"/>
              </w:rPr>
            </w:pPr>
            <w:r w:rsidRPr="00C51110">
              <w:rPr>
                <w:rFonts w:cs="Times New Roman"/>
                <w:b/>
                <w:snapToGrid w:val="0"/>
                <w:lang w:val="en-US" w:eastAsia="ru-RU"/>
              </w:rPr>
              <w:t>п/п</w:t>
            </w:r>
          </w:p>
        </w:tc>
        <w:tc>
          <w:tcPr>
            <w:tcW w:w="3212"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firstLine="22"/>
              <w:jc w:val="center"/>
              <w:rPr>
                <w:rFonts w:cs="Times New Roman"/>
                <w:b/>
                <w:snapToGrid w:val="0"/>
                <w:lang w:eastAsia="ru-RU"/>
              </w:rPr>
            </w:pPr>
            <w:r w:rsidRPr="00C51110">
              <w:rPr>
                <w:rFonts w:cs="Times New Roman"/>
                <w:b/>
                <w:snapToGrid w:val="0"/>
                <w:lang w:eastAsia="ru-RU"/>
              </w:rPr>
              <w:t>Предельные (минимальные и (или) максимальные) размеры земельных участков и предельные параметры</w:t>
            </w:r>
          </w:p>
        </w:tc>
        <w:tc>
          <w:tcPr>
            <w:tcW w:w="489"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firstLine="22"/>
              <w:jc w:val="center"/>
              <w:rPr>
                <w:rFonts w:cs="Times New Roman"/>
                <w:b/>
                <w:snapToGrid w:val="0"/>
                <w:lang w:val="en-US" w:eastAsia="ru-RU"/>
              </w:rPr>
            </w:pPr>
            <w:proofErr w:type="spellStart"/>
            <w:r w:rsidRPr="00C51110">
              <w:rPr>
                <w:rFonts w:cs="Times New Roman"/>
                <w:b/>
                <w:snapToGrid w:val="0"/>
                <w:lang w:val="en-US" w:eastAsia="ru-RU"/>
              </w:rPr>
              <w:t>Ед</w:t>
            </w:r>
            <w:proofErr w:type="spellEnd"/>
            <w:r w:rsidRPr="00C51110">
              <w:rPr>
                <w:rFonts w:cs="Times New Roman"/>
                <w:b/>
                <w:snapToGrid w:val="0"/>
                <w:lang w:val="en-US" w:eastAsia="ru-RU"/>
              </w:rPr>
              <w:t xml:space="preserve">. </w:t>
            </w:r>
            <w:proofErr w:type="spellStart"/>
            <w:r w:rsidRPr="00C51110">
              <w:rPr>
                <w:rFonts w:cs="Times New Roman"/>
                <w:b/>
                <w:snapToGrid w:val="0"/>
                <w:lang w:val="en-US" w:eastAsia="ru-RU"/>
              </w:rPr>
              <w:t>измер</w:t>
            </w:r>
            <w:proofErr w:type="spellEnd"/>
            <w:r w:rsidRPr="00C51110">
              <w:rPr>
                <w:rFonts w:cs="Times New Roman"/>
                <w:b/>
                <w:snapToGrid w:val="0"/>
                <w:lang w:val="en-US" w:eastAsia="ru-RU"/>
              </w:rPr>
              <w:t>.</w:t>
            </w:r>
          </w:p>
        </w:tc>
        <w:tc>
          <w:tcPr>
            <w:tcW w:w="1009" w:type="pct"/>
            <w:tcBorders>
              <w:top w:val="single" w:sz="4" w:space="0" w:color="000000"/>
              <w:left w:val="single" w:sz="4" w:space="0" w:color="000000"/>
              <w:bottom w:val="single" w:sz="4" w:space="0" w:color="000000"/>
              <w:right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firstLine="22"/>
              <w:jc w:val="center"/>
              <w:rPr>
                <w:rFonts w:cs="Times New Roman"/>
                <w:b/>
                <w:snapToGrid w:val="0"/>
                <w:lang w:val="en-US" w:eastAsia="ru-RU"/>
              </w:rPr>
            </w:pPr>
            <w:proofErr w:type="spellStart"/>
            <w:r w:rsidRPr="00C51110">
              <w:rPr>
                <w:rFonts w:cs="Times New Roman"/>
                <w:b/>
                <w:snapToGrid w:val="0"/>
                <w:lang w:val="en-US" w:eastAsia="ru-RU"/>
              </w:rPr>
              <w:t>Значение</w:t>
            </w:r>
            <w:proofErr w:type="spellEnd"/>
          </w:p>
        </w:tc>
      </w:tr>
      <w:tr w:rsidR="00C51110" w:rsidRPr="00C51110" w:rsidTr="00C51110">
        <w:trPr>
          <w:tblHeader/>
        </w:trPr>
        <w:tc>
          <w:tcPr>
            <w:tcW w:w="290"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firstLine="22"/>
              <w:jc w:val="center"/>
              <w:rPr>
                <w:rFonts w:cs="Times New Roman"/>
                <w:snapToGrid w:val="0"/>
                <w:lang w:val="en-US" w:eastAsia="ru-RU"/>
              </w:rPr>
            </w:pPr>
            <w:r w:rsidRPr="00C51110">
              <w:rPr>
                <w:rFonts w:cs="Times New Roman"/>
                <w:snapToGrid w:val="0"/>
                <w:lang w:val="en-US" w:eastAsia="ru-RU"/>
              </w:rPr>
              <w:t>1</w:t>
            </w:r>
          </w:p>
        </w:tc>
        <w:tc>
          <w:tcPr>
            <w:tcW w:w="3212"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firstLine="22"/>
              <w:jc w:val="center"/>
              <w:rPr>
                <w:rFonts w:cs="Times New Roman"/>
                <w:snapToGrid w:val="0"/>
                <w:lang w:val="en-US" w:eastAsia="ru-RU"/>
              </w:rPr>
            </w:pPr>
            <w:r w:rsidRPr="00C51110">
              <w:rPr>
                <w:rFonts w:cs="Times New Roman"/>
                <w:snapToGrid w:val="0"/>
                <w:lang w:val="en-US" w:eastAsia="ru-RU"/>
              </w:rPr>
              <w:t>2</w:t>
            </w:r>
          </w:p>
        </w:tc>
        <w:tc>
          <w:tcPr>
            <w:tcW w:w="489"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firstLine="22"/>
              <w:jc w:val="center"/>
              <w:rPr>
                <w:rFonts w:cs="Times New Roman"/>
                <w:snapToGrid w:val="0"/>
                <w:lang w:val="en-US" w:eastAsia="ru-RU"/>
              </w:rPr>
            </w:pPr>
            <w:r w:rsidRPr="00C51110">
              <w:rPr>
                <w:rFonts w:cs="Times New Roman"/>
                <w:snapToGrid w:val="0"/>
                <w:lang w:val="en-US" w:eastAsia="ru-RU"/>
              </w:rPr>
              <w:t>3</w:t>
            </w:r>
          </w:p>
        </w:tc>
        <w:tc>
          <w:tcPr>
            <w:tcW w:w="1009" w:type="pct"/>
            <w:tcBorders>
              <w:top w:val="single" w:sz="4" w:space="0" w:color="000000"/>
              <w:left w:val="single" w:sz="4" w:space="0" w:color="000000"/>
              <w:bottom w:val="single" w:sz="4" w:space="0" w:color="000000"/>
              <w:right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firstLine="22"/>
              <w:jc w:val="center"/>
              <w:rPr>
                <w:rFonts w:cs="Times New Roman"/>
                <w:snapToGrid w:val="0"/>
                <w:lang w:val="en-US" w:eastAsia="ru-RU"/>
              </w:rPr>
            </w:pPr>
            <w:r w:rsidRPr="00C51110">
              <w:rPr>
                <w:rFonts w:cs="Times New Roman"/>
                <w:snapToGrid w:val="0"/>
                <w:lang w:val="en-US" w:eastAsia="ru-RU"/>
              </w:rPr>
              <w:t>4</w:t>
            </w:r>
          </w:p>
        </w:tc>
      </w:tr>
      <w:tr w:rsidR="00C51110" w:rsidRPr="00C51110" w:rsidTr="00C51110">
        <w:tc>
          <w:tcPr>
            <w:tcW w:w="290"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firstLine="22"/>
              <w:rPr>
                <w:rFonts w:cs="Times New Roman"/>
                <w:snapToGrid w:val="0"/>
                <w:lang w:val="en-US" w:eastAsia="ru-RU"/>
              </w:rPr>
            </w:pPr>
            <w:r w:rsidRPr="00C51110">
              <w:rPr>
                <w:rFonts w:cs="Times New Roman"/>
                <w:snapToGrid w:val="0"/>
                <w:lang w:val="en-US" w:eastAsia="ru-RU"/>
              </w:rPr>
              <w:t>1</w:t>
            </w:r>
          </w:p>
        </w:tc>
        <w:tc>
          <w:tcPr>
            <w:tcW w:w="3212"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jc w:val="both"/>
              <w:rPr>
                <w:rFonts w:cs="Times New Roman"/>
                <w:snapToGrid w:val="0"/>
                <w:lang w:eastAsia="ru-RU"/>
              </w:rPr>
            </w:pPr>
            <w:r w:rsidRPr="00C51110">
              <w:rPr>
                <w:rFonts w:cs="Times New Roman"/>
                <w:snapToGrid w:val="0"/>
                <w:lang w:eastAsia="ru-RU"/>
              </w:rPr>
              <w:t>Предельные (минимальные и (или) максимальные) размеры земельных участков, в том числе их площадь:</w:t>
            </w:r>
          </w:p>
        </w:tc>
        <w:tc>
          <w:tcPr>
            <w:tcW w:w="489"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jc w:val="both"/>
              <w:rPr>
                <w:rFonts w:cs="Times New Roman"/>
                <w:snapToGrid w:val="0"/>
                <w:lang w:eastAsia="ru-RU"/>
              </w:rPr>
            </w:pPr>
          </w:p>
        </w:tc>
        <w:tc>
          <w:tcPr>
            <w:tcW w:w="1009" w:type="pct"/>
            <w:tcBorders>
              <w:top w:val="single" w:sz="4" w:space="0" w:color="000000"/>
              <w:left w:val="single" w:sz="4" w:space="0" w:color="000000"/>
              <w:bottom w:val="single" w:sz="4" w:space="0" w:color="000000"/>
              <w:right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jc w:val="both"/>
              <w:rPr>
                <w:rFonts w:cs="Times New Roman"/>
                <w:snapToGrid w:val="0"/>
                <w:lang w:eastAsia="ru-RU"/>
              </w:rPr>
            </w:pPr>
          </w:p>
        </w:tc>
      </w:tr>
      <w:tr w:rsidR="00C51110" w:rsidRPr="00C51110" w:rsidTr="00C51110">
        <w:tc>
          <w:tcPr>
            <w:tcW w:w="290"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firstLine="22"/>
              <w:rPr>
                <w:rFonts w:cs="Times New Roman"/>
                <w:snapToGrid w:val="0"/>
                <w:lang w:val="en-US" w:eastAsia="ru-RU"/>
              </w:rPr>
            </w:pPr>
            <w:r w:rsidRPr="00C51110">
              <w:rPr>
                <w:rFonts w:cs="Times New Roman"/>
                <w:snapToGrid w:val="0"/>
                <w:lang w:val="en-US" w:eastAsia="ru-RU"/>
              </w:rPr>
              <w:t>а)</w:t>
            </w:r>
          </w:p>
        </w:tc>
        <w:tc>
          <w:tcPr>
            <w:tcW w:w="3212" w:type="pct"/>
            <w:tcBorders>
              <w:top w:val="single" w:sz="4" w:space="0" w:color="000000"/>
              <w:left w:val="single" w:sz="4" w:space="0" w:color="000000"/>
              <w:bottom w:val="single" w:sz="4" w:space="0" w:color="000000"/>
            </w:tcBorders>
          </w:tcPr>
          <w:p w:rsidR="00C51110" w:rsidRPr="00C51110" w:rsidRDefault="00C51110" w:rsidP="00C51110">
            <w:pPr>
              <w:widowControl w:val="0"/>
              <w:numPr>
                <w:ilvl w:val="12"/>
                <w:numId w:val="0"/>
              </w:numPr>
              <w:tabs>
                <w:tab w:val="left" w:pos="720"/>
              </w:tabs>
              <w:spacing w:line="240" w:lineRule="exact"/>
              <w:ind w:right="23"/>
              <w:jc w:val="both"/>
              <w:rPr>
                <w:rFonts w:cs="Times New Roman"/>
                <w:snapToGrid w:val="0"/>
                <w:lang w:val="en-US" w:eastAsia="ru-RU"/>
              </w:rPr>
            </w:pPr>
            <w:proofErr w:type="spellStart"/>
            <w:r w:rsidRPr="00C51110">
              <w:rPr>
                <w:rFonts w:cs="Times New Roman"/>
                <w:snapToGrid w:val="0"/>
                <w:lang w:val="en-US" w:eastAsia="ru-RU"/>
              </w:rPr>
              <w:t>минимальная</w:t>
            </w:r>
            <w:proofErr w:type="spellEnd"/>
            <w:r w:rsidRPr="00C51110">
              <w:rPr>
                <w:rFonts w:cs="Times New Roman"/>
                <w:snapToGrid w:val="0"/>
                <w:lang w:val="en-US" w:eastAsia="ru-RU"/>
              </w:rPr>
              <w:t xml:space="preserve"> </w:t>
            </w:r>
            <w:proofErr w:type="spellStart"/>
            <w:r w:rsidRPr="00C51110">
              <w:rPr>
                <w:rFonts w:cs="Times New Roman"/>
                <w:snapToGrid w:val="0"/>
                <w:lang w:val="en-US" w:eastAsia="ru-RU"/>
              </w:rPr>
              <w:t>площадь</w:t>
            </w:r>
            <w:proofErr w:type="spellEnd"/>
            <w:r w:rsidRPr="00C51110">
              <w:rPr>
                <w:rFonts w:cs="Times New Roman"/>
                <w:snapToGrid w:val="0"/>
                <w:lang w:val="en-US" w:eastAsia="ru-RU"/>
              </w:rPr>
              <w:t xml:space="preserve"> </w:t>
            </w:r>
            <w:proofErr w:type="spellStart"/>
            <w:r w:rsidRPr="00C51110">
              <w:rPr>
                <w:rFonts w:cs="Times New Roman"/>
                <w:snapToGrid w:val="0"/>
                <w:lang w:val="en-US" w:eastAsia="ru-RU"/>
              </w:rPr>
              <w:t>земельного</w:t>
            </w:r>
            <w:proofErr w:type="spellEnd"/>
            <w:r w:rsidRPr="00C51110">
              <w:rPr>
                <w:rFonts w:cs="Times New Roman"/>
                <w:snapToGrid w:val="0"/>
                <w:lang w:val="en-US" w:eastAsia="ru-RU"/>
              </w:rPr>
              <w:t xml:space="preserve"> </w:t>
            </w:r>
            <w:proofErr w:type="spellStart"/>
            <w:r w:rsidRPr="00C51110">
              <w:rPr>
                <w:rFonts w:cs="Times New Roman"/>
                <w:snapToGrid w:val="0"/>
                <w:lang w:val="en-US" w:eastAsia="ru-RU"/>
              </w:rPr>
              <w:t>участка</w:t>
            </w:r>
            <w:proofErr w:type="spellEnd"/>
          </w:p>
        </w:tc>
        <w:tc>
          <w:tcPr>
            <w:tcW w:w="489"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jc w:val="center"/>
              <w:rPr>
                <w:rFonts w:cs="Times New Roman"/>
                <w:snapToGrid w:val="0"/>
                <w:lang w:val="en-US" w:eastAsia="ru-RU"/>
              </w:rPr>
            </w:pPr>
            <w:proofErr w:type="spellStart"/>
            <w:r w:rsidRPr="00C51110">
              <w:rPr>
                <w:rFonts w:cs="Times New Roman"/>
                <w:snapToGrid w:val="0"/>
                <w:lang w:val="en-US" w:eastAsia="ru-RU"/>
              </w:rPr>
              <w:t>га</w:t>
            </w:r>
            <w:proofErr w:type="spellEnd"/>
          </w:p>
        </w:tc>
        <w:tc>
          <w:tcPr>
            <w:tcW w:w="1009" w:type="pct"/>
            <w:tcBorders>
              <w:top w:val="single" w:sz="4" w:space="0" w:color="000000"/>
              <w:left w:val="single" w:sz="4" w:space="0" w:color="000000"/>
              <w:bottom w:val="single" w:sz="4" w:space="0" w:color="000000"/>
              <w:right w:val="single" w:sz="4" w:space="0" w:color="000000"/>
            </w:tcBorders>
          </w:tcPr>
          <w:p w:rsidR="00C51110" w:rsidRPr="00C51110" w:rsidRDefault="00C51110" w:rsidP="00C51110">
            <w:pPr>
              <w:spacing w:line="252" w:lineRule="auto"/>
              <w:jc w:val="center"/>
              <w:rPr>
                <w:rFonts w:cs="Times New Roman"/>
                <w:lang w:val="en-US"/>
              </w:rPr>
            </w:pPr>
            <w:proofErr w:type="spellStart"/>
            <w:r w:rsidRPr="00C51110">
              <w:rPr>
                <w:rFonts w:cs="Times New Roman"/>
                <w:lang w:val="en-US"/>
              </w:rPr>
              <w:t>не</w:t>
            </w:r>
            <w:proofErr w:type="spellEnd"/>
            <w:r w:rsidRPr="00C51110">
              <w:rPr>
                <w:rFonts w:cs="Times New Roman"/>
                <w:lang w:val="en-US"/>
              </w:rPr>
              <w:t xml:space="preserve"> </w:t>
            </w:r>
            <w:proofErr w:type="spellStart"/>
            <w:r w:rsidRPr="00C51110">
              <w:rPr>
                <w:rFonts w:cs="Times New Roman"/>
                <w:lang w:val="en-US"/>
              </w:rPr>
              <w:t>подлежит</w:t>
            </w:r>
            <w:proofErr w:type="spellEnd"/>
            <w:r w:rsidRPr="00C51110">
              <w:rPr>
                <w:rFonts w:cs="Times New Roman"/>
                <w:lang w:val="en-US"/>
              </w:rPr>
              <w:t xml:space="preserve"> </w:t>
            </w:r>
            <w:proofErr w:type="spellStart"/>
            <w:r w:rsidRPr="00C51110">
              <w:rPr>
                <w:rFonts w:cs="Times New Roman"/>
                <w:lang w:val="en-US"/>
              </w:rPr>
              <w:t>установлению</w:t>
            </w:r>
            <w:proofErr w:type="spellEnd"/>
          </w:p>
        </w:tc>
      </w:tr>
      <w:tr w:rsidR="00C51110" w:rsidRPr="00C51110" w:rsidTr="00C51110">
        <w:tc>
          <w:tcPr>
            <w:tcW w:w="290"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firstLine="22"/>
              <w:rPr>
                <w:rFonts w:cs="Times New Roman"/>
                <w:snapToGrid w:val="0"/>
                <w:lang w:val="en-US" w:eastAsia="ru-RU"/>
              </w:rPr>
            </w:pPr>
            <w:r w:rsidRPr="00C51110">
              <w:rPr>
                <w:rFonts w:cs="Times New Roman"/>
                <w:snapToGrid w:val="0"/>
                <w:lang w:val="en-US" w:eastAsia="ru-RU"/>
              </w:rPr>
              <w:t>б)</w:t>
            </w:r>
          </w:p>
        </w:tc>
        <w:tc>
          <w:tcPr>
            <w:tcW w:w="3212" w:type="pct"/>
            <w:tcBorders>
              <w:top w:val="single" w:sz="4" w:space="0" w:color="000000"/>
              <w:left w:val="single" w:sz="4" w:space="0" w:color="000000"/>
              <w:bottom w:val="single" w:sz="4" w:space="0" w:color="000000"/>
            </w:tcBorders>
          </w:tcPr>
          <w:p w:rsidR="00C51110" w:rsidRPr="00C51110" w:rsidRDefault="00C51110" w:rsidP="00C51110">
            <w:pPr>
              <w:widowControl w:val="0"/>
              <w:numPr>
                <w:ilvl w:val="12"/>
                <w:numId w:val="0"/>
              </w:numPr>
              <w:tabs>
                <w:tab w:val="left" w:pos="720"/>
              </w:tabs>
              <w:spacing w:line="240" w:lineRule="exact"/>
              <w:ind w:right="23"/>
              <w:jc w:val="both"/>
              <w:rPr>
                <w:rFonts w:cs="Times New Roman"/>
                <w:snapToGrid w:val="0"/>
                <w:lang w:val="en-US" w:eastAsia="ru-RU"/>
              </w:rPr>
            </w:pPr>
            <w:proofErr w:type="spellStart"/>
            <w:r w:rsidRPr="00C51110">
              <w:rPr>
                <w:rFonts w:cs="Times New Roman"/>
                <w:snapToGrid w:val="0"/>
                <w:lang w:val="en-US" w:eastAsia="ru-RU"/>
              </w:rPr>
              <w:t>максимальная</w:t>
            </w:r>
            <w:proofErr w:type="spellEnd"/>
            <w:r w:rsidRPr="00C51110">
              <w:rPr>
                <w:rFonts w:cs="Times New Roman"/>
                <w:snapToGrid w:val="0"/>
                <w:lang w:val="en-US" w:eastAsia="ru-RU"/>
              </w:rPr>
              <w:t xml:space="preserve"> </w:t>
            </w:r>
            <w:proofErr w:type="spellStart"/>
            <w:r w:rsidRPr="00C51110">
              <w:rPr>
                <w:rFonts w:cs="Times New Roman"/>
                <w:snapToGrid w:val="0"/>
                <w:lang w:val="en-US" w:eastAsia="ru-RU"/>
              </w:rPr>
              <w:t>площадь</w:t>
            </w:r>
            <w:proofErr w:type="spellEnd"/>
            <w:r w:rsidRPr="00C51110">
              <w:rPr>
                <w:rFonts w:cs="Times New Roman"/>
                <w:snapToGrid w:val="0"/>
                <w:lang w:val="en-US" w:eastAsia="ru-RU"/>
              </w:rPr>
              <w:t xml:space="preserve"> </w:t>
            </w:r>
            <w:proofErr w:type="spellStart"/>
            <w:r w:rsidRPr="00C51110">
              <w:rPr>
                <w:rFonts w:cs="Times New Roman"/>
                <w:snapToGrid w:val="0"/>
                <w:lang w:val="en-US" w:eastAsia="ru-RU"/>
              </w:rPr>
              <w:t>земельного</w:t>
            </w:r>
            <w:proofErr w:type="spellEnd"/>
            <w:r w:rsidRPr="00C51110">
              <w:rPr>
                <w:rFonts w:cs="Times New Roman"/>
                <w:snapToGrid w:val="0"/>
                <w:lang w:val="en-US" w:eastAsia="ru-RU"/>
              </w:rPr>
              <w:t xml:space="preserve"> </w:t>
            </w:r>
            <w:proofErr w:type="spellStart"/>
            <w:r w:rsidRPr="00C51110">
              <w:rPr>
                <w:rFonts w:cs="Times New Roman"/>
                <w:snapToGrid w:val="0"/>
                <w:lang w:val="en-US" w:eastAsia="ru-RU"/>
              </w:rPr>
              <w:t>участка</w:t>
            </w:r>
            <w:proofErr w:type="spellEnd"/>
          </w:p>
        </w:tc>
        <w:tc>
          <w:tcPr>
            <w:tcW w:w="489"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jc w:val="center"/>
              <w:rPr>
                <w:rFonts w:cs="Times New Roman"/>
                <w:snapToGrid w:val="0"/>
                <w:lang w:val="en-US" w:eastAsia="ru-RU"/>
              </w:rPr>
            </w:pPr>
            <w:proofErr w:type="spellStart"/>
            <w:r w:rsidRPr="00C51110">
              <w:rPr>
                <w:rFonts w:cs="Times New Roman"/>
                <w:snapToGrid w:val="0"/>
                <w:lang w:val="en-US" w:eastAsia="ru-RU"/>
              </w:rPr>
              <w:t>га</w:t>
            </w:r>
            <w:proofErr w:type="spellEnd"/>
          </w:p>
        </w:tc>
        <w:tc>
          <w:tcPr>
            <w:tcW w:w="1009" w:type="pct"/>
            <w:tcBorders>
              <w:top w:val="single" w:sz="4" w:space="0" w:color="000000"/>
              <w:left w:val="single" w:sz="4" w:space="0" w:color="000000"/>
              <w:bottom w:val="single" w:sz="4" w:space="0" w:color="000000"/>
              <w:right w:val="single" w:sz="4" w:space="0" w:color="000000"/>
            </w:tcBorders>
          </w:tcPr>
          <w:p w:rsidR="00C51110" w:rsidRPr="00C51110" w:rsidRDefault="00C51110" w:rsidP="00C51110">
            <w:pPr>
              <w:spacing w:line="252" w:lineRule="auto"/>
              <w:jc w:val="center"/>
              <w:rPr>
                <w:rFonts w:cs="Times New Roman"/>
                <w:lang w:val="en-US"/>
              </w:rPr>
            </w:pPr>
            <w:proofErr w:type="spellStart"/>
            <w:r w:rsidRPr="00C51110">
              <w:rPr>
                <w:rFonts w:cs="Times New Roman"/>
                <w:lang w:val="en-US"/>
              </w:rPr>
              <w:t>не</w:t>
            </w:r>
            <w:proofErr w:type="spellEnd"/>
            <w:r w:rsidRPr="00C51110">
              <w:rPr>
                <w:rFonts w:cs="Times New Roman"/>
                <w:lang w:val="en-US"/>
              </w:rPr>
              <w:t xml:space="preserve"> </w:t>
            </w:r>
            <w:proofErr w:type="spellStart"/>
            <w:r w:rsidRPr="00C51110">
              <w:rPr>
                <w:rFonts w:cs="Times New Roman"/>
                <w:lang w:val="en-US"/>
              </w:rPr>
              <w:t>подлежит</w:t>
            </w:r>
            <w:proofErr w:type="spellEnd"/>
            <w:r w:rsidRPr="00C51110">
              <w:rPr>
                <w:rFonts w:cs="Times New Roman"/>
                <w:lang w:val="en-US"/>
              </w:rPr>
              <w:t xml:space="preserve"> </w:t>
            </w:r>
            <w:proofErr w:type="spellStart"/>
            <w:r w:rsidRPr="00C51110">
              <w:rPr>
                <w:rFonts w:cs="Times New Roman"/>
                <w:lang w:val="en-US"/>
              </w:rPr>
              <w:t>установлению</w:t>
            </w:r>
            <w:proofErr w:type="spellEnd"/>
          </w:p>
        </w:tc>
      </w:tr>
      <w:tr w:rsidR="00C51110" w:rsidRPr="00C51110" w:rsidTr="00C51110">
        <w:tc>
          <w:tcPr>
            <w:tcW w:w="290"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firstLine="22"/>
              <w:rPr>
                <w:rFonts w:cs="Times New Roman"/>
                <w:snapToGrid w:val="0"/>
                <w:lang w:val="en-US" w:eastAsia="ru-RU"/>
              </w:rPr>
            </w:pPr>
            <w:r w:rsidRPr="00C51110">
              <w:rPr>
                <w:rFonts w:cs="Times New Roman"/>
                <w:snapToGrid w:val="0"/>
                <w:lang w:val="en-US" w:eastAsia="ru-RU"/>
              </w:rPr>
              <w:t>2</w:t>
            </w:r>
          </w:p>
        </w:tc>
        <w:tc>
          <w:tcPr>
            <w:tcW w:w="3212" w:type="pct"/>
            <w:tcBorders>
              <w:top w:val="single" w:sz="4" w:space="0" w:color="000000"/>
              <w:left w:val="single" w:sz="4" w:space="0" w:color="000000"/>
              <w:bottom w:val="single" w:sz="4" w:space="0" w:color="000000"/>
            </w:tcBorders>
          </w:tcPr>
          <w:p w:rsidR="00C51110" w:rsidRPr="00C51110" w:rsidRDefault="00C51110" w:rsidP="00C51110">
            <w:pPr>
              <w:widowControl w:val="0"/>
              <w:numPr>
                <w:ilvl w:val="12"/>
                <w:numId w:val="0"/>
              </w:numPr>
              <w:tabs>
                <w:tab w:val="left" w:pos="720"/>
              </w:tabs>
              <w:spacing w:line="240" w:lineRule="exact"/>
              <w:ind w:right="23"/>
              <w:jc w:val="both"/>
              <w:rPr>
                <w:rFonts w:cs="Times New Roman"/>
                <w:snapToGrid w:val="0"/>
                <w:lang w:eastAsia="ru-RU"/>
              </w:rPr>
            </w:pPr>
            <w:r w:rsidRPr="00C51110">
              <w:rPr>
                <w:rFonts w:cs="Times New Roman"/>
                <w:snapToGrid w:val="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89"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jc w:val="center"/>
              <w:rPr>
                <w:rFonts w:cs="Times New Roman"/>
                <w:snapToGrid w:val="0"/>
                <w:lang w:val="en-US" w:eastAsia="ru-RU"/>
              </w:rPr>
            </w:pPr>
            <w:r w:rsidRPr="00C51110">
              <w:rPr>
                <w:rFonts w:cs="Times New Roman"/>
                <w:snapToGrid w:val="0"/>
                <w:lang w:val="en-US" w:eastAsia="ru-RU"/>
              </w:rPr>
              <w:t>м</w:t>
            </w:r>
          </w:p>
        </w:tc>
        <w:tc>
          <w:tcPr>
            <w:tcW w:w="1009" w:type="pct"/>
            <w:tcBorders>
              <w:top w:val="single" w:sz="4" w:space="0" w:color="000000"/>
              <w:left w:val="single" w:sz="4" w:space="0" w:color="000000"/>
              <w:bottom w:val="single" w:sz="4" w:space="0" w:color="000000"/>
              <w:right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jc w:val="center"/>
              <w:rPr>
                <w:rFonts w:cs="Times New Roman"/>
                <w:snapToGrid w:val="0"/>
                <w:lang w:val="en-US" w:eastAsia="ru-RU"/>
              </w:rPr>
            </w:pPr>
            <w:proofErr w:type="spellStart"/>
            <w:r w:rsidRPr="00C51110">
              <w:rPr>
                <w:rFonts w:cs="Times New Roman"/>
                <w:lang w:val="en-US"/>
              </w:rPr>
              <w:t>не</w:t>
            </w:r>
            <w:proofErr w:type="spellEnd"/>
            <w:r w:rsidRPr="00C51110">
              <w:rPr>
                <w:rFonts w:cs="Times New Roman"/>
                <w:lang w:val="en-US"/>
              </w:rPr>
              <w:t xml:space="preserve"> </w:t>
            </w:r>
            <w:proofErr w:type="spellStart"/>
            <w:r w:rsidRPr="00C51110">
              <w:rPr>
                <w:rFonts w:cs="Times New Roman"/>
                <w:lang w:val="en-US"/>
              </w:rPr>
              <w:t>подлежит</w:t>
            </w:r>
            <w:proofErr w:type="spellEnd"/>
            <w:r w:rsidRPr="00C51110">
              <w:rPr>
                <w:rFonts w:cs="Times New Roman"/>
                <w:lang w:val="en-US"/>
              </w:rPr>
              <w:t xml:space="preserve"> </w:t>
            </w:r>
            <w:proofErr w:type="spellStart"/>
            <w:r w:rsidRPr="00C51110">
              <w:rPr>
                <w:rFonts w:cs="Times New Roman"/>
                <w:lang w:val="en-US"/>
              </w:rPr>
              <w:t>установлению</w:t>
            </w:r>
            <w:proofErr w:type="spellEnd"/>
          </w:p>
        </w:tc>
      </w:tr>
      <w:tr w:rsidR="00C51110" w:rsidRPr="00C51110" w:rsidTr="00C51110">
        <w:tc>
          <w:tcPr>
            <w:tcW w:w="290"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firstLine="22"/>
              <w:rPr>
                <w:rFonts w:cs="Times New Roman"/>
                <w:snapToGrid w:val="0"/>
                <w:lang w:val="en-US" w:eastAsia="ru-RU"/>
              </w:rPr>
            </w:pPr>
            <w:r w:rsidRPr="00C51110">
              <w:rPr>
                <w:rFonts w:cs="Times New Roman"/>
                <w:snapToGrid w:val="0"/>
                <w:lang w:val="en-US" w:eastAsia="ru-RU"/>
              </w:rPr>
              <w:t>3</w:t>
            </w:r>
          </w:p>
        </w:tc>
        <w:tc>
          <w:tcPr>
            <w:tcW w:w="3212" w:type="pct"/>
            <w:tcBorders>
              <w:top w:val="single" w:sz="4" w:space="0" w:color="000000"/>
              <w:left w:val="single" w:sz="4" w:space="0" w:color="000000"/>
              <w:bottom w:val="single" w:sz="4" w:space="0" w:color="000000"/>
            </w:tcBorders>
          </w:tcPr>
          <w:p w:rsidR="00C51110" w:rsidRPr="00C51110" w:rsidRDefault="00C51110" w:rsidP="00C51110">
            <w:pPr>
              <w:widowControl w:val="0"/>
              <w:numPr>
                <w:ilvl w:val="12"/>
                <w:numId w:val="0"/>
              </w:numPr>
              <w:tabs>
                <w:tab w:val="left" w:pos="720"/>
              </w:tabs>
              <w:spacing w:line="240" w:lineRule="exact"/>
              <w:ind w:right="23"/>
              <w:jc w:val="both"/>
              <w:rPr>
                <w:rFonts w:cs="Times New Roman"/>
                <w:snapToGrid w:val="0"/>
                <w:lang w:eastAsia="ru-RU"/>
              </w:rPr>
            </w:pPr>
            <w:r w:rsidRPr="00C51110">
              <w:rPr>
                <w:rFonts w:cs="Times New Roman"/>
                <w:snapToGrid w:val="0"/>
                <w:lang w:eastAsia="ru-RU"/>
              </w:rPr>
              <w:t>Предельное количество этажей или предельная высота зданий, строений, сооружений</w:t>
            </w:r>
          </w:p>
        </w:tc>
        <w:tc>
          <w:tcPr>
            <w:tcW w:w="489"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jc w:val="center"/>
              <w:rPr>
                <w:rFonts w:cs="Times New Roman"/>
                <w:snapToGrid w:val="0"/>
                <w:lang w:eastAsia="ru-RU"/>
              </w:rPr>
            </w:pPr>
          </w:p>
        </w:tc>
        <w:tc>
          <w:tcPr>
            <w:tcW w:w="1009" w:type="pct"/>
            <w:tcBorders>
              <w:top w:val="single" w:sz="4" w:space="0" w:color="000000"/>
              <w:left w:val="single" w:sz="4" w:space="0" w:color="000000"/>
              <w:bottom w:val="single" w:sz="4" w:space="0" w:color="000000"/>
              <w:right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jc w:val="center"/>
              <w:rPr>
                <w:rFonts w:cs="Times New Roman"/>
                <w:snapToGrid w:val="0"/>
                <w:lang w:eastAsia="ru-RU"/>
              </w:rPr>
            </w:pPr>
          </w:p>
        </w:tc>
      </w:tr>
      <w:tr w:rsidR="00C51110" w:rsidRPr="00C51110" w:rsidTr="00C51110">
        <w:tc>
          <w:tcPr>
            <w:tcW w:w="290"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firstLine="22"/>
              <w:rPr>
                <w:rFonts w:cs="Times New Roman"/>
                <w:snapToGrid w:val="0"/>
                <w:lang w:eastAsia="ru-RU"/>
              </w:rPr>
            </w:pPr>
            <w:r w:rsidRPr="00C51110">
              <w:rPr>
                <w:rFonts w:cs="Times New Roman"/>
                <w:snapToGrid w:val="0"/>
                <w:lang w:eastAsia="ru-RU"/>
              </w:rPr>
              <w:t>а)</w:t>
            </w:r>
          </w:p>
        </w:tc>
        <w:tc>
          <w:tcPr>
            <w:tcW w:w="3212" w:type="pct"/>
            <w:tcBorders>
              <w:top w:val="single" w:sz="4" w:space="0" w:color="000000"/>
              <w:left w:val="single" w:sz="4" w:space="0" w:color="000000"/>
              <w:bottom w:val="single" w:sz="4" w:space="0" w:color="000000"/>
            </w:tcBorders>
          </w:tcPr>
          <w:p w:rsidR="00C51110" w:rsidRPr="00C51110" w:rsidRDefault="00C51110" w:rsidP="00C51110">
            <w:pPr>
              <w:widowControl w:val="0"/>
              <w:numPr>
                <w:ilvl w:val="12"/>
                <w:numId w:val="0"/>
              </w:numPr>
              <w:tabs>
                <w:tab w:val="left" w:pos="720"/>
              </w:tabs>
              <w:spacing w:line="240" w:lineRule="exact"/>
              <w:ind w:right="23"/>
              <w:jc w:val="both"/>
              <w:rPr>
                <w:rFonts w:cs="Times New Roman"/>
                <w:snapToGrid w:val="0"/>
                <w:lang w:eastAsia="ru-RU"/>
              </w:rPr>
            </w:pPr>
            <w:r w:rsidRPr="00C51110">
              <w:rPr>
                <w:rFonts w:cs="Times New Roman"/>
                <w:snapToGrid w:val="0"/>
                <w:lang w:eastAsia="ru-RU"/>
              </w:rPr>
              <w:t>Предельная высота зданий, строений, сооружений</w:t>
            </w:r>
          </w:p>
        </w:tc>
        <w:tc>
          <w:tcPr>
            <w:tcW w:w="489"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jc w:val="center"/>
              <w:rPr>
                <w:rFonts w:cs="Times New Roman"/>
                <w:snapToGrid w:val="0"/>
                <w:lang w:val="en-US" w:eastAsia="ru-RU"/>
              </w:rPr>
            </w:pPr>
            <w:r w:rsidRPr="00C51110">
              <w:rPr>
                <w:rFonts w:cs="Times New Roman"/>
                <w:snapToGrid w:val="0"/>
                <w:lang w:val="en-US" w:eastAsia="ru-RU"/>
              </w:rPr>
              <w:t>м</w:t>
            </w:r>
          </w:p>
        </w:tc>
        <w:tc>
          <w:tcPr>
            <w:tcW w:w="1009" w:type="pct"/>
            <w:tcBorders>
              <w:top w:val="single" w:sz="4" w:space="0" w:color="000000"/>
              <w:left w:val="single" w:sz="4" w:space="0" w:color="000000"/>
              <w:bottom w:val="single" w:sz="4" w:space="0" w:color="000000"/>
              <w:right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jc w:val="center"/>
              <w:rPr>
                <w:rFonts w:cs="Times New Roman"/>
                <w:snapToGrid w:val="0"/>
                <w:lang w:val="en-US" w:eastAsia="ru-RU"/>
              </w:rPr>
            </w:pPr>
            <w:proofErr w:type="spellStart"/>
            <w:r w:rsidRPr="00C51110">
              <w:rPr>
                <w:rFonts w:cs="Times New Roman"/>
                <w:lang w:val="en-US"/>
              </w:rPr>
              <w:t>не</w:t>
            </w:r>
            <w:proofErr w:type="spellEnd"/>
            <w:r w:rsidRPr="00C51110">
              <w:rPr>
                <w:rFonts w:cs="Times New Roman"/>
                <w:lang w:val="en-US"/>
              </w:rPr>
              <w:t xml:space="preserve"> </w:t>
            </w:r>
            <w:proofErr w:type="spellStart"/>
            <w:r w:rsidRPr="00C51110">
              <w:rPr>
                <w:rFonts w:cs="Times New Roman"/>
                <w:lang w:val="en-US"/>
              </w:rPr>
              <w:t>подлежит</w:t>
            </w:r>
            <w:proofErr w:type="spellEnd"/>
            <w:r w:rsidRPr="00C51110">
              <w:rPr>
                <w:rFonts w:cs="Times New Roman"/>
                <w:lang w:val="en-US"/>
              </w:rPr>
              <w:t xml:space="preserve"> </w:t>
            </w:r>
            <w:proofErr w:type="spellStart"/>
            <w:r w:rsidRPr="00C51110">
              <w:rPr>
                <w:rFonts w:cs="Times New Roman"/>
                <w:lang w:val="en-US"/>
              </w:rPr>
              <w:t>установлению</w:t>
            </w:r>
            <w:proofErr w:type="spellEnd"/>
          </w:p>
        </w:tc>
      </w:tr>
      <w:tr w:rsidR="00C51110" w:rsidRPr="00C51110" w:rsidTr="00C51110">
        <w:tc>
          <w:tcPr>
            <w:tcW w:w="290"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firstLine="22"/>
              <w:rPr>
                <w:rFonts w:cs="Times New Roman"/>
                <w:snapToGrid w:val="0"/>
                <w:lang w:val="en-US" w:eastAsia="ru-RU"/>
              </w:rPr>
            </w:pPr>
            <w:r w:rsidRPr="00C51110">
              <w:rPr>
                <w:rFonts w:cs="Times New Roman"/>
                <w:snapToGrid w:val="0"/>
                <w:lang w:val="en-US" w:eastAsia="ru-RU"/>
              </w:rPr>
              <w:t>4</w:t>
            </w:r>
          </w:p>
        </w:tc>
        <w:tc>
          <w:tcPr>
            <w:tcW w:w="3212" w:type="pct"/>
            <w:tcBorders>
              <w:top w:val="single" w:sz="4" w:space="0" w:color="000000"/>
              <w:left w:val="single" w:sz="4" w:space="0" w:color="000000"/>
              <w:bottom w:val="single" w:sz="4" w:space="0" w:color="000000"/>
            </w:tcBorders>
          </w:tcPr>
          <w:p w:rsidR="00C51110" w:rsidRPr="00C51110" w:rsidRDefault="00C51110" w:rsidP="00C51110">
            <w:pPr>
              <w:widowControl w:val="0"/>
              <w:numPr>
                <w:ilvl w:val="12"/>
                <w:numId w:val="0"/>
              </w:numPr>
              <w:tabs>
                <w:tab w:val="left" w:pos="720"/>
              </w:tabs>
              <w:spacing w:line="240" w:lineRule="exact"/>
              <w:ind w:right="23"/>
              <w:jc w:val="both"/>
              <w:rPr>
                <w:rFonts w:cs="Times New Roman"/>
                <w:snapToGrid w:val="0"/>
                <w:lang w:eastAsia="ru-RU"/>
              </w:rPr>
            </w:pPr>
            <w:r w:rsidRPr="00C51110">
              <w:rPr>
                <w:rFonts w:cs="Times New Roman"/>
                <w:snapToGrid w:val="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89"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jc w:val="center"/>
              <w:rPr>
                <w:rFonts w:cs="Times New Roman"/>
                <w:snapToGrid w:val="0"/>
                <w:lang w:val="en-US" w:eastAsia="ru-RU"/>
              </w:rPr>
            </w:pPr>
            <w:r w:rsidRPr="00C51110">
              <w:rPr>
                <w:rFonts w:cs="Times New Roman"/>
                <w:snapToGrid w:val="0"/>
                <w:lang w:val="en-US" w:eastAsia="ru-RU"/>
              </w:rPr>
              <w:t>%</w:t>
            </w:r>
          </w:p>
        </w:tc>
        <w:tc>
          <w:tcPr>
            <w:tcW w:w="1009" w:type="pct"/>
            <w:tcBorders>
              <w:top w:val="single" w:sz="4" w:space="0" w:color="000000"/>
              <w:left w:val="single" w:sz="4" w:space="0" w:color="000000"/>
              <w:bottom w:val="single" w:sz="4" w:space="0" w:color="000000"/>
              <w:right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jc w:val="center"/>
              <w:rPr>
                <w:rFonts w:cs="Times New Roman"/>
                <w:snapToGrid w:val="0"/>
                <w:lang w:val="en-US" w:eastAsia="ru-RU"/>
              </w:rPr>
            </w:pPr>
            <w:proofErr w:type="spellStart"/>
            <w:r w:rsidRPr="00C51110">
              <w:rPr>
                <w:rFonts w:cs="Times New Roman"/>
                <w:lang w:val="en-US"/>
              </w:rPr>
              <w:t>не</w:t>
            </w:r>
            <w:proofErr w:type="spellEnd"/>
            <w:r w:rsidRPr="00C51110">
              <w:rPr>
                <w:rFonts w:cs="Times New Roman"/>
                <w:lang w:val="en-US"/>
              </w:rPr>
              <w:t xml:space="preserve"> </w:t>
            </w:r>
            <w:proofErr w:type="spellStart"/>
            <w:r w:rsidRPr="00C51110">
              <w:rPr>
                <w:rFonts w:cs="Times New Roman"/>
                <w:lang w:val="en-US"/>
              </w:rPr>
              <w:t>подлежит</w:t>
            </w:r>
            <w:proofErr w:type="spellEnd"/>
            <w:r w:rsidRPr="00C51110">
              <w:rPr>
                <w:rFonts w:cs="Times New Roman"/>
                <w:lang w:val="en-US"/>
              </w:rPr>
              <w:t xml:space="preserve"> </w:t>
            </w:r>
            <w:proofErr w:type="spellStart"/>
            <w:r w:rsidRPr="00C51110">
              <w:rPr>
                <w:rFonts w:cs="Times New Roman"/>
                <w:lang w:val="en-US"/>
              </w:rPr>
              <w:t>установлению</w:t>
            </w:r>
            <w:proofErr w:type="spellEnd"/>
          </w:p>
        </w:tc>
      </w:tr>
    </w:tbl>
    <w:p w:rsidR="00C51110" w:rsidRPr="00C51110" w:rsidRDefault="00C51110" w:rsidP="00C51110">
      <w:pPr>
        <w:jc w:val="center"/>
        <w:rPr>
          <w:rFonts w:cs="Times New Roman"/>
          <w:snapToGrid w:val="0"/>
          <w:sz w:val="28"/>
          <w:szCs w:val="28"/>
          <w:lang w:eastAsia="ru-RU"/>
        </w:rPr>
      </w:pPr>
    </w:p>
    <w:p w:rsidR="00C51110" w:rsidRPr="00C51110" w:rsidRDefault="00C51110" w:rsidP="00C51110">
      <w:pPr>
        <w:jc w:val="center"/>
        <w:rPr>
          <w:rFonts w:cs="Times New Roman"/>
          <w:snapToGrid w:val="0"/>
          <w:szCs w:val="28"/>
          <w:lang w:eastAsia="ru-RU"/>
        </w:rPr>
      </w:pPr>
      <w:r w:rsidRPr="00C51110">
        <w:rPr>
          <w:rFonts w:cs="Times New Roman"/>
          <w:snapToGrid w:val="0"/>
          <w:szCs w:val="28"/>
          <w:lang w:eastAsia="ru-RU"/>
        </w:rPr>
        <w:t>Ограничения использования земельных участков и объектов капитального строительства, устанавливаемые в соответствии с</w:t>
      </w:r>
      <w:r w:rsidRPr="00C51110">
        <w:rPr>
          <w:rFonts w:cs="Times New Roman"/>
          <w:snapToGrid w:val="0"/>
          <w:szCs w:val="28"/>
          <w:lang w:val="en-US" w:eastAsia="ru-RU"/>
        </w:rPr>
        <w:t> </w:t>
      </w:r>
      <w:r w:rsidRPr="00C51110">
        <w:rPr>
          <w:rFonts w:cs="Times New Roman"/>
          <w:snapToGrid w:val="0"/>
          <w:szCs w:val="28"/>
          <w:lang w:eastAsia="ru-RU"/>
        </w:rPr>
        <w:t>законодательством</w:t>
      </w:r>
      <w:r w:rsidRPr="00C51110">
        <w:rPr>
          <w:rFonts w:cs="Times New Roman"/>
          <w:snapToGrid w:val="0"/>
          <w:szCs w:val="28"/>
          <w:lang w:val="en-US" w:eastAsia="ru-RU"/>
        </w:rPr>
        <w:t> </w:t>
      </w:r>
      <w:r w:rsidRPr="00C51110">
        <w:rPr>
          <w:rFonts w:cs="Times New Roman"/>
          <w:snapToGrid w:val="0"/>
          <w:szCs w:val="28"/>
          <w:lang w:eastAsia="ru-RU"/>
        </w:rPr>
        <w:t>Российской Федерации, применительно для территориальной зоны отражены в статье 25 настоящих Правил.</w:t>
      </w:r>
    </w:p>
    <w:p w:rsidR="00C51110" w:rsidRPr="00354F6A" w:rsidRDefault="00C51110" w:rsidP="00354F6A">
      <w:pPr>
        <w:widowControl w:val="0"/>
        <w:numPr>
          <w:ilvl w:val="12"/>
          <w:numId w:val="0"/>
        </w:numPr>
        <w:tabs>
          <w:tab w:val="left" w:pos="720"/>
        </w:tabs>
        <w:ind w:right="23" w:firstLine="709"/>
        <w:jc w:val="center"/>
        <w:rPr>
          <w:rFonts w:cs="Times New Roman"/>
          <w:snapToGrid w:val="0"/>
          <w:szCs w:val="28"/>
          <w:lang w:eastAsia="ru-RU"/>
        </w:rPr>
      </w:pPr>
    </w:p>
    <w:p w:rsidR="004E27F5" w:rsidRPr="003B198F" w:rsidRDefault="003B263C" w:rsidP="00D24C16">
      <w:pPr>
        <w:pStyle w:val="39"/>
      </w:pPr>
      <w:bookmarkStart w:id="97" w:name="_Toc148954165"/>
      <w:r w:rsidRPr="003B198F">
        <w:t xml:space="preserve">Статья </w:t>
      </w:r>
      <w:r w:rsidR="00563533">
        <w:t>16</w:t>
      </w:r>
      <w:r w:rsidRPr="003B198F">
        <w:t xml:space="preserve">. </w:t>
      </w:r>
      <w:r w:rsidR="004E27F5" w:rsidRPr="003B198F">
        <w:t>Гр</w:t>
      </w:r>
      <w:r w:rsidR="00C51110">
        <w:t>адостроительные регламенты. Зона</w:t>
      </w:r>
      <w:r w:rsidR="004E27F5" w:rsidRPr="003B198F">
        <w:t xml:space="preserve"> транспортной инфраструктуры – "Т".</w:t>
      </w:r>
      <w:bookmarkEnd w:id="95"/>
      <w:bookmarkEnd w:id="96"/>
      <w:bookmarkEnd w:id="97"/>
    </w:p>
    <w:p w:rsidR="004E27F5" w:rsidRDefault="004E27F5" w:rsidP="002D0763">
      <w:pPr>
        <w:pStyle w:val="40"/>
        <w:numPr>
          <w:ilvl w:val="0"/>
          <w:numId w:val="6"/>
        </w:numPr>
      </w:pPr>
      <w:r w:rsidRPr="003B198F">
        <w:t>Т</w:t>
      </w:r>
      <w:r w:rsidR="00C51110">
        <w:t>-1.</w:t>
      </w:r>
      <w:r w:rsidRPr="003B198F">
        <w:t xml:space="preserve"> </w:t>
      </w:r>
      <w:r w:rsidR="00C51110">
        <w:t>ЗОНА ТРАНСПОРТНОЙ ИНФРАСТРУКТУРЫ</w:t>
      </w:r>
      <w:r w:rsidRPr="003B198F">
        <w:t>.</w:t>
      </w:r>
    </w:p>
    <w:p w:rsidR="00C51110" w:rsidRPr="00C51110" w:rsidRDefault="00C51110" w:rsidP="00C51110">
      <w:pPr>
        <w:rPr>
          <w:lang w:eastAsia="ru-RU"/>
        </w:rPr>
      </w:pPr>
    </w:p>
    <w:tbl>
      <w:tblPr>
        <w:tblW w:w="10065"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6520"/>
        <w:gridCol w:w="1418"/>
      </w:tblGrid>
      <w:tr w:rsidR="00D26EAD" w:rsidRPr="003B198F" w:rsidTr="00C51110">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D26EAD" w:rsidRPr="00C51110" w:rsidRDefault="00D26EAD" w:rsidP="00D26EAD">
            <w:pPr>
              <w:widowControl w:val="0"/>
              <w:autoSpaceDE w:val="0"/>
              <w:autoSpaceDN w:val="0"/>
              <w:adjustRightInd w:val="0"/>
              <w:jc w:val="center"/>
              <w:rPr>
                <w:b/>
                <w:sz w:val="22"/>
                <w:szCs w:val="22"/>
              </w:rPr>
            </w:pPr>
            <w:r w:rsidRPr="00C51110">
              <w:rPr>
                <w:b/>
                <w:sz w:val="22"/>
                <w:szCs w:val="22"/>
              </w:rPr>
              <w:t>Наименование вида разрешенного использования</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rsidR="00D26EAD" w:rsidRPr="00C51110" w:rsidRDefault="00D26EAD" w:rsidP="00D26EAD">
            <w:pPr>
              <w:widowControl w:val="0"/>
              <w:autoSpaceDE w:val="0"/>
              <w:autoSpaceDN w:val="0"/>
              <w:adjustRightInd w:val="0"/>
              <w:jc w:val="center"/>
              <w:rPr>
                <w:b/>
                <w:sz w:val="22"/>
                <w:szCs w:val="22"/>
              </w:rPr>
            </w:pPr>
            <w:r w:rsidRPr="00C51110">
              <w:rPr>
                <w:b/>
                <w:sz w:val="22"/>
                <w:szCs w:val="22"/>
              </w:rPr>
              <w:t>Описание вида разрешенного использования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C51110" w:rsidRPr="00C51110" w:rsidRDefault="00C51110" w:rsidP="00C51110">
            <w:pPr>
              <w:widowControl w:val="0"/>
              <w:autoSpaceDE w:val="0"/>
              <w:autoSpaceDN w:val="0"/>
              <w:adjustRightInd w:val="0"/>
              <w:jc w:val="center"/>
              <w:rPr>
                <w:b/>
                <w:sz w:val="22"/>
                <w:szCs w:val="22"/>
              </w:rPr>
            </w:pPr>
            <w:proofErr w:type="gramStart"/>
            <w:r w:rsidRPr="00C51110">
              <w:rPr>
                <w:b/>
                <w:sz w:val="22"/>
                <w:szCs w:val="22"/>
              </w:rPr>
              <w:t>Код (числовое</w:t>
            </w:r>
            <w:proofErr w:type="gramEnd"/>
          </w:p>
          <w:p w:rsidR="00C51110" w:rsidRPr="00C51110" w:rsidRDefault="00C51110" w:rsidP="00C51110">
            <w:pPr>
              <w:widowControl w:val="0"/>
              <w:autoSpaceDE w:val="0"/>
              <w:autoSpaceDN w:val="0"/>
              <w:adjustRightInd w:val="0"/>
              <w:jc w:val="center"/>
              <w:rPr>
                <w:b/>
                <w:sz w:val="22"/>
                <w:szCs w:val="22"/>
              </w:rPr>
            </w:pPr>
            <w:r w:rsidRPr="00C51110">
              <w:rPr>
                <w:b/>
                <w:sz w:val="22"/>
                <w:szCs w:val="22"/>
              </w:rPr>
              <w:t>обозначение) вида</w:t>
            </w:r>
          </w:p>
          <w:p w:rsidR="00C51110" w:rsidRPr="00C51110" w:rsidRDefault="00C51110" w:rsidP="00C51110">
            <w:pPr>
              <w:widowControl w:val="0"/>
              <w:autoSpaceDE w:val="0"/>
              <w:autoSpaceDN w:val="0"/>
              <w:adjustRightInd w:val="0"/>
              <w:jc w:val="center"/>
              <w:rPr>
                <w:b/>
                <w:sz w:val="22"/>
                <w:szCs w:val="22"/>
              </w:rPr>
            </w:pPr>
            <w:r w:rsidRPr="00C51110">
              <w:rPr>
                <w:b/>
                <w:sz w:val="22"/>
                <w:szCs w:val="22"/>
              </w:rPr>
              <w:t>разрешенного</w:t>
            </w:r>
          </w:p>
          <w:p w:rsidR="00D26EAD" w:rsidRPr="00C51110" w:rsidRDefault="00C51110" w:rsidP="00C51110">
            <w:pPr>
              <w:widowControl w:val="0"/>
              <w:autoSpaceDE w:val="0"/>
              <w:autoSpaceDN w:val="0"/>
              <w:adjustRightInd w:val="0"/>
              <w:jc w:val="center"/>
              <w:rPr>
                <w:b/>
                <w:sz w:val="22"/>
                <w:szCs w:val="22"/>
              </w:rPr>
            </w:pPr>
            <w:r w:rsidRPr="00C51110">
              <w:rPr>
                <w:b/>
                <w:sz w:val="22"/>
                <w:szCs w:val="22"/>
              </w:rPr>
              <w:t>использования</w:t>
            </w:r>
          </w:p>
        </w:tc>
      </w:tr>
      <w:tr w:rsidR="00D26EAD" w:rsidRPr="003B198F" w:rsidTr="00C51110">
        <w:tc>
          <w:tcPr>
            <w:tcW w:w="1006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D26EAD" w:rsidRPr="003B198F" w:rsidRDefault="00D26EAD" w:rsidP="00D26EAD">
            <w:pPr>
              <w:widowControl w:val="0"/>
              <w:autoSpaceDE w:val="0"/>
              <w:autoSpaceDN w:val="0"/>
              <w:adjustRightInd w:val="0"/>
              <w:jc w:val="center"/>
              <w:rPr>
                <w:b/>
                <w:sz w:val="22"/>
                <w:szCs w:val="22"/>
              </w:rPr>
            </w:pPr>
            <w:r w:rsidRPr="003B198F">
              <w:rPr>
                <w:b/>
                <w:sz w:val="22"/>
                <w:szCs w:val="22"/>
              </w:rPr>
              <w:t>Основные виды разрешенного использования</w:t>
            </w:r>
          </w:p>
        </w:tc>
      </w:tr>
      <w:tr w:rsidR="000E3672" w:rsidRPr="003B198F" w:rsidTr="00C5111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672" w:rsidRDefault="000E3672" w:rsidP="000E3672">
            <w:pPr>
              <w:pStyle w:val="affffffa"/>
            </w:pPr>
            <w:r>
              <w:t>Хранение автотранспорта</w:t>
            </w:r>
          </w:p>
        </w:tc>
        <w:tc>
          <w:tcPr>
            <w:tcW w:w="6520" w:type="dxa"/>
            <w:tcBorders>
              <w:top w:val="single" w:sz="4" w:space="0" w:color="auto"/>
              <w:left w:val="single" w:sz="4" w:space="0" w:color="auto"/>
              <w:bottom w:val="single" w:sz="4" w:space="0" w:color="auto"/>
              <w:right w:val="single" w:sz="4" w:space="0" w:color="auto"/>
            </w:tcBorders>
          </w:tcPr>
          <w:p w:rsidR="000E3672" w:rsidRDefault="008A41F9" w:rsidP="000E3672">
            <w:pPr>
              <w:pStyle w:val="affffff8"/>
            </w:pPr>
            <w:r w:rsidRPr="008A41F9">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A41F9">
              <w:t>машино</w:t>
            </w:r>
            <w:proofErr w:type="spellEnd"/>
            <w:r w:rsidRPr="008A41F9">
              <w:t>-места, за исключением гаражей, размещение которых предусмотрено содержанием видов разрешенного использования с кодами 2.7.2, 4.9</w:t>
            </w:r>
          </w:p>
        </w:tc>
        <w:tc>
          <w:tcPr>
            <w:tcW w:w="1418" w:type="dxa"/>
            <w:tcBorders>
              <w:top w:val="single" w:sz="4" w:space="0" w:color="auto"/>
              <w:left w:val="single" w:sz="4" w:space="0" w:color="auto"/>
              <w:bottom w:val="single" w:sz="4" w:space="0" w:color="auto"/>
              <w:right w:val="single" w:sz="4" w:space="0" w:color="auto"/>
            </w:tcBorders>
          </w:tcPr>
          <w:p w:rsidR="000E3672" w:rsidRDefault="000E3672" w:rsidP="000E3672">
            <w:pPr>
              <w:pStyle w:val="affffff8"/>
              <w:jc w:val="center"/>
            </w:pPr>
            <w:r>
              <w:t>2.7.1</w:t>
            </w:r>
          </w:p>
        </w:tc>
      </w:tr>
      <w:tr w:rsidR="00D26EAD" w:rsidRPr="003B198F" w:rsidTr="00C5111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EAD" w:rsidRPr="003B198F" w:rsidRDefault="00D26EAD" w:rsidP="00D26EAD">
            <w:pPr>
              <w:widowControl w:val="0"/>
              <w:autoSpaceDE w:val="0"/>
              <w:autoSpaceDN w:val="0"/>
              <w:adjustRightInd w:val="0"/>
              <w:jc w:val="both"/>
              <w:rPr>
                <w:b/>
                <w:sz w:val="22"/>
                <w:szCs w:val="22"/>
              </w:rPr>
            </w:pPr>
            <w:r w:rsidRPr="003B198F">
              <w:rPr>
                <w:sz w:val="22"/>
                <w:szCs w:val="22"/>
              </w:rPr>
              <w:t>Коммунальное обслуживание</w:t>
            </w:r>
          </w:p>
        </w:tc>
        <w:tc>
          <w:tcPr>
            <w:tcW w:w="6520" w:type="dxa"/>
            <w:tcBorders>
              <w:top w:val="single" w:sz="4" w:space="0" w:color="auto"/>
              <w:left w:val="single" w:sz="4" w:space="0" w:color="auto"/>
              <w:bottom w:val="single" w:sz="4" w:space="0" w:color="auto"/>
              <w:right w:val="single" w:sz="4" w:space="0" w:color="auto"/>
            </w:tcBorders>
          </w:tcPr>
          <w:p w:rsidR="00D26EAD" w:rsidRPr="003B198F" w:rsidRDefault="00D26EAD" w:rsidP="00D26EAD">
            <w:pPr>
              <w:jc w:val="both"/>
              <w:rPr>
                <w:sz w:val="22"/>
                <w:szCs w:val="22"/>
              </w:rPr>
            </w:pPr>
            <w:r w:rsidRPr="003B198F">
              <w:rPr>
                <w:sz w:val="22"/>
                <w:szCs w:val="2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w:t>
            </w:r>
            <w:r w:rsidRPr="003B198F">
              <w:rPr>
                <w:sz w:val="22"/>
                <w:szCs w:val="22"/>
              </w:rPr>
              <w:lastRenderedPageBreak/>
              <w:t>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418" w:type="dxa"/>
            <w:tcBorders>
              <w:top w:val="single" w:sz="4" w:space="0" w:color="auto"/>
              <w:left w:val="single" w:sz="4" w:space="0" w:color="auto"/>
              <w:bottom w:val="single" w:sz="4" w:space="0" w:color="auto"/>
              <w:right w:val="single" w:sz="4" w:space="0" w:color="auto"/>
            </w:tcBorders>
          </w:tcPr>
          <w:p w:rsidR="00D26EAD" w:rsidRPr="003B198F" w:rsidRDefault="00D26EAD" w:rsidP="00D26EAD">
            <w:pPr>
              <w:widowControl w:val="0"/>
              <w:autoSpaceDE w:val="0"/>
              <w:autoSpaceDN w:val="0"/>
              <w:adjustRightInd w:val="0"/>
              <w:jc w:val="center"/>
              <w:rPr>
                <w:sz w:val="22"/>
                <w:szCs w:val="22"/>
              </w:rPr>
            </w:pPr>
            <w:r w:rsidRPr="003B198F">
              <w:rPr>
                <w:sz w:val="22"/>
                <w:szCs w:val="22"/>
              </w:rPr>
              <w:lastRenderedPageBreak/>
              <w:t>3.1</w:t>
            </w:r>
          </w:p>
        </w:tc>
      </w:tr>
      <w:tr w:rsidR="009F0D63" w:rsidRPr="003B198F" w:rsidTr="00C5111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63" w:rsidRDefault="009F0D63" w:rsidP="009F0D63">
            <w:pPr>
              <w:pStyle w:val="affffffa"/>
            </w:pPr>
            <w:r>
              <w:lastRenderedPageBreak/>
              <w:t>Служебные гаражи</w:t>
            </w:r>
          </w:p>
        </w:tc>
        <w:tc>
          <w:tcPr>
            <w:tcW w:w="6520" w:type="dxa"/>
            <w:tcBorders>
              <w:top w:val="single" w:sz="4" w:space="0" w:color="auto"/>
              <w:left w:val="single" w:sz="4" w:space="0" w:color="auto"/>
              <w:bottom w:val="single" w:sz="4" w:space="0" w:color="auto"/>
              <w:right w:val="single" w:sz="4" w:space="0" w:color="auto"/>
            </w:tcBorders>
          </w:tcPr>
          <w:p w:rsidR="009F0D63" w:rsidRDefault="009F0D63" w:rsidP="009F0D63">
            <w:pPr>
              <w:pStyle w:val="affffff8"/>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8A41F9">
                <w:rPr>
                  <w:rStyle w:val="affffff3"/>
                  <w:color w:val="000000" w:themeColor="text1"/>
                  <w:sz w:val="24"/>
                  <w:szCs w:val="24"/>
                  <w:u w:val="none"/>
                </w:rPr>
                <w:t>кодами 3.0</w:t>
              </w:r>
            </w:hyperlink>
            <w:r w:rsidRPr="008A41F9">
              <w:rPr>
                <w:color w:val="000000" w:themeColor="text1"/>
              </w:rPr>
              <w:t xml:space="preserve">, </w:t>
            </w:r>
            <w:hyperlink w:anchor="sub_1040" w:history="1">
              <w:r w:rsidRPr="008A41F9">
                <w:rPr>
                  <w:rStyle w:val="affffff3"/>
                  <w:color w:val="000000" w:themeColor="text1"/>
                  <w:sz w:val="24"/>
                  <w:szCs w:val="24"/>
                  <w:u w:val="none"/>
                </w:rPr>
                <w:t>4.0</w:t>
              </w:r>
            </w:hyperlink>
            <w:r>
              <w:t>, а также для стоянки и хранения транспортных средств общего пользования, в том числе в депо</w:t>
            </w:r>
          </w:p>
        </w:tc>
        <w:tc>
          <w:tcPr>
            <w:tcW w:w="1418" w:type="dxa"/>
            <w:tcBorders>
              <w:top w:val="single" w:sz="4" w:space="0" w:color="auto"/>
              <w:left w:val="single" w:sz="4" w:space="0" w:color="auto"/>
              <w:bottom w:val="single" w:sz="4" w:space="0" w:color="auto"/>
              <w:right w:val="single" w:sz="4" w:space="0" w:color="auto"/>
            </w:tcBorders>
          </w:tcPr>
          <w:p w:rsidR="009F0D63" w:rsidRDefault="009F0D63" w:rsidP="009F0D63">
            <w:pPr>
              <w:pStyle w:val="affffff8"/>
              <w:jc w:val="center"/>
            </w:pPr>
            <w:r>
              <w:t>4.9</w:t>
            </w:r>
          </w:p>
        </w:tc>
      </w:tr>
      <w:tr w:rsidR="009F0D63" w:rsidRPr="003B198F" w:rsidTr="00C5111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63" w:rsidRDefault="009F0D63" w:rsidP="009F0D63">
            <w:pPr>
              <w:pStyle w:val="affffffa"/>
            </w:pPr>
            <w:bookmarkStart w:id="98" w:name="sub_10491"/>
            <w:r>
              <w:t>Объекты дорожного сервиса</w:t>
            </w:r>
            <w:bookmarkEnd w:id="98"/>
          </w:p>
        </w:tc>
        <w:tc>
          <w:tcPr>
            <w:tcW w:w="6520" w:type="dxa"/>
            <w:tcBorders>
              <w:top w:val="single" w:sz="4" w:space="0" w:color="auto"/>
              <w:left w:val="single" w:sz="4" w:space="0" w:color="auto"/>
              <w:bottom w:val="single" w:sz="4" w:space="0" w:color="auto"/>
              <w:right w:val="single" w:sz="4" w:space="0" w:color="auto"/>
            </w:tcBorders>
          </w:tcPr>
          <w:p w:rsidR="009F0D63" w:rsidRDefault="009F0D63" w:rsidP="009F0D63">
            <w:pPr>
              <w:pStyle w:val="affffff8"/>
            </w:pPr>
            <w: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8A41F9">
                <w:rPr>
                  <w:rStyle w:val="affffff3"/>
                  <w:color w:val="000000" w:themeColor="text1"/>
                  <w:sz w:val="24"/>
                  <w:szCs w:val="24"/>
                  <w:u w:val="none"/>
                </w:rPr>
                <w:t>кодами 4.9.1.1 - 4.9.1.4</w:t>
              </w:r>
            </w:hyperlink>
          </w:p>
        </w:tc>
        <w:tc>
          <w:tcPr>
            <w:tcW w:w="1418" w:type="dxa"/>
            <w:tcBorders>
              <w:top w:val="single" w:sz="4" w:space="0" w:color="auto"/>
              <w:left w:val="single" w:sz="4" w:space="0" w:color="auto"/>
              <w:bottom w:val="single" w:sz="4" w:space="0" w:color="auto"/>
              <w:right w:val="single" w:sz="4" w:space="0" w:color="auto"/>
            </w:tcBorders>
          </w:tcPr>
          <w:p w:rsidR="009F0D63" w:rsidRDefault="009F0D63" w:rsidP="009F0D63">
            <w:pPr>
              <w:pStyle w:val="affffff8"/>
              <w:jc w:val="center"/>
            </w:pPr>
            <w:r>
              <w:t>4.9.1</w:t>
            </w:r>
          </w:p>
        </w:tc>
      </w:tr>
      <w:tr w:rsidR="009F0D63" w:rsidRPr="003B198F" w:rsidTr="00C5111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63" w:rsidRDefault="009F0D63" w:rsidP="009F0D63">
            <w:pPr>
              <w:pStyle w:val="affffffa"/>
            </w:pPr>
            <w:bookmarkStart w:id="99" w:name="sub_14911"/>
            <w:r>
              <w:t>Заправка транспортных средств</w:t>
            </w:r>
            <w:bookmarkEnd w:id="99"/>
          </w:p>
        </w:tc>
        <w:tc>
          <w:tcPr>
            <w:tcW w:w="6520" w:type="dxa"/>
            <w:tcBorders>
              <w:top w:val="single" w:sz="4" w:space="0" w:color="auto"/>
              <w:left w:val="single" w:sz="4" w:space="0" w:color="auto"/>
              <w:bottom w:val="single" w:sz="4" w:space="0" w:color="auto"/>
              <w:right w:val="single" w:sz="4" w:space="0" w:color="auto"/>
            </w:tcBorders>
          </w:tcPr>
          <w:p w:rsidR="009F0D63" w:rsidRDefault="009F0D63" w:rsidP="009F0D63">
            <w:pPr>
              <w:pStyle w:val="affffff8"/>
            </w:pPr>
            <w: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418" w:type="dxa"/>
            <w:tcBorders>
              <w:top w:val="single" w:sz="4" w:space="0" w:color="auto"/>
              <w:left w:val="single" w:sz="4" w:space="0" w:color="auto"/>
              <w:bottom w:val="single" w:sz="4" w:space="0" w:color="auto"/>
              <w:right w:val="single" w:sz="4" w:space="0" w:color="auto"/>
            </w:tcBorders>
          </w:tcPr>
          <w:p w:rsidR="009F0D63" w:rsidRDefault="009F0D63" w:rsidP="009F0D63">
            <w:pPr>
              <w:pStyle w:val="affffff8"/>
              <w:jc w:val="center"/>
            </w:pPr>
            <w:r>
              <w:t>4.9.1.1</w:t>
            </w:r>
          </w:p>
        </w:tc>
      </w:tr>
      <w:tr w:rsidR="009F0D63" w:rsidRPr="003B198F" w:rsidTr="00C5111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63" w:rsidRDefault="009F0D63" w:rsidP="009F0D63">
            <w:pPr>
              <w:pStyle w:val="affffffa"/>
            </w:pPr>
            <w:bookmarkStart w:id="100" w:name="sub_14912"/>
            <w:r>
              <w:t>Обеспечение дорожного отдыха</w:t>
            </w:r>
            <w:bookmarkEnd w:id="100"/>
          </w:p>
        </w:tc>
        <w:tc>
          <w:tcPr>
            <w:tcW w:w="6520" w:type="dxa"/>
            <w:tcBorders>
              <w:top w:val="single" w:sz="4" w:space="0" w:color="auto"/>
              <w:left w:val="single" w:sz="4" w:space="0" w:color="auto"/>
              <w:bottom w:val="single" w:sz="4" w:space="0" w:color="auto"/>
              <w:right w:val="single" w:sz="4" w:space="0" w:color="auto"/>
            </w:tcBorders>
          </w:tcPr>
          <w:p w:rsidR="009F0D63" w:rsidRDefault="009F0D63" w:rsidP="009F0D63">
            <w:pPr>
              <w:pStyle w:val="affffff8"/>
            </w:pPr>
            <w: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418" w:type="dxa"/>
            <w:tcBorders>
              <w:top w:val="single" w:sz="4" w:space="0" w:color="auto"/>
              <w:left w:val="single" w:sz="4" w:space="0" w:color="auto"/>
              <w:bottom w:val="single" w:sz="4" w:space="0" w:color="auto"/>
              <w:right w:val="single" w:sz="4" w:space="0" w:color="auto"/>
            </w:tcBorders>
          </w:tcPr>
          <w:p w:rsidR="009F0D63" w:rsidRDefault="009F0D63" w:rsidP="009F0D63">
            <w:pPr>
              <w:pStyle w:val="affffff8"/>
              <w:jc w:val="center"/>
            </w:pPr>
            <w:r>
              <w:t>4.9.1.2</w:t>
            </w:r>
          </w:p>
        </w:tc>
      </w:tr>
      <w:tr w:rsidR="009F0D63" w:rsidRPr="003B198F" w:rsidTr="00C5111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63" w:rsidRDefault="009F0D63" w:rsidP="009F0D63">
            <w:pPr>
              <w:pStyle w:val="affffffa"/>
            </w:pPr>
            <w:bookmarkStart w:id="101" w:name="sub_14913"/>
            <w:r>
              <w:t>Автомобильные мойки</w:t>
            </w:r>
            <w:bookmarkEnd w:id="101"/>
          </w:p>
        </w:tc>
        <w:tc>
          <w:tcPr>
            <w:tcW w:w="6520" w:type="dxa"/>
            <w:tcBorders>
              <w:top w:val="single" w:sz="4" w:space="0" w:color="auto"/>
              <w:left w:val="single" w:sz="4" w:space="0" w:color="auto"/>
              <w:bottom w:val="single" w:sz="4" w:space="0" w:color="auto"/>
              <w:right w:val="single" w:sz="4" w:space="0" w:color="auto"/>
            </w:tcBorders>
          </w:tcPr>
          <w:p w:rsidR="009F0D63" w:rsidRDefault="009F0D63" w:rsidP="009F0D63">
            <w:pPr>
              <w:pStyle w:val="affffff8"/>
            </w:pPr>
            <w:r>
              <w:t>Размещение автомобильных моек, а также размещение магазинов сопутствующей торговли</w:t>
            </w:r>
          </w:p>
        </w:tc>
        <w:tc>
          <w:tcPr>
            <w:tcW w:w="1418" w:type="dxa"/>
            <w:tcBorders>
              <w:top w:val="single" w:sz="4" w:space="0" w:color="auto"/>
              <w:left w:val="single" w:sz="4" w:space="0" w:color="auto"/>
              <w:bottom w:val="single" w:sz="4" w:space="0" w:color="auto"/>
              <w:right w:val="single" w:sz="4" w:space="0" w:color="auto"/>
            </w:tcBorders>
          </w:tcPr>
          <w:p w:rsidR="009F0D63" w:rsidRDefault="009F0D63" w:rsidP="009F0D63">
            <w:pPr>
              <w:pStyle w:val="affffff8"/>
              <w:jc w:val="center"/>
            </w:pPr>
            <w:r>
              <w:t>4.9.1.3</w:t>
            </w:r>
          </w:p>
        </w:tc>
      </w:tr>
      <w:tr w:rsidR="009F0D63" w:rsidRPr="003B198F" w:rsidTr="00C5111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63" w:rsidRDefault="009F0D63" w:rsidP="009F0D63">
            <w:pPr>
              <w:pStyle w:val="affffffa"/>
            </w:pPr>
            <w:bookmarkStart w:id="102" w:name="sub_14914"/>
            <w:r>
              <w:t>Ремонт автомобилей</w:t>
            </w:r>
            <w:bookmarkEnd w:id="102"/>
          </w:p>
        </w:tc>
        <w:tc>
          <w:tcPr>
            <w:tcW w:w="6520" w:type="dxa"/>
            <w:tcBorders>
              <w:top w:val="single" w:sz="4" w:space="0" w:color="auto"/>
              <w:left w:val="single" w:sz="4" w:space="0" w:color="auto"/>
              <w:bottom w:val="single" w:sz="4" w:space="0" w:color="auto"/>
              <w:right w:val="single" w:sz="4" w:space="0" w:color="auto"/>
            </w:tcBorders>
          </w:tcPr>
          <w:p w:rsidR="009F0D63" w:rsidRDefault="009F0D63" w:rsidP="009F0D63">
            <w:pPr>
              <w:pStyle w:val="affffff8"/>
            </w:pPr>
            <w: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418" w:type="dxa"/>
            <w:tcBorders>
              <w:top w:val="single" w:sz="4" w:space="0" w:color="auto"/>
              <w:left w:val="single" w:sz="4" w:space="0" w:color="auto"/>
              <w:bottom w:val="single" w:sz="4" w:space="0" w:color="auto"/>
              <w:right w:val="single" w:sz="4" w:space="0" w:color="auto"/>
            </w:tcBorders>
          </w:tcPr>
          <w:p w:rsidR="009F0D63" w:rsidRDefault="009F0D63" w:rsidP="009F0D63">
            <w:pPr>
              <w:pStyle w:val="affffff8"/>
              <w:jc w:val="center"/>
            </w:pPr>
            <w:r>
              <w:t>4.9.1.4</w:t>
            </w:r>
          </w:p>
        </w:tc>
      </w:tr>
      <w:tr w:rsidR="00D26EAD" w:rsidRPr="003B198F" w:rsidTr="00C5111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EAD" w:rsidRPr="003B198F" w:rsidRDefault="00D26EAD" w:rsidP="00D26EAD">
            <w:pPr>
              <w:rPr>
                <w:sz w:val="22"/>
                <w:szCs w:val="22"/>
              </w:rPr>
            </w:pPr>
            <w:r w:rsidRPr="003B198F">
              <w:rPr>
                <w:sz w:val="22"/>
                <w:szCs w:val="22"/>
              </w:rPr>
              <w:t>Транспорт</w:t>
            </w:r>
          </w:p>
        </w:tc>
        <w:tc>
          <w:tcPr>
            <w:tcW w:w="6520" w:type="dxa"/>
            <w:tcBorders>
              <w:top w:val="single" w:sz="4" w:space="0" w:color="auto"/>
              <w:left w:val="single" w:sz="4" w:space="0" w:color="auto"/>
              <w:bottom w:val="single" w:sz="4" w:space="0" w:color="auto"/>
              <w:right w:val="single" w:sz="4" w:space="0" w:color="auto"/>
            </w:tcBorders>
          </w:tcPr>
          <w:p w:rsidR="00D26EAD" w:rsidRPr="003B198F" w:rsidRDefault="00D26EAD" w:rsidP="00D26EAD">
            <w:pPr>
              <w:jc w:val="both"/>
              <w:rPr>
                <w:sz w:val="22"/>
                <w:szCs w:val="22"/>
              </w:rPr>
            </w:pPr>
            <w:r w:rsidRPr="003B198F">
              <w:rPr>
                <w:sz w:val="22"/>
                <w:szCs w:val="22"/>
              </w:rPr>
              <w:t>Размещение различного рода путей сообщения и сооружений, используемых для перевозки людей или грузов, либо передачи веществ.</w:t>
            </w:r>
          </w:p>
          <w:p w:rsidR="00D26EAD" w:rsidRPr="003B198F" w:rsidRDefault="00D26EAD" w:rsidP="00D26EAD">
            <w:pPr>
              <w:jc w:val="both"/>
              <w:rPr>
                <w:sz w:val="22"/>
                <w:szCs w:val="22"/>
              </w:rPr>
            </w:pPr>
            <w:r w:rsidRPr="003B198F">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r:id="rId27" w:anchor="block_1071" w:history="1">
              <w:r w:rsidRPr="003B198F">
                <w:rPr>
                  <w:sz w:val="22"/>
                  <w:szCs w:val="22"/>
                  <w:u w:val="single"/>
                </w:rPr>
                <w:t>кодами 7.1 -7.5</w:t>
              </w:r>
            </w:hyperlink>
          </w:p>
        </w:tc>
        <w:tc>
          <w:tcPr>
            <w:tcW w:w="1418" w:type="dxa"/>
            <w:tcBorders>
              <w:top w:val="single" w:sz="4" w:space="0" w:color="auto"/>
              <w:left w:val="single" w:sz="4" w:space="0" w:color="auto"/>
              <w:bottom w:val="single" w:sz="4" w:space="0" w:color="auto"/>
              <w:right w:val="single" w:sz="4" w:space="0" w:color="auto"/>
            </w:tcBorders>
          </w:tcPr>
          <w:p w:rsidR="00D26EAD" w:rsidRPr="003B198F" w:rsidRDefault="00D26EAD" w:rsidP="00D26EAD">
            <w:pPr>
              <w:jc w:val="center"/>
              <w:rPr>
                <w:sz w:val="22"/>
                <w:szCs w:val="22"/>
              </w:rPr>
            </w:pPr>
            <w:r w:rsidRPr="003B198F">
              <w:rPr>
                <w:sz w:val="22"/>
                <w:szCs w:val="22"/>
              </w:rPr>
              <w:t>7.0</w:t>
            </w:r>
          </w:p>
        </w:tc>
      </w:tr>
      <w:tr w:rsidR="00D26EAD" w:rsidRPr="003B198F" w:rsidTr="00C5111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EAD" w:rsidRPr="003B198F" w:rsidRDefault="00D26EAD" w:rsidP="00D26EAD">
            <w:pPr>
              <w:rPr>
                <w:sz w:val="22"/>
                <w:szCs w:val="22"/>
              </w:rPr>
            </w:pPr>
            <w:r w:rsidRPr="003B198F">
              <w:rPr>
                <w:sz w:val="22"/>
                <w:szCs w:val="22"/>
              </w:rPr>
              <w:t>Железнодорожный транспорт</w:t>
            </w:r>
          </w:p>
        </w:tc>
        <w:tc>
          <w:tcPr>
            <w:tcW w:w="6520" w:type="dxa"/>
            <w:tcBorders>
              <w:top w:val="single" w:sz="4" w:space="0" w:color="auto"/>
              <w:left w:val="single" w:sz="4" w:space="0" w:color="auto"/>
              <w:bottom w:val="single" w:sz="4" w:space="0" w:color="auto"/>
              <w:right w:val="single" w:sz="4" w:space="0" w:color="auto"/>
            </w:tcBorders>
          </w:tcPr>
          <w:p w:rsidR="00D26EAD" w:rsidRPr="003B198F" w:rsidRDefault="00A74049" w:rsidP="00D26EAD">
            <w:pPr>
              <w:jc w:val="both"/>
              <w:rPr>
                <w:sz w:val="22"/>
                <w:szCs w:val="22"/>
              </w:rPr>
            </w:pPr>
            <w:r w:rsidRPr="00A74049">
              <w:rPr>
                <w:sz w:val="22"/>
                <w:szCs w:val="22"/>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1418" w:type="dxa"/>
            <w:tcBorders>
              <w:top w:val="single" w:sz="4" w:space="0" w:color="auto"/>
              <w:left w:val="single" w:sz="4" w:space="0" w:color="auto"/>
              <w:bottom w:val="single" w:sz="4" w:space="0" w:color="auto"/>
              <w:right w:val="single" w:sz="4" w:space="0" w:color="auto"/>
            </w:tcBorders>
          </w:tcPr>
          <w:p w:rsidR="00D26EAD" w:rsidRPr="003B198F" w:rsidRDefault="00D26EAD" w:rsidP="00D26EAD">
            <w:pPr>
              <w:jc w:val="center"/>
              <w:rPr>
                <w:sz w:val="22"/>
                <w:szCs w:val="22"/>
              </w:rPr>
            </w:pPr>
            <w:r w:rsidRPr="003B198F">
              <w:rPr>
                <w:sz w:val="22"/>
                <w:szCs w:val="22"/>
              </w:rPr>
              <w:t>7.1</w:t>
            </w:r>
          </w:p>
        </w:tc>
      </w:tr>
      <w:tr w:rsidR="00D26EAD" w:rsidRPr="003B198F" w:rsidTr="00C5111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EAD" w:rsidRPr="003B198F" w:rsidRDefault="00D26EAD" w:rsidP="00D26EAD">
            <w:pPr>
              <w:rPr>
                <w:sz w:val="22"/>
                <w:szCs w:val="22"/>
              </w:rPr>
            </w:pPr>
            <w:r w:rsidRPr="003B198F">
              <w:rPr>
                <w:sz w:val="22"/>
                <w:szCs w:val="22"/>
              </w:rPr>
              <w:t>Автомобильный транспорт</w:t>
            </w:r>
          </w:p>
        </w:tc>
        <w:tc>
          <w:tcPr>
            <w:tcW w:w="6520" w:type="dxa"/>
            <w:tcBorders>
              <w:top w:val="single" w:sz="4" w:space="0" w:color="auto"/>
              <w:left w:val="single" w:sz="4" w:space="0" w:color="auto"/>
              <w:bottom w:val="single" w:sz="4" w:space="0" w:color="auto"/>
              <w:right w:val="single" w:sz="4" w:space="0" w:color="auto"/>
            </w:tcBorders>
          </w:tcPr>
          <w:p w:rsidR="00D26EAD" w:rsidRPr="003B198F" w:rsidRDefault="00A74049" w:rsidP="00D26EAD">
            <w:pPr>
              <w:jc w:val="both"/>
              <w:rPr>
                <w:sz w:val="22"/>
                <w:szCs w:val="22"/>
              </w:rPr>
            </w:pPr>
            <w:r w:rsidRPr="00A74049">
              <w:rPr>
                <w:sz w:val="22"/>
                <w:szCs w:val="22"/>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418" w:type="dxa"/>
            <w:tcBorders>
              <w:top w:val="single" w:sz="4" w:space="0" w:color="auto"/>
              <w:left w:val="single" w:sz="4" w:space="0" w:color="auto"/>
              <w:bottom w:val="single" w:sz="4" w:space="0" w:color="auto"/>
              <w:right w:val="single" w:sz="4" w:space="0" w:color="auto"/>
            </w:tcBorders>
          </w:tcPr>
          <w:p w:rsidR="00D26EAD" w:rsidRPr="003B198F" w:rsidRDefault="00D26EAD" w:rsidP="00D26EAD">
            <w:pPr>
              <w:jc w:val="center"/>
              <w:rPr>
                <w:sz w:val="22"/>
                <w:szCs w:val="22"/>
              </w:rPr>
            </w:pPr>
            <w:r w:rsidRPr="003B198F">
              <w:rPr>
                <w:sz w:val="22"/>
                <w:szCs w:val="22"/>
              </w:rPr>
              <w:t>7.2</w:t>
            </w:r>
          </w:p>
        </w:tc>
      </w:tr>
      <w:tr w:rsidR="009F0D63" w:rsidRPr="003B198F" w:rsidTr="00C5111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63" w:rsidRDefault="009F0D63" w:rsidP="009F0D63">
            <w:pPr>
              <w:pStyle w:val="affffffa"/>
            </w:pPr>
            <w:bookmarkStart w:id="103" w:name="sub_1721"/>
            <w:r>
              <w:t>Размещение автомобильных дорог</w:t>
            </w:r>
            <w:bookmarkEnd w:id="103"/>
          </w:p>
        </w:tc>
        <w:tc>
          <w:tcPr>
            <w:tcW w:w="6520" w:type="dxa"/>
            <w:tcBorders>
              <w:top w:val="single" w:sz="4" w:space="0" w:color="auto"/>
              <w:left w:val="single" w:sz="4" w:space="0" w:color="auto"/>
              <w:bottom w:val="single" w:sz="4" w:space="0" w:color="auto"/>
              <w:right w:val="single" w:sz="4" w:space="0" w:color="auto"/>
            </w:tcBorders>
          </w:tcPr>
          <w:p w:rsidR="009F0D63" w:rsidRDefault="009F0D63" w:rsidP="009F0D63">
            <w:pPr>
              <w:pStyle w:val="affffff8"/>
            </w:pPr>
            <w: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t xml:space="preserve">дств в </w:t>
            </w:r>
            <w:r>
              <w:lastRenderedPageBreak/>
              <w:t>гр</w:t>
            </w:r>
            <w:proofErr w:type="gramEnd"/>
            <w:r>
              <w:t xml:space="preserve">аницах городских улиц и дорог, за исключением предусмотренных видами разрешенного использования с </w:t>
            </w:r>
            <w:hyperlink w:anchor="sub_10271" w:history="1">
              <w:r w:rsidRPr="00A74049">
                <w:rPr>
                  <w:rStyle w:val="affffff3"/>
                  <w:color w:val="000000" w:themeColor="text1"/>
                  <w:sz w:val="24"/>
                  <w:szCs w:val="24"/>
                  <w:u w:val="none"/>
                </w:rPr>
                <w:t>кодами 2.7.1</w:t>
              </w:r>
            </w:hyperlink>
            <w:r w:rsidRPr="00A74049">
              <w:rPr>
                <w:color w:val="000000" w:themeColor="text1"/>
              </w:rPr>
              <w:t xml:space="preserve">, </w:t>
            </w:r>
            <w:hyperlink w:anchor="sub_1049" w:history="1">
              <w:r w:rsidRPr="00A74049">
                <w:rPr>
                  <w:rStyle w:val="affffff3"/>
                  <w:color w:val="000000" w:themeColor="text1"/>
                  <w:sz w:val="24"/>
                  <w:szCs w:val="24"/>
                  <w:u w:val="none"/>
                </w:rPr>
                <w:t>4.9</w:t>
              </w:r>
            </w:hyperlink>
            <w:r w:rsidRPr="00A74049">
              <w:rPr>
                <w:color w:val="000000" w:themeColor="text1"/>
              </w:rPr>
              <w:t xml:space="preserve">, </w:t>
            </w:r>
            <w:hyperlink w:anchor="sub_1723" w:history="1">
              <w:r w:rsidRPr="00A74049">
                <w:rPr>
                  <w:rStyle w:val="affffff3"/>
                  <w:color w:val="000000" w:themeColor="text1"/>
                  <w:sz w:val="24"/>
                  <w:szCs w:val="24"/>
                  <w:u w:val="none"/>
                </w:rPr>
                <w:t>7.2.3</w:t>
              </w:r>
            </w:hyperlink>
            <w:r w:rsidRPr="00A74049">
              <w:rPr>
                <w:color w:val="000000" w:themeColor="text1"/>
              </w:rPr>
              <w:t>,</w:t>
            </w:r>
            <w:r>
              <w:t xml:space="preserve"> а также некапитальных сооружений, предназначенных для охраны транспортных средств;</w:t>
            </w:r>
          </w:p>
          <w:p w:rsidR="009F0D63" w:rsidRDefault="009F0D63" w:rsidP="009F0D63">
            <w:pPr>
              <w:pStyle w:val="affffff8"/>
            </w:pPr>
            <w: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418" w:type="dxa"/>
            <w:tcBorders>
              <w:top w:val="single" w:sz="4" w:space="0" w:color="auto"/>
              <w:left w:val="single" w:sz="4" w:space="0" w:color="auto"/>
              <w:bottom w:val="single" w:sz="4" w:space="0" w:color="auto"/>
              <w:right w:val="single" w:sz="4" w:space="0" w:color="auto"/>
            </w:tcBorders>
          </w:tcPr>
          <w:p w:rsidR="009F0D63" w:rsidRDefault="009F0D63" w:rsidP="009F0D63">
            <w:pPr>
              <w:pStyle w:val="affffff8"/>
              <w:jc w:val="center"/>
            </w:pPr>
            <w:r>
              <w:lastRenderedPageBreak/>
              <w:t>7.2.1</w:t>
            </w:r>
          </w:p>
        </w:tc>
      </w:tr>
      <w:tr w:rsidR="009F0D63" w:rsidRPr="003B198F" w:rsidTr="00C5111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63" w:rsidRDefault="009F0D63" w:rsidP="009F0D63">
            <w:pPr>
              <w:pStyle w:val="affffffa"/>
            </w:pPr>
            <w:bookmarkStart w:id="104" w:name="sub_1722"/>
            <w:r>
              <w:lastRenderedPageBreak/>
              <w:t>Обслуживание перевозок пассажиров</w:t>
            </w:r>
            <w:bookmarkEnd w:id="104"/>
          </w:p>
        </w:tc>
        <w:tc>
          <w:tcPr>
            <w:tcW w:w="6520" w:type="dxa"/>
            <w:tcBorders>
              <w:top w:val="single" w:sz="4" w:space="0" w:color="auto"/>
              <w:left w:val="single" w:sz="4" w:space="0" w:color="auto"/>
              <w:bottom w:val="single" w:sz="4" w:space="0" w:color="auto"/>
              <w:right w:val="single" w:sz="4" w:space="0" w:color="auto"/>
            </w:tcBorders>
          </w:tcPr>
          <w:p w:rsidR="009F0D63" w:rsidRDefault="009F0D63" w:rsidP="009F0D63">
            <w:pPr>
              <w:pStyle w:val="affffff8"/>
            </w:pPr>
            <w: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w:t>
            </w:r>
            <w:r w:rsidRPr="00A74049">
              <w:rPr>
                <w:color w:val="000000" w:themeColor="text1"/>
              </w:rPr>
              <w:t xml:space="preserve">с </w:t>
            </w:r>
            <w:hyperlink w:anchor="sub_1076" w:history="1">
              <w:r w:rsidRPr="00A74049">
                <w:rPr>
                  <w:rStyle w:val="affffff3"/>
                  <w:color w:val="000000" w:themeColor="text1"/>
                  <w:sz w:val="24"/>
                  <w:szCs w:val="24"/>
                  <w:u w:val="none"/>
                </w:rPr>
                <w:t>кодом 7.6</w:t>
              </w:r>
            </w:hyperlink>
          </w:p>
        </w:tc>
        <w:tc>
          <w:tcPr>
            <w:tcW w:w="1418" w:type="dxa"/>
            <w:tcBorders>
              <w:top w:val="single" w:sz="4" w:space="0" w:color="auto"/>
              <w:left w:val="single" w:sz="4" w:space="0" w:color="auto"/>
              <w:bottom w:val="single" w:sz="4" w:space="0" w:color="auto"/>
              <w:right w:val="single" w:sz="4" w:space="0" w:color="auto"/>
            </w:tcBorders>
          </w:tcPr>
          <w:p w:rsidR="009F0D63" w:rsidRDefault="009F0D63" w:rsidP="009F0D63">
            <w:pPr>
              <w:pStyle w:val="affffff8"/>
              <w:jc w:val="center"/>
            </w:pPr>
            <w:r>
              <w:t>7.2.2</w:t>
            </w:r>
          </w:p>
        </w:tc>
      </w:tr>
      <w:tr w:rsidR="00D26EAD" w:rsidRPr="003B198F" w:rsidTr="00C5111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EAD" w:rsidRPr="003B198F" w:rsidRDefault="00D26EAD" w:rsidP="00D26EAD">
            <w:pPr>
              <w:rPr>
                <w:sz w:val="22"/>
                <w:szCs w:val="22"/>
              </w:rPr>
            </w:pPr>
            <w:r w:rsidRPr="003B198F">
              <w:rPr>
                <w:sz w:val="22"/>
                <w:szCs w:val="22"/>
              </w:rPr>
              <w:t>Воздушный транспорт</w:t>
            </w:r>
          </w:p>
        </w:tc>
        <w:tc>
          <w:tcPr>
            <w:tcW w:w="6520" w:type="dxa"/>
            <w:tcBorders>
              <w:top w:val="single" w:sz="4" w:space="0" w:color="auto"/>
              <w:left w:val="single" w:sz="4" w:space="0" w:color="auto"/>
              <w:bottom w:val="single" w:sz="4" w:space="0" w:color="auto"/>
              <w:right w:val="single" w:sz="4" w:space="0" w:color="auto"/>
            </w:tcBorders>
          </w:tcPr>
          <w:p w:rsidR="00D26EAD" w:rsidRPr="003B198F" w:rsidRDefault="00D26EAD" w:rsidP="00D26EAD">
            <w:pPr>
              <w:jc w:val="both"/>
              <w:rPr>
                <w:sz w:val="22"/>
                <w:szCs w:val="22"/>
              </w:rPr>
            </w:pPr>
            <w:r w:rsidRPr="003B198F">
              <w:rPr>
                <w:sz w:val="22"/>
                <w:szCs w:val="22"/>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418" w:type="dxa"/>
            <w:tcBorders>
              <w:top w:val="single" w:sz="4" w:space="0" w:color="auto"/>
              <w:left w:val="single" w:sz="4" w:space="0" w:color="auto"/>
              <w:bottom w:val="single" w:sz="4" w:space="0" w:color="auto"/>
              <w:right w:val="single" w:sz="4" w:space="0" w:color="auto"/>
            </w:tcBorders>
          </w:tcPr>
          <w:p w:rsidR="00D26EAD" w:rsidRPr="003B198F" w:rsidRDefault="00D26EAD" w:rsidP="00D26EAD">
            <w:pPr>
              <w:jc w:val="center"/>
              <w:rPr>
                <w:sz w:val="22"/>
                <w:szCs w:val="22"/>
              </w:rPr>
            </w:pPr>
            <w:r w:rsidRPr="003B198F">
              <w:rPr>
                <w:sz w:val="22"/>
                <w:szCs w:val="22"/>
              </w:rPr>
              <w:t>7.4</w:t>
            </w:r>
          </w:p>
        </w:tc>
      </w:tr>
      <w:tr w:rsidR="00D26EAD" w:rsidRPr="003B198F" w:rsidTr="00C5111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EAD" w:rsidRPr="003B198F" w:rsidRDefault="00D26EAD" w:rsidP="00D26EAD">
            <w:pPr>
              <w:rPr>
                <w:sz w:val="22"/>
                <w:szCs w:val="22"/>
              </w:rPr>
            </w:pPr>
            <w:r w:rsidRPr="003B198F">
              <w:rPr>
                <w:sz w:val="22"/>
                <w:szCs w:val="22"/>
              </w:rPr>
              <w:t>Трубопроводный транспорт</w:t>
            </w:r>
          </w:p>
        </w:tc>
        <w:tc>
          <w:tcPr>
            <w:tcW w:w="6520" w:type="dxa"/>
            <w:tcBorders>
              <w:top w:val="single" w:sz="4" w:space="0" w:color="auto"/>
              <w:left w:val="single" w:sz="4" w:space="0" w:color="auto"/>
              <w:bottom w:val="single" w:sz="4" w:space="0" w:color="auto"/>
              <w:right w:val="single" w:sz="4" w:space="0" w:color="auto"/>
            </w:tcBorders>
          </w:tcPr>
          <w:p w:rsidR="00D26EAD" w:rsidRPr="003B198F" w:rsidRDefault="00D26EAD" w:rsidP="00D26EAD">
            <w:pPr>
              <w:jc w:val="both"/>
              <w:rPr>
                <w:sz w:val="22"/>
                <w:szCs w:val="22"/>
              </w:rPr>
            </w:pPr>
            <w:r w:rsidRPr="003B198F">
              <w:rPr>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418" w:type="dxa"/>
            <w:tcBorders>
              <w:top w:val="single" w:sz="4" w:space="0" w:color="auto"/>
              <w:left w:val="single" w:sz="4" w:space="0" w:color="auto"/>
              <w:bottom w:val="single" w:sz="4" w:space="0" w:color="auto"/>
              <w:right w:val="single" w:sz="4" w:space="0" w:color="auto"/>
            </w:tcBorders>
          </w:tcPr>
          <w:p w:rsidR="00D26EAD" w:rsidRPr="003B198F" w:rsidRDefault="00D26EAD" w:rsidP="00D26EAD">
            <w:pPr>
              <w:jc w:val="center"/>
              <w:rPr>
                <w:sz w:val="22"/>
                <w:szCs w:val="22"/>
              </w:rPr>
            </w:pPr>
            <w:r w:rsidRPr="003B198F">
              <w:rPr>
                <w:sz w:val="22"/>
                <w:szCs w:val="22"/>
              </w:rPr>
              <w:t>7.5</w:t>
            </w:r>
          </w:p>
        </w:tc>
      </w:tr>
      <w:tr w:rsidR="009F0D63" w:rsidRPr="003B198F" w:rsidTr="00C5111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63" w:rsidRDefault="009F0D63" w:rsidP="009F0D63">
            <w:pPr>
              <w:pStyle w:val="affffff8"/>
            </w:pPr>
            <w:r>
              <w:t>Земельные участки (территории) общего пользования</w:t>
            </w:r>
          </w:p>
        </w:tc>
        <w:tc>
          <w:tcPr>
            <w:tcW w:w="6520" w:type="dxa"/>
            <w:tcBorders>
              <w:top w:val="single" w:sz="4" w:space="0" w:color="auto"/>
              <w:left w:val="single" w:sz="4" w:space="0" w:color="auto"/>
              <w:bottom w:val="single" w:sz="4" w:space="0" w:color="auto"/>
              <w:right w:val="single" w:sz="4" w:space="0" w:color="auto"/>
            </w:tcBorders>
          </w:tcPr>
          <w:p w:rsidR="009F0D63" w:rsidRDefault="009F0D63" w:rsidP="009F0D63">
            <w:pPr>
              <w:pStyle w:val="affffff8"/>
            </w:pPr>
            <w:r>
              <w:t>Земельные участки общего пользования.</w:t>
            </w:r>
          </w:p>
          <w:p w:rsidR="009F0D63" w:rsidRDefault="009F0D63" w:rsidP="009F0D63">
            <w:pPr>
              <w:pStyle w:val="affffff8"/>
            </w:pPr>
            <w:r>
              <w:t>Содержание данного вида разрешенного использования включает в себя содержание видов разрешенного использования с</w:t>
            </w:r>
            <w:r w:rsidRPr="00A74049">
              <w:rPr>
                <w:color w:val="000000" w:themeColor="text1"/>
              </w:rPr>
              <w:t xml:space="preserve"> </w:t>
            </w:r>
            <w:hyperlink w:anchor="sub_11201" w:history="1">
              <w:r w:rsidRPr="00A74049">
                <w:rPr>
                  <w:rStyle w:val="affffff3"/>
                  <w:color w:val="000000" w:themeColor="text1"/>
                  <w:sz w:val="24"/>
                  <w:szCs w:val="24"/>
                  <w:u w:val="none"/>
                </w:rPr>
                <w:t>кодами 12.0.1 - 12.0.2</w:t>
              </w:r>
            </w:hyperlink>
          </w:p>
        </w:tc>
        <w:tc>
          <w:tcPr>
            <w:tcW w:w="1418" w:type="dxa"/>
            <w:tcBorders>
              <w:top w:val="single" w:sz="4" w:space="0" w:color="auto"/>
              <w:left w:val="single" w:sz="4" w:space="0" w:color="auto"/>
              <w:bottom w:val="single" w:sz="4" w:space="0" w:color="auto"/>
              <w:right w:val="single" w:sz="4" w:space="0" w:color="auto"/>
            </w:tcBorders>
          </w:tcPr>
          <w:p w:rsidR="009F0D63" w:rsidRDefault="009F0D63" w:rsidP="009F0D63">
            <w:pPr>
              <w:pStyle w:val="affffff8"/>
              <w:jc w:val="center"/>
            </w:pPr>
            <w:r>
              <w:t>12.0</w:t>
            </w:r>
          </w:p>
        </w:tc>
      </w:tr>
      <w:tr w:rsidR="00D26EAD" w:rsidRPr="003B198F" w:rsidTr="00C51110">
        <w:tc>
          <w:tcPr>
            <w:tcW w:w="100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EAD" w:rsidRPr="003B198F" w:rsidRDefault="00D26EAD" w:rsidP="00D26EAD">
            <w:pPr>
              <w:widowControl w:val="0"/>
              <w:autoSpaceDE w:val="0"/>
              <w:autoSpaceDN w:val="0"/>
              <w:adjustRightInd w:val="0"/>
              <w:jc w:val="center"/>
              <w:rPr>
                <w:sz w:val="22"/>
                <w:szCs w:val="22"/>
              </w:rPr>
            </w:pPr>
            <w:r w:rsidRPr="003B198F">
              <w:rPr>
                <w:b/>
                <w:sz w:val="22"/>
                <w:szCs w:val="22"/>
              </w:rPr>
              <w:t>Вспомогательные виды разрешенного использования не установлен</w:t>
            </w:r>
          </w:p>
        </w:tc>
      </w:tr>
      <w:tr w:rsidR="00D26EAD" w:rsidRPr="003B198F" w:rsidTr="00C51110">
        <w:tc>
          <w:tcPr>
            <w:tcW w:w="100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EAD" w:rsidRPr="003B198F" w:rsidRDefault="00D26EAD" w:rsidP="00D26EAD">
            <w:pPr>
              <w:widowControl w:val="0"/>
              <w:autoSpaceDE w:val="0"/>
              <w:autoSpaceDN w:val="0"/>
              <w:adjustRightInd w:val="0"/>
              <w:jc w:val="center"/>
              <w:rPr>
                <w:sz w:val="22"/>
                <w:szCs w:val="22"/>
              </w:rPr>
            </w:pPr>
            <w:r w:rsidRPr="003B198F">
              <w:rPr>
                <w:b/>
                <w:sz w:val="22"/>
                <w:szCs w:val="22"/>
              </w:rPr>
              <w:t>Условно разрешенные виды использования</w:t>
            </w:r>
          </w:p>
        </w:tc>
      </w:tr>
      <w:tr w:rsidR="00D26EAD" w:rsidRPr="003B198F" w:rsidTr="00C51110">
        <w:trPr>
          <w:trHeight w:val="1197"/>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EAD" w:rsidRPr="003B198F" w:rsidRDefault="00D26EAD" w:rsidP="00D26EAD">
            <w:pPr>
              <w:rPr>
                <w:sz w:val="22"/>
                <w:szCs w:val="22"/>
              </w:rPr>
            </w:pPr>
            <w:r w:rsidRPr="003B198F">
              <w:rPr>
                <w:sz w:val="22"/>
                <w:szCs w:val="22"/>
              </w:rPr>
              <w:t>Магазины</w:t>
            </w:r>
          </w:p>
        </w:tc>
        <w:tc>
          <w:tcPr>
            <w:tcW w:w="6520" w:type="dxa"/>
            <w:tcBorders>
              <w:top w:val="single" w:sz="4" w:space="0" w:color="auto"/>
              <w:left w:val="single" w:sz="4" w:space="0" w:color="auto"/>
              <w:bottom w:val="single" w:sz="4" w:space="0" w:color="auto"/>
              <w:right w:val="single" w:sz="4" w:space="0" w:color="auto"/>
            </w:tcBorders>
          </w:tcPr>
          <w:p w:rsidR="00D26EAD" w:rsidRPr="003B198F" w:rsidRDefault="00D26EAD" w:rsidP="00D26EAD">
            <w:pPr>
              <w:rPr>
                <w:sz w:val="22"/>
                <w:szCs w:val="22"/>
              </w:rPr>
            </w:pPr>
            <w:r w:rsidRPr="003B198F">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418" w:type="dxa"/>
            <w:tcBorders>
              <w:top w:val="single" w:sz="4" w:space="0" w:color="auto"/>
              <w:left w:val="single" w:sz="4" w:space="0" w:color="auto"/>
              <w:bottom w:val="single" w:sz="4" w:space="0" w:color="auto"/>
              <w:right w:val="single" w:sz="4" w:space="0" w:color="auto"/>
            </w:tcBorders>
          </w:tcPr>
          <w:p w:rsidR="00D26EAD" w:rsidRPr="003B198F" w:rsidRDefault="00D26EAD" w:rsidP="00D26EAD">
            <w:pPr>
              <w:jc w:val="center"/>
              <w:rPr>
                <w:sz w:val="22"/>
                <w:szCs w:val="22"/>
              </w:rPr>
            </w:pPr>
            <w:r w:rsidRPr="003B198F">
              <w:rPr>
                <w:sz w:val="22"/>
                <w:szCs w:val="22"/>
              </w:rPr>
              <w:t>4.4</w:t>
            </w:r>
          </w:p>
        </w:tc>
      </w:tr>
      <w:tr w:rsidR="00D26EAD" w:rsidRPr="003B198F" w:rsidTr="00C5111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EAD" w:rsidRPr="003B198F" w:rsidRDefault="00D26EAD" w:rsidP="00D26EAD">
            <w:pPr>
              <w:rPr>
                <w:sz w:val="22"/>
                <w:szCs w:val="22"/>
              </w:rPr>
            </w:pPr>
            <w:r w:rsidRPr="003B198F">
              <w:rPr>
                <w:sz w:val="22"/>
                <w:szCs w:val="22"/>
              </w:rPr>
              <w:t>Общественное питание</w:t>
            </w:r>
          </w:p>
        </w:tc>
        <w:tc>
          <w:tcPr>
            <w:tcW w:w="6520" w:type="dxa"/>
            <w:tcBorders>
              <w:top w:val="single" w:sz="4" w:space="0" w:color="auto"/>
              <w:left w:val="single" w:sz="4" w:space="0" w:color="auto"/>
              <w:bottom w:val="single" w:sz="4" w:space="0" w:color="auto"/>
              <w:right w:val="single" w:sz="4" w:space="0" w:color="auto"/>
            </w:tcBorders>
          </w:tcPr>
          <w:p w:rsidR="00D26EAD" w:rsidRPr="003B198F" w:rsidRDefault="00D26EAD" w:rsidP="00D26EAD">
            <w:pPr>
              <w:rPr>
                <w:sz w:val="22"/>
                <w:szCs w:val="22"/>
              </w:rPr>
            </w:pPr>
            <w:r w:rsidRPr="003B198F">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8" w:type="dxa"/>
            <w:tcBorders>
              <w:top w:val="single" w:sz="4" w:space="0" w:color="auto"/>
              <w:left w:val="single" w:sz="4" w:space="0" w:color="auto"/>
              <w:bottom w:val="single" w:sz="4" w:space="0" w:color="auto"/>
              <w:right w:val="single" w:sz="4" w:space="0" w:color="auto"/>
            </w:tcBorders>
          </w:tcPr>
          <w:p w:rsidR="00D26EAD" w:rsidRPr="003B198F" w:rsidRDefault="00D26EAD" w:rsidP="00D26EAD">
            <w:pPr>
              <w:jc w:val="center"/>
              <w:rPr>
                <w:sz w:val="22"/>
                <w:szCs w:val="22"/>
              </w:rPr>
            </w:pPr>
            <w:r w:rsidRPr="003B198F">
              <w:rPr>
                <w:sz w:val="22"/>
                <w:szCs w:val="22"/>
              </w:rPr>
              <w:t>4.6</w:t>
            </w:r>
          </w:p>
        </w:tc>
      </w:tr>
      <w:tr w:rsidR="009F0D63" w:rsidRPr="003B198F" w:rsidTr="00C5111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63" w:rsidRDefault="009F0D63" w:rsidP="009F0D63">
            <w:pPr>
              <w:pStyle w:val="affffff8"/>
            </w:pPr>
            <w:r>
              <w:t>Гостиничное обслуживание</w:t>
            </w:r>
          </w:p>
        </w:tc>
        <w:tc>
          <w:tcPr>
            <w:tcW w:w="6520" w:type="dxa"/>
            <w:tcBorders>
              <w:top w:val="single" w:sz="4" w:space="0" w:color="auto"/>
              <w:left w:val="single" w:sz="4" w:space="0" w:color="auto"/>
              <w:bottom w:val="single" w:sz="4" w:space="0" w:color="auto"/>
              <w:right w:val="single" w:sz="4" w:space="0" w:color="auto"/>
            </w:tcBorders>
          </w:tcPr>
          <w:p w:rsidR="009F0D63" w:rsidRDefault="00A74049" w:rsidP="009F0D63">
            <w:pPr>
              <w:pStyle w:val="affffff8"/>
            </w:pPr>
            <w:r w:rsidRPr="00A74049">
              <w:t>Размещение гостиниц</w:t>
            </w:r>
          </w:p>
        </w:tc>
        <w:tc>
          <w:tcPr>
            <w:tcW w:w="1418" w:type="dxa"/>
            <w:tcBorders>
              <w:top w:val="single" w:sz="4" w:space="0" w:color="auto"/>
              <w:left w:val="single" w:sz="4" w:space="0" w:color="auto"/>
              <w:bottom w:val="single" w:sz="4" w:space="0" w:color="auto"/>
              <w:right w:val="single" w:sz="4" w:space="0" w:color="auto"/>
            </w:tcBorders>
          </w:tcPr>
          <w:p w:rsidR="009F0D63" w:rsidRDefault="009F0D63" w:rsidP="009F0D63">
            <w:pPr>
              <w:pStyle w:val="affffff8"/>
              <w:jc w:val="center"/>
            </w:pPr>
            <w:r>
              <w:t>4.7</w:t>
            </w:r>
          </w:p>
        </w:tc>
      </w:tr>
      <w:tr w:rsidR="00D26EAD" w:rsidRPr="003B198F" w:rsidTr="00C5111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6EAD" w:rsidRPr="003B198F" w:rsidRDefault="00A74049" w:rsidP="00D26EAD">
            <w:pPr>
              <w:rPr>
                <w:sz w:val="22"/>
                <w:szCs w:val="22"/>
              </w:rPr>
            </w:pPr>
            <w:r>
              <w:rPr>
                <w:sz w:val="22"/>
                <w:szCs w:val="22"/>
              </w:rPr>
              <w:t>Склад</w:t>
            </w:r>
          </w:p>
        </w:tc>
        <w:tc>
          <w:tcPr>
            <w:tcW w:w="6520" w:type="dxa"/>
            <w:tcBorders>
              <w:top w:val="single" w:sz="4" w:space="0" w:color="auto"/>
              <w:left w:val="single" w:sz="4" w:space="0" w:color="auto"/>
              <w:bottom w:val="single" w:sz="4" w:space="0" w:color="auto"/>
              <w:right w:val="single" w:sz="4" w:space="0" w:color="auto"/>
            </w:tcBorders>
          </w:tcPr>
          <w:p w:rsidR="00D26EAD" w:rsidRPr="003B198F" w:rsidRDefault="00A74049" w:rsidP="00D26EAD">
            <w:pPr>
              <w:rPr>
                <w:sz w:val="22"/>
                <w:szCs w:val="22"/>
              </w:rPr>
            </w:pPr>
            <w:proofErr w:type="gramStart"/>
            <w:r w:rsidRPr="00A74049">
              <w:rPr>
                <w:sz w:val="22"/>
                <w:szCs w:val="22"/>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w:t>
            </w:r>
            <w:r w:rsidRPr="00A74049">
              <w:rPr>
                <w:sz w:val="22"/>
                <w:szCs w:val="22"/>
              </w:rPr>
              <w:lastRenderedPageBreak/>
              <w:t>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418" w:type="dxa"/>
            <w:tcBorders>
              <w:top w:val="single" w:sz="4" w:space="0" w:color="auto"/>
              <w:left w:val="single" w:sz="4" w:space="0" w:color="auto"/>
              <w:bottom w:val="single" w:sz="4" w:space="0" w:color="auto"/>
              <w:right w:val="single" w:sz="4" w:space="0" w:color="auto"/>
            </w:tcBorders>
          </w:tcPr>
          <w:p w:rsidR="00D26EAD" w:rsidRPr="003B198F" w:rsidRDefault="00D26EAD" w:rsidP="00D26EAD">
            <w:pPr>
              <w:jc w:val="center"/>
              <w:rPr>
                <w:sz w:val="22"/>
                <w:szCs w:val="22"/>
              </w:rPr>
            </w:pPr>
            <w:r w:rsidRPr="003B198F">
              <w:rPr>
                <w:sz w:val="22"/>
                <w:szCs w:val="22"/>
              </w:rPr>
              <w:lastRenderedPageBreak/>
              <w:t>6.9</w:t>
            </w:r>
          </w:p>
        </w:tc>
      </w:tr>
    </w:tbl>
    <w:p w:rsidR="00C51110" w:rsidRDefault="00C51110" w:rsidP="00A74049">
      <w:pPr>
        <w:widowControl w:val="0"/>
        <w:numPr>
          <w:ilvl w:val="12"/>
          <w:numId w:val="0"/>
        </w:numPr>
        <w:tabs>
          <w:tab w:val="left" w:pos="720"/>
        </w:tabs>
        <w:ind w:right="23"/>
        <w:rPr>
          <w:rFonts w:cs="Times New Roman"/>
          <w:snapToGrid w:val="0"/>
          <w:szCs w:val="28"/>
          <w:lang w:eastAsia="ru-RU"/>
        </w:rPr>
      </w:pPr>
      <w:bookmarkStart w:id="105" w:name="_Toc529951973"/>
      <w:bookmarkStart w:id="106" w:name="_Toc4763307"/>
    </w:p>
    <w:p w:rsidR="00C51110" w:rsidRDefault="00C51110" w:rsidP="00354F6A">
      <w:pPr>
        <w:widowControl w:val="0"/>
        <w:numPr>
          <w:ilvl w:val="12"/>
          <w:numId w:val="0"/>
        </w:numPr>
        <w:tabs>
          <w:tab w:val="left" w:pos="720"/>
        </w:tabs>
        <w:ind w:right="23" w:firstLine="709"/>
        <w:jc w:val="center"/>
        <w:rPr>
          <w:rFonts w:cs="Times New Roman"/>
          <w:snapToGrid w:val="0"/>
          <w:szCs w:val="28"/>
          <w:lang w:eastAsia="ru-RU"/>
        </w:rPr>
      </w:pPr>
    </w:p>
    <w:p w:rsidR="00354F6A" w:rsidRDefault="00354F6A" w:rsidP="00354F6A">
      <w:pPr>
        <w:widowControl w:val="0"/>
        <w:numPr>
          <w:ilvl w:val="12"/>
          <w:numId w:val="0"/>
        </w:numPr>
        <w:tabs>
          <w:tab w:val="left" w:pos="720"/>
        </w:tabs>
        <w:ind w:right="23" w:firstLine="709"/>
        <w:jc w:val="center"/>
        <w:rPr>
          <w:rFonts w:cs="Times New Roman"/>
          <w:snapToGrid w:val="0"/>
          <w:szCs w:val="28"/>
          <w:lang w:eastAsia="ru-RU"/>
        </w:rPr>
      </w:pPr>
      <w:r w:rsidRPr="00354F6A">
        <w:rPr>
          <w:rFonts w:cs="Times New Roman"/>
          <w:snapToGrid w:val="0"/>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C51110" w:rsidRDefault="00C51110" w:rsidP="00354F6A">
      <w:pPr>
        <w:widowControl w:val="0"/>
        <w:numPr>
          <w:ilvl w:val="12"/>
          <w:numId w:val="0"/>
        </w:numPr>
        <w:tabs>
          <w:tab w:val="left" w:pos="720"/>
        </w:tabs>
        <w:ind w:right="23" w:firstLine="709"/>
        <w:jc w:val="center"/>
        <w:rPr>
          <w:rFonts w:cs="Times New Roman"/>
          <w:snapToGrid w:val="0"/>
          <w:szCs w:val="28"/>
          <w:lang w:eastAsia="ru-RU"/>
        </w:rPr>
      </w:pPr>
    </w:p>
    <w:tbl>
      <w:tblPr>
        <w:tblW w:w="4965" w:type="pct"/>
        <w:tblInd w:w="108" w:type="dxa"/>
        <w:tblLook w:val="0000" w:firstRow="0" w:lastRow="0" w:firstColumn="0" w:lastColumn="0" w:noHBand="0" w:noVBand="0"/>
      </w:tblPr>
      <w:tblGrid>
        <w:gridCol w:w="583"/>
        <w:gridCol w:w="6512"/>
        <w:gridCol w:w="1011"/>
        <w:gridCol w:w="1959"/>
      </w:tblGrid>
      <w:tr w:rsidR="00C51110" w:rsidRPr="00C51110" w:rsidTr="00C51110">
        <w:trPr>
          <w:tblHeader/>
        </w:trPr>
        <w:tc>
          <w:tcPr>
            <w:tcW w:w="290"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firstLine="22"/>
              <w:jc w:val="center"/>
              <w:rPr>
                <w:rFonts w:cs="Times New Roman"/>
                <w:b/>
                <w:snapToGrid w:val="0"/>
                <w:lang w:val="en-US" w:eastAsia="ru-RU"/>
              </w:rPr>
            </w:pPr>
            <w:r w:rsidRPr="00C51110">
              <w:rPr>
                <w:rFonts w:cs="Times New Roman"/>
                <w:b/>
                <w:snapToGrid w:val="0"/>
                <w:lang w:val="en-US" w:eastAsia="ru-RU"/>
              </w:rPr>
              <w:t>№</w:t>
            </w:r>
          </w:p>
          <w:p w:rsidR="00C51110" w:rsidRPr="00C51110" w:rsidRDefault="00C51110" w:rsidP="00C51110">
            <w:pPr>
              <w:widowControl w:val="0"/>
              <w:numPr>
                <w:ilvl w:val="12"/>
                <w:numId w:val="0"/>
              </w:numPr>
              <w:tabs>
                <w:tab w:val="left" w:pos="720"/>
              </w:tabs>
              <w:spacing w:line="240" w:lineRule="exact"/>
              <w:ind w:right="23" w:firstLine="22"/>
              <w:jc w:val="center"/>
              <w:rPr>
                <w:rFonts w:cs="Times New Roman"/>
                <w:b/>
                <w:snapToGrid w:val="0"/>
                <w:lang w:val="en-US" w:eastAsia="ru-RU"/>
              </w:rPr>
            </w:pPr>
            <w:r w:rsidRPr="00C51110">
              <w:rPr>
                <w:rFonts w:cs="Times New Roman"/>
                <w:b/>
                <w:snapToGrid w:val="0"/>
                <w:lang w:val="en-US" w:eastAsia="ru-RU"/>
              </w:rPr>
              <w:t>п/п</w:t>
            </w:r>
          </w:p>
        </w:tc>
        <w:tc>
          <w:tcPr>
            <w:tcW w:w="3235"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firstLine="22"/>
              <w:jc w:val="center"/>
              <w:rPr>
                <w:rFonts w:cs="Times New Roman"/>
                <w:b/>
                <w:snapToGrid w:val="0"/>
                <w:lang w:eastAsia="ru-RU"/>
              </w:rPr>
            </w:pPr>
            <w:r w:rsidRPr="00C51110">
              <w:rPr>
                <w:rFonts w:cs="Times New Roman"/>
                <w:b/>
                <w:snapToGrid w:val="0"/>
                <w:lang w:eastAsia="ru-RU"/>
              </w:rPr>
              <w:t>Предельные (минимальные и (или) максимальные) размеры земельных участков и предельные параметры</w:t>
            </w:r>
          </w:p>
        </w:tc>
        <w:tc>
          <w:tcPr>
            <w:tcW w:w="502"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firstLine="22"/>
              <w:jc w:val="center"/>
              <w:rPr>
                <w:rFonts w:cs="Times New Roman"/>
                <w:b/>
                <w:snapToGrid w:val="0"/>
                <w:lang w:val="en-US" w:eastAsia="ru-RU"/>
              </w:rPr>
            </w:pPr>
            <w:proofErr w:type="spellStart"/>
            <w:r w:rsidRPr="00C51110">
              <w:rPr>
                <w:rFonts w:cs="Times New Roman"/>
                <w:b/>
                <w:snapToGrid w:val="0"/>
                <w:lang w:val="en-US" w:eastAsia="ru-RU"/>
              </w:rPr>
              <w:t>Ед</w:t>
            </w:r>
            <w:proofErr w:type="spellEnd"/>
            <w:r w:rsidRPr="00C51110">
              <w:rPr>
                <w:rFonts w:cs="Times New Roman"/>
                <w:b/>
                <w:snapToGrid w:val="0"/>
                <w:lang w:val="en-US" w:eastAsia="ru-RU"/>
              </w:rPr>
              <w:t xml:space="preserve">. </w:t>
            </w:r>
            <w:proofErr w:type="spellStart"/>
            <w:r w:rsidRPr="00C51110">
              <w:rPr>
                <w:rFonts w:cs="Times New Roman"/>
                <w:b/>
                <w:snapToGrid w:val="0"/>
                <w:lang w:val="en-US" w:eastAsia="ru-RU"/>
              </w:rPr>
              <w:t>измер</w:t>
            </w:r>
            <w:proofErr w:type="spellEnd"/>
            <w:r w:rsidRPr="00C51110">
              <w:rPr>
                <w:rFonts w:cs="Times New Roman"/>
                <w:b/>
                <w:snapToGrid w:val="0"/>
                <w:lang w:val="en-US" w:eastAsia="ru-RU"/>
              </w:rPr>
              <w:t>.</w:t>
            </w:r>
          </w:p>
        </w:tc>
        <w:tc>
          <w:tcPr>
            <w:tcW w:w="973" w:type="pct"/>
            <w:tcBorders>
              <w:top w:val="single" w:sz="4" w:space="0" w:color="000000"/>
              <w:left w:val="single" w:sz="4" w:space="0" w:color="000000"/>
              <w:bottom w:val="single" w:sz="4" w:space="0" w:color="000000"/>
              <w:right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firstLine="22"/>
              <w:jc w:val="center"/>
              <w:rPr>
                <w:rFonts w:cs="Times New Roman"/>
                <w:b/>
                <w:snapToGrid w:val="0"/>
                <w:lang w:val="en-US" w:eastAsia="ru-RU"/>
              </w:rPr>
            </w:pPr>
            <w:proofErr w:type="spellStart"/>
            <w:r w:rsidRPr="00C51110">
              <w:rPr>
                <w:rFonts w:cs="Times New Roman"/>
                <w:b/>
                <w:snapToGrid w:val="0"/>
                <w:lang w:val="en-US" w:eastAsia="ru-RU"/>
              </w:rPr>
              <w:t>Значение</w:t>
            </w:r>
            <w:proofErr w:type="spellEnd"/>
          </w:p>
        </w:tc>
      </w:tr>
      <w:tr w:rsidR="00C51110" w:rsidRPr="00C51110" w:rsidTr="00C51110">
        <w:trPr>
          <w:tblHeader/>
        </w:trPr>
        <w:tc>
          <w:tcPr>
            <w:tcW w:w="290"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firstLine="22"/>
              <w:jc w:val="center"/>
              <w:rPr>
                <w:rFonts w:cs="Times New Roman"/>
                <w:snapToGrid w:val="0"/>
                <w:lang w:val="en-US" w:eastAsia="ru-RU"/>
              </w:rPr>
            </w:pPr>
            <w:r w:rsidRPr="00C51110">
              <w:rPr>
                <w:rFonts w:cs="Times New Roman"/>
                <w:snapToGrid w:val="0"/>
                <w:lang w:val="en-US" w:eastAsia="ru-RU"/>
              </w:rPr>
              <w:t>1</w:t>
            </w:r>
          </w:p>
        </w:tc>
        <w:tc>
          <w:tcPr>
            <w:tcW w:w="3235"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firstLine="22"/>
              <w:jc w:val="center"/>
              <w:rPr>
                <w:rFonts w:cs="Times New Roman"/>
                <w:snapToGrid w:val="0"/>
                <w:lang w:val="en-US" w:eastAsia="ru-RU"/>
              </w:rPr>
            </w:pPr>
            <w:r w:rsidRPr="00C51110">
              <w:rPr>
                <w:rFonts w:cs="Times New Roman"/>
                <w:snapToGrid w:val="0"/>
                <w:lang w:val="en-US" w:eastAsia="ru-RU"/>
              </w:rPr>
              <w:t>2</w:t>
            </w:r>
          </w:p>
        </w:tc>
        <w:tc>
          <w:tcPr>
            <w:tcW w:w="502"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firstLine="22"/>
              <w:jc w:val="center"/>
              <w:rPr>
                <w:rFonts w:cs="Times New Roman"/>
                <w:snapToGrid w:val="0"/>
                <w:lang w:val="en-US" w:eastAsia="ru-RU"/>
              </w:rPr>
            </w:pPr>
            <w:r w:rsidRPr="00C51110">
              <w:rPr>
                <w:rFonts w:cs="Times New Roman"/>
                <w:snapToGrid w:val="0"/>
                <w:lang w:val="en-US" w:eastAsia="ru-RU"/>
              </w:rPr>
              <w:t>3</w:t>
            </w:r>
          </w:p>
        </w:tc>
        <w:tc>
          <w:tcPr>
            <w:tcW w:w="973" w:type="pct"/>
            <w:tcBorders>
              <w:top w:val="single" w:sz="4" w:space="0" w:color="000000"/>
              <w:left w:val="single" w:sz="4" w:space="0" w:color="000000"/>
              <w:bottom w:val="single" w:sz="4" w:space="0" w:color="000000"/>
              <w:right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firstLine="22"/>
              <w:jc w:val="center"/>
              <w:rPr>
                <w:rFonts w:cs="Times New Roman"/>
                <w:snapToGrid w:val="0"/>
                <w:lang w:val="en-US" w:eastAsia="ru-RU"/>
              </w:rPr>
            </w:pPr>
            <w:r w:rsidRPr="00C51110">
              <w:rPr>
                <w:rFonts w:cs="Times New Roman"/>
                <w:snapToGrid w:val="0"/>
                <w:lang w:val="en-US" w:eastAsia="ru-RU"/>
              </w:rPr>
              <w:t>4</w:t>
            </w:r>
          </w:p>
        </w:tc>
      </w:tr>
      <w:tr w:rsidR="00C51110" w:rsidRPr="00C51110" w:rsidTr="00C51110">
        <w:tc>
          <w:tcPr>
            <w:tcW w:w="290"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firstLine="22"/>
              <w:rPr>
                <w:rFonts w:cs="Times New Roman"/>
                <w:snapToGrid w:val="0"/>
                <w:lang w:val="en-US" w:eastAsia="ru-RU"/>
              </w:rPr>
            </w:pPr>
            <w:r w:rsidRPr="00C51110">
              <w:rPr>
                <w:rFonts w:cs="Times New Roman"/>
                <w:snapToGrid w:val="0"/>
                <w:lang w:val="en-US" w:eastAsia="ru-RU"/>
              </w:rPr>
              <w:t>1</w:t>
            </w:r>
          </w:p>
        </w:tc>
        <w:tc>
          <w:tcPr>
            <w:tcW w:w="3235"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jc w:val="both"/>
              <w:rPr>
                <w:rFonts w:cs="Times New Roman"/>
                <w:snapToGrid w:val="0"/>
                <w:lang w:eastAsia="ru-RU"/>
              </w:rPr>
            </w:pPr>
            <w:r w:rsidRPr="00C51110">
              <w:rPr>
                <w:rFonts w:cs="Times New Roman"/>
                <w:snapToGrid w:val="0"/>
                <w:lang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jc w:val="both"/>
              <w:rPr>
                <w:rFonts w:cs="Times New Roman"/>
                <w:snapToGrid w:val="0"/>
                <w:lang w:eastAsia="ru-RU"/>
              </w:rPr>
            </w:pPr>
          </w:p>
        </w:tc>
        <w:tc>
          <w:tcPr>
            <w:tcW w:w="973" w:type="pct"/>
            <w:tcBorders>
              <w:top w:val="single" w:sz="4" w:space="0" w:color="000000"/>
              <w:left w:val="single" w:sz="4" w:space="0" w:color="000000"/>
              <w:bottom w:val="single" w:sz="4" w:space="0" w:color="000000"/>
              <w:right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jc w:val="both"/>
              <w:rPr>
                <w:rFonts w:cs="Times New Roman"/>
                <w:snapToGrid w:val="0"/>
                <w:lang w:eastAsia="ru-RU"/>
              </w:rPr>
            </w:pPr>
          </w:p>
        </w:tc>
      </w:tr>
      <w:tr w:rsidR="00C51110" w:rsidRPr="00C51110" w:rsidTr="00C51110">
        <w:tc>
          <w:tcPr>
            <w:tcW w:w="290"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firstLine="22"/>
              <w:rPr>
                <w:rFonts w:cs="Times New Roman"/>
                <w:snapToGrid w:val="0"/>
                <w:lang w:val="en-US" w:eastAsia="ru-RU"/>
              </w:rPr>
            </w:pPr>
            <w:r w:rsidRPr="00C51110">
              <w:rPr>
                <w:rFonts w:cs="Times New Roman"/>
                <w:snapToGrid w:val="0"/>
                <w:lang w:val="en-US" w:eastAsia="ru-RU"/>
              </w:rPr>
              <w:t>а)</w:t>
            </w:r>
          </w:p>
        </w:tc>
        <w:tc>
          <w:tcPr>
            <w:tcW w:w="3235" w:type="pct"/>
            <w:tcBorders>
              <w:top w:val="single" w:sz="4" w:space="0" w:color="000000"/>
              <w:left w:val="single" w:sz="4" w:space="0" w:color="000000"/>
              <w:bottom w:val="single" w:sz="4" w:space="0" w:color="000000"/>
            </w:tcBorders>
          </w:tcPr>
          <w:p w:rsidR="00C51110" w:rsidRPr="00C51110" w:rsidRDefault="00C51110" w:rsidP="00C51110">
            <w:pPr>
              <w:widowControl w:val="0"/>
              <w:numPr>
                <w:ilvl w:val="12"/>
                <w:numId w:val="0"/>
              </w:numPr>
              <w:tabs>
                <w:tab w:val="left" w:pos="720"/>
              </w:tabs>
              <w:spacing w:line="240" w:lineRule="exact"/>
              <w:ind w:right="23"/>
              <w:jc w:val="both"/>
              <w:rPr>
                <w:rFonts w:cs="Times New Roman"/>
                <w:snapToGrid w:val="0"/>
                <w:lang w:val="en-US" w:eastAsia="ru-RU"/>
              </w:rPr>
            </w:pPr>
            <w:proofErr w:type="spellStart"/>
            <w:r w:rsidRPr="00C51110">
              <w:rPr>
                <w:rFonts w:cs="Times New Roman"/>
                <w:snapToGrid w:val="0"/>
                <w:lang w:val="en-US" w:eastAsia="ru-RU"/>
              </w:rPr>
              <w:t>минимальная</w:t>
            </w:r>
            <w:proofErr w:type="spellEnd"/>
            <w:r w:rsidRPr="00C51110">
              <w:rPr>
                <w:rFonts w:cs="Times New Roman"/>
                <w:snapToGrid w:val="0"/>
                <w:lang w:val="en-US" w:eastAsia="ru-RU"/>
              </w:rPr>
              <w:t xml:space="preserve"> </w:t>
            </w:r>
            <w:proofErr w:type="spellStart"/>
            <w:r w:rsidRPr="00C51110">
              <w:rPr>
                <w:rFonts w:cs="Times New Roman"/>
                <w:snapToGrid w:val="0"/>
                <w:lang w:val="en-US" w:eastAsia="ru-RU"/>
              </w:rPr>
              <w:t>площадь</w:t>
            </w:r>
            <w:proofErr w:type="spellEnd"/>
            <w:r w:rsidRPr="00C51110">
              <w:rPr>
                <w:rFonts w:cs="Times New Roman"/>
                <w:snapToGrid w:val="0"/>
                <w:lang w:val="en-US" w:eastAsia="ru-RU"/>
              </w:rPr>
              <w:t xml:space="preserve"> </w:t>
            </w:r>
            <w:proofErr w:type="spellStart"/>
            <w:r w:rsidRPr="00C51110">
              <w:rPr>
                <w:rFonts w:cs="Times New Roman"/>
                <w:snapToGrid w:val="0"/>
                <w:lang w:val="en-US" w:eastAsia="ru-RU"/>
              </w:rPr>
              <w:t>земельного</w:t>
            </w:r>
            <w:proofErr w:type="spellEnd"/>
            <w:r w:rsidRPr="00C51110">
              <w:rPr>
                <w:rFonts w:cs="Times New Roman"/>
                <w:snapToGrid w:val="0"/>
                <w:lang w:val="en-US" w:eastAsia="ru-RU"/>
              </w:rPr>
              <w:t xml:space="preserve"> </w:t>
            </w:r>
            <w:proofErr w:type="spellStart"/>
            <w:r w:rsidRPr="00C51110">
              <w:rPr>
                <w:rFonts w:cs="Times New Roman"/>
                <w:snapToGrid w:val="0"/>
                <w:lang w:val="en-US" w:eastAsia="ru-RU"/>
              </w:rPr>
              <w:t>участка</w:t>
            </w:r>
            <w:proofErr w:type="spellEnd"/>
          </w:p>
        </w:tc>
        <w:tc>
          <w:tcPr>
            <w:tcW w:w="502"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jc w:val="center"/>
              <w:rPr>
                <w:rFonts w:cs="Times New Roman"/>
                <w:snapToGrid w:val="0"/>
                <w:lang w:val="en-US" w:eastAsia="ru-RU"/>
              </w:rPr>
            </w:pPr>
            <w:proofErr w:type="spellStart"/>
            <w:r w:rsidRPr="00C51110">
              <w:rPr>
                <w:rFonts w:cs="Times New Roman"/>
                <w:snapToGrid w:val="0"/>
                <w:lang w:val="en-US" w:eastAsia="ru-RU"/>
              </w:rPr>
              <w:t>га</w:t>
            </w:r>
            <w:proofErr w:type="spellEnd"/>
          </w:p>
        </w:tc>
        <w:tc>
          <w:tcPr>
            <w:tcW w:w="973" w:type="pct"/>
            <w:tcBorders>
              <w:top w:val="single" w:sz="4" w:space="0" w:color="000000"/>
              <w:left w:val="single" w:sz="4" w:space="0" w:color="000000"/>
              <w:bottom w:val="single" w:sz="4" w:space="0" w:color="000000"/>
              <w:right w:val="single" w:sz="4" w:space="0" w:color="000000"/>
            </w:tcBorders>
          </w:tcPr>
          <w:p w:rsidR="00C51110" w:rsidRPr="00C51110" w:rsidRDefault="00C51110" w:rsidP="00C51110">
            <w:pPr>
              <w:spacing w:line="252" w:lineRule="auto"/>
              <w:jc w:val="center"/>
              <w:rPr>
                <w:rFonts w:cs="Times New Roman"/>
                <w:lang w:val="en-US"/>
              </w:rPr>
            </w:pPr>
            <w:proofErr w:type="spellStart"/>
            <w:r w:rsidRPr="00C51110">
              <w:rPr>
                <w:rFonts w:cs="Times New Roman"/>
                <w:lang w:val="en-US"/>
              </w:rPr>
              <w:t>не</w:t>
            </w:r>
            <w:proofErr w:type="spellEnd"/>
            <w:r w:rsidRPr="00C51110">
              <w:rPr>
                <w:rFonts w:cs="Times New Roman"/>
                <w:lang w:val="en-US"/>
              </w:rPr>
              <w:t xml:space="preserve"> </w:t>
            </w:r>
            <w:proofErr w:type="spellStart"/>
            <w:r w:rsidRPr="00C51110">
              <w:rPr>
                <w:rFonts w:cs="Times New Roman"/>
                <w:lang w:val="en-US"/>
              </w:rPr>
              <w:t>подлежит</w:t>
            </w:r>
            <w:proofErr w:type="spellEnd"/>
            <w:r w:rsidRPr="00C51110">
              <w:rPr>
                <w:rFonts w:cs="Times New Roman"/>
                <w:lang w:val="en-US"/>
              </w:rPr>
              <w:t xml:space="preserve"> </w:t>
            </w:r>
            <w:proofErr w:type="spellStart"/>
            <w:r w:rsidRPr="00C51110">
              <w:rPr>
                <w:rFonts w:cs="Times New Roman"/>
                <w:lang w:val="en-US"/>
              </w:rPr>
              <w:t>установлению</w:t>
            </w:r>
            <w:proofErr w:type="spellEnd"/>
          </w:p>
        </w:tc>
      </w:tr>
      <w:tr w:rsidR="00C51110" w:rsidRPr="00C51110" w:rsidTr="00C51110">
        <w:tc>
          <w:tcPr>
            <w:tcW w:w="290"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firstLine="22"/>
              <w:rPr>
                <w:rFonts w:cs="Times New Roman"/>
                <w:snapToGrid w:val="0"/>
                <w:lang w:val="en-US" w:eastAsia="ru-RU"/>
              </w:rPr>
            </w:pPr>
            <w:r w:rsidRPr="00C51110">
              <w:rPr>
                <w:rFonts w:cs="Times New Roman"/>
                <w:snapToGrid w:val="0"/>
                <w:lang w:val="en-US" w:eastAsia="ru-RU"/>
              </w:rPr>
              <w:t>б)</w:t>
            </w:r>
          </w:p>
        </w:tc>
        <w:tc>
          <w:tcPr>
            <w:tcW w:w="3235" w:type="pct"/>
            <w:tcBorders>
              <w:top w:val="single" w:sz="4" w:space="0" w:color="000000"/>
              <w:left w:val="single" w:sz="4" w:space="0" w:color="000000"/>
              <w:bottom w:val="single" w:sz="4" w:space="0" w:color="000000"/>
            </w:tcBorders>
          </w:tcPr>
          <w:p w:rsidR="00C51110" w:rsidRPr="00C51110" w:rsidRDefault="00C51110" w:rsidP="00C51110">
            <w:pPr>
              <w:widowControl w:val="0"/>
              <w:numPr>
                <w:ilvl w:val="12"/>
                <w:numId w:val="0"/>
              </w:numPr>
              <w:tabs>
                <w:tab w:val="left" w:pos="720"/>
              </w:tabs>
              <w:spacing w:line="240" w:lineRule="exact"/>
              <w:ind w:right="23"/>
              <w:jc w:val="both"/>
              <w:rPr>
                <w:rFonts w:cs="Times New Roman"/>
                <w:snapToGrid w:val="0"/>
                <w:lang w:val="en-US" w:eastAsia="ru-RU"/>
              </w:rPr>
            </w:pPr>
            <w:proofErr w:type="spellStart"/>
            <w:r w:rsidRPr="00C51110">
              <w:rPr>
                <w:rFonts w:cs="Times New Roman"/>
                <w:snapToGrid w:val="0"/>
                <w:lang w:val="en-US" w:eastAsia="ru-RU"/>
              </w:rPr>
              <w:t>максимальная</w:t>
            </w:r>
            <w:proofErr w:type="spellEnd"/>
            <w:r w:rsidRPr="00C51110">
              <w:rPr>
                <w:rFonts w:cs="Times New Roman"/>
                <w:snapToGrid w:val="0"/>
                <w:lang w:val="en-US" w:eastAsia="ru-RU"/>
              </w:rPr>
              <w:t xml:space="preserve"> </w:t>
            </w:r>
            <w:proofErr w:type="spellStart"/>
            <w:r w:rsidRPr="00C51110">
              <w:rPr>
                <w:rFonts w:cs="Times New Roman"/>
                <w:snapToGrid w:val="0"/>
                <w:lang w:val="en-US" w:eastAsia="ru-RU"/>
              </w:rPr>
              <w:t>площадь</w:t>
            </w:r>
            <w:proofErr w:type="spellEnd"/>
            <w:r w:rsidRPr="00C51110">
              <w:rPr>
                <w:rFonts w:cs="Times New Roman"/>
                <w:snapToGrid w:val="0"/>
                <w:lang w:val="en-US" w:eastAsia="ru-RU"/>
              </w:rPr>
              <w:t xml:space="preserve"> </w:t>
            </w:r>
            <w:proofErr w:type="spellStart"/>
            <w:r w:rsidRPr="00C51110">
              <w:rPr>
                <w:rFonts w:cs="Times New Roman"/>
                <w:snapToGrid w:val="0"/>
                <w:lang w:val="en-US" w:eastAsia="ru-RU"/>
              </w:rPr>
              <w:t>земельного</w:t>
            </w:r>
            <w:proofErr w:type="spellEnd"/>
            <w:r w:rsidRPr="00C51110">
              <w:rPr>
                <w:rFonts w:cs="Times New Roman"/>
                <w:snapToGrid w:val="0"/>
                <w:lang w:val="en-US" w:eastAsia="ru-RU"/>
              </w:rPr>
              <w:t xml:space="preserve"> </w:t>
            </w:r>
            <w:proofErr w:type="spellStart"/>
            <w:r w:rsidRPr="00C51110">
              <w:rPr>
                <w:rFonts w:cs="Times New Roman"/>
                <w:snapToGrid w:val="0"/>
                <w:lang w:val="en-US" w:eastAsia="ru-RU"/>
              </w:rPr>
              <w:t>участка</w:t>
            </w:r>
            <w:proofErr w:type="spellEnd"/>
          </w:p>
        </w:tc>
        <w:tc>
          <w:tcPr>
            <w:tcW w:w="502"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jc w:val="center"/>
              <w:rPr>
                <w:rFonts w:cs="Times New Roman"/>
                <w:snapToGrid w:val="0"/>
                <w:lang w:val="en-US" w:eastAsia="ru-RU"/>
              </w:rPr>
            </w:pPr>
            <w:proofErr w:type="spellStart"/>
            <w:r w:rsidRPr="00C51110">
              <w:rPr>
                <w:rFonts w:cs="Times New Roman"/>
                <w:snapToGrid w:val="0"/>
                <w:lang w:val="en-US" w:eastAsia="ru-RU"/>
              </w:rPr>
              <w:t>га</w:t>
            </w:r>
            <w:proofErr w:type="spellEnd"/>
          </w:p>
        </w:tc>
        <w:tc>
          <w:tcPr>
            <w:tcW w:w="973" w:type="pct"/>
            <w:tcBorders>
              <w:top w:val="single" w:sz="4" w:space="0" w:color="000000"/>
              <w:left w:val="single" w:sz="4" w:space="0" w:color="000000"/>
              <w:bottom w:val="single" w:sz="4" w:space="0" w:color="000000"/>
              <w:right w:val="single" w:sz="4" w:space="0" w:color="000000"/>
            </w:tcBorders>
          </w:tcPr>
          <w:p w:rsidR="00C51110" w:rsidRPr="00C51110" w:rsidRDefault="00C51110" w:rsidP="00C51110">
            <w:pPr>
              <w:spacing w:line="252" w:lineRule="auto"/>
              <w:jc w:val="center"/>
              <w:rPr>
                <w:rFonts w:cs="Times New Roman"/>
                <w:lang w:val="en-US"/>
              </w:rPr>
            </w:pPr>
            <w:proofErr w:type="spellStart"/>
            <w:r w:rsidRPr="00C51110">
              <w:rPr>
                <w:rFonts w:cs="Times New Roman"/>
                <w:lang w:val="en-US"/>
              </w:rPr>
              <w:t>не</w:t>
            </w:r>
            <w:proofErr w:type="spellEnd"/>
            <w:r w:rsidRPr="00C51110">
              <w:rPr>
                <w:rFonts w:cs="Times New Roman"/>
                <w:lang w:val="en-US"/>
              </w:rPr>
              <w:t xml:space="preserve"> </w:t>
            </w:r>
            <w:proofErr w:type="spellStart"/>
            <w:r w:rsidRPr="00C51110">
              <w:rPr>
                <w:rFonts w:cs="Times New Roman"/>
                <w:lang w:val="en-US"/>
              </w:rPr>
              <w:t>подлежит</w:t>
            </w:r>
            <w:proofErr w:type="spellEnd"/>
            <w:r w:rsidRPr="00C51110">
              <w:rPr>
                <w:rFonts w:cs="Times New Roman"/>
                <w:lang w:val="en-US"/>
              </w:rPr>
              <w:t xml:space="preserve"> </w:t>
            </w:r>
            <w:proofErr w:type="spellStart"/>
            <w:r w:rsidRPr="00C51110">
              <w:rPr>
                <w:rFonts w:cs="Times New Roman"/>
                <w:lang w:val="en-US"/>
              </w:rPr>
              <w:t>установлению</w:t>
            </w:r>
            <w:proofErr w:type="spellEnd"/>
          </w:p>
        </w:tc>
      </w:tr>
      <w:tr w:rsidR="00C51110" w:rsidRPr="00C51110" w:rsidTr="00C51110">
        <w:tc>
          <w:tcPr>
            <w:tcW w:w="290"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firstLine="22"/>
              <w:rPr>
                <w:rFonts w:cs="Times New Roman"/>
                <w:snapToGrid w:val="0"/>
                <w:lang w:val="en-US" w:eastAsia="ru-RU"/>
              </w:rPr>
            </w:pPr>
            <w:r w:rsidRPr="00C51110">
              <w:rPr>
                <w:rFonts w:cs="Times New Roman"/>
                <w:snapToGrid w:val="0"/>
                <w:lang w:val="en-US" w:eastAsia="ru-RU"/>
              </w:rPr>
              <w:t>2</w:t>
            </w:r>
          </w:p>
        </w:tc>
        <w:tc>
          <w:tcPr>
            <w:tcW w:w="3235" w:type="pct"/>
            <w:tcBorders>
              <w:top w:val="single" w:sz="4" w:space="0" w:color="000000"/>
              <w:left w:val="single" w:sz="4" w:space="0" w:color="000000"/>
              <w:bottom w:val="single" w:sz="4" w:space="0" w:color="000000"/>
            </w:tcBorders>
          </w:tcPr>
          <w:p w:rsidR="00C51110" w:rsidRPr="00C51110" w:rsidRDefault="00C51110" w:rsidP="00C51110">
            <w:pPr>
              <w:widowControl w:val="0"/>
              <w:numPr>
                <w:ilvl w:val="12"/>
                <w:numId w:val="0"/>
              </w:numPr>
              <w:tabs>
                <w:tab w:val="left" w:pos="720"/>
              </w:tabs>
              <w:spacing w:line="240" w:lineRule="exact"/>
              <w:ind w:right="23"/>
              <w:jc w:val="both"/>
              <w:rPr>
                <w:rFonts w:cs="Times New Roman"/>
                <w:snapToGrid w:val="0"/>
                <w:lang w:eastAsia="ru-RU"/>
              </w:rPr>
            </w:pPr>
            <w:r w:rsidRPr="00C51110">
              <w:rPr>
                <w:rFonts w:cs="Times New Roman"/>
                <w:snapToGrid w:val="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jc w:val="center"/>
              <w:rPr>
                <w:rFonts w:cs="Times New Roman"/>
                <w:snapToGrid w:val="0"/>
                <w:lang w:val="en-US" w:eastAsia="ru-RU"/>
              </w:rPr>
            </w:pPr>
            <w:r w:rsidRPr="00C51110">
              <w:rPr>
                <w:rFonts w:cs="Times New Roman"/>
                <w:snapToGrid w:val="0"/>
                <w:lang w:val="en-US" w:eastAsia="ru-RU"/>
              </w:rPr>
              <w:t>м</w:t>
            </w:r>
          </w:p>
        </w:tc>
        <w:tc>
          <w:tcPr>
            <w:tcW w:w="973" w:type="pct"/>
            <w:tcBorders>
              <w:top w:val="single" w:sz="4" w:space="0" w:color="000000"/>
              <w:left w:val="single" w:sz="4" w:space="0" w:color="000000"/>
              <w:bottom w:val="single" w:sz="4" w:space="0" w:color="000000"/>
              <w:right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jc w:val="center"/>
              <w:rPr>
                <w:rFonts w:cs="Times New Roman"/>
                <w:snapToGrid w:val="0"/>
                <w:lang w:val="en-US" w:eastAsia="ru-RU"/>
              </w:rPr>
            </w:pPr>
            <w:proofErr w:type="spellStart"/>
            <w:r w:rsidRPr="00C51110">
              <w:rPr>
                <w:rFonts w:cs="Times New Roman"/>
                <w:lang w:val="en-US"/>
              </w:rPr>
              <w:t>не</w:t>
            </w:r>
            <w:proofErr w:type="spellEnd"/>
            <w:r w:rsidRPr="00C51110">
              <w:rPr>
                <w:rFonts w:cs="Times New Roman"/>
                <w:lang w:val="en-US"/>
              </w:rPr>
              <w:t xml:space="preserve"> </w:t>
            </w:r>
            <w:proofErr w:type="spellStart"/>
            <w:r w:rsidRPr="00C51110">
              <w:rPr>
                <w:rFonts w:cs="Times New Roman"/>
                <w:lang w:val="en-US"/>
              </w:rPr>
              <w:t>подлежит</w:t>
            </w:r>
            <w:proofErr w:type="spellEnd"/>
            <w:r w:rsidRPr="00C51110">
              <w:rPr>
                <w:rFonts w:cs="Times New Roman"/>
                <w:lang w:val="en-US"/>
              </w:rPr>
              <w:t xml:space="preserve"> </w:t>
            </w:r>
            <w:proofErr w:type="spellStart"/>
            <w:r w:rsidRPr="00C51110">
              <w:rPr>
                <w:rFonts w:cs="Times New Roman"/>
                <w:lang w:val="en-US"/>
              </w:rPr>
              <w:t>установлению</w:t>
            </w:r>
            <w:proofErr w:type="spellEnd"/>
          </w:p>
        </w:tc>
      </w:tr>
      <w:tr w:rsidR="00C51110" w:rsidRPr="00C51110" w:rsidTr="00C51110">
        <w:tc>
          <w:tcPr>
            <w:tcW w:w="290"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firstLine="22"/>
              <w:rPr>
                <w:rFonts w:cs="Times New Roman"/>
                <w:snapToGrid w:val="0"/>
                <w:lang w:val="en-US" w:eastAsia="ru-RU"/>
              </w:rPr>
            </w:pPr>
            <w:r w:rsidRPr="00C51110">
              <w:rPr>
                <w:rFonts w:cs="Times New Roman"/>
                <w:snapToGrid w:val="0"/>
                <w:lang w:val="en-US" w:eastAsia="ru-RU"/>
              </w:rPr>
              <w:t>3</w:t>
            </w:r>
          </w:p>
        </w:tc>
        <w:tc>
          <w:tcPr>
            <w:tcW w:w="3235" w:type="pct"/>
            <w:tcBorders>
              <w:top w:val="single" w:sz="4" w:space="0" w:color="000000"/>
              <w:left w:val="single" w:sz="4" w:space="0" w:color="000000"/>
              <w:bottom w:val="single" w:sz="4" w:space="0" w:color="000000"/>
            </w:tcBorders>
          </w:tcPr>
          <w:p w:rsidR="00C51110" w:rsidRPr="00C51110" w:rsidRDefault="00C51110" w:rsidP="00C51110">
            <w:pPr>
              <w:widowControl w:val="0"/>
              <w:numPr>
                <w:ilvl w:val="12"/>
                <w:numId w:val="0"/>
              </w:numPr>
              <w:tabs>
                <w:tab w:val="left" w:pos="720"/>
              </w:tabs>
              <w:spacing w:line="240" w:lineRule="exact"/>
              <w:ind w:right="23"/>
              <w:jc w:val="both"/>
              <w:rPr>
                <w:rFonts w:cs="Times New Roman"/>
                <w:snapToGrid w:val="0"/>
                <w:lang w:eastAsia="ru-RU"/>
              </w:rPr>
            </w:pPr>
            <w:r w:rsidRPr="00C51110">
              <w:rPr>
                <w:rFonts w:cs="Times New Roman"/>
                <w:snapToGrid w:val="0"/>
                <w:lang w:eastAsia="ru-RU"/>
              </w:rPr>
              <w:t>Предельное количество этажей или предельная высота зданий, строений, сооружений;</w:t>
            </w:r>
          </w:p>
        </w:tc>
        <w:tc>
          <w:tcPr>
            <w:tcW w:w="502"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jc w:val="center"/>
              <w:rPr>
                <w:rFonts w:cs="Times New Roman"/>
                <w:snapToGrid w:val="0"/>
                <w:lang w:eastAsia="ru-RU"/>
              </w:rPr>
            </w:pPr>
          </w:p>
        </w:tc>
        <w:tc>
          <w:tcPr>
            <w:tcW w:w="973" w:type="pct"/>
            <w:tcBorders>
              <w:top w:val="single" w:sz="4" w:space="0" w:color="000000"/>
              <w:left w:val="single" w:sz="4" w:space="0" w:color="000000"/>
              <w:bottom w:val="single" w:sz="4" w:space="0" w:color="000000"/>
              <w:right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jc w:val="center"/>
              <w:rPr>
                <w:rFonts w:cs="Times New Roman"/>
                <w:snapToGrid w:val="0"/>
                <w:lang w:eastAsia="ru-RU"/>
              </w:rPr>
            </w:pPr>
          </w:p>
        </w:tc>
      </w:tr>
      <w:tr w:rsidR="00C51110" w:rsidRPr="00C51110" w:rsidTr="00C51110">
        <w:tc>
          <w:tcPr>
            <w:tcW w:w="290"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firstLine="22"/>
              <w:rPr>
                <w:rFonts w:cs="Times New Roman"/>
                <w:snapToGrid w:val="0"/>
                <w:lang w:eastAsia="ru-RU"/>
              </w:rPr>
            </w:pPr>
            <w:r w:rsidRPr="00C51110">
              <w:rPr>
                <w:rFonts w:cs="Times New Roman"/>
                <w:snapToGrid w:val="0"/>
                <w:lang w:eastAsia="ru-RU"/>
              </w:rPr>
              <w:t>а)</w:t>
            </w:r>
          </w:p>
        </w:tc>
        <w:tc>
          <w:tcPr>
            <w:tcW w:w="3235" w:type="pct"/>
            <w:tcBorders>
              <w:top w:val="single" w:sz="4" w:space="0" w:color="000000"/>
              <w:left w:val="single" w:sz="4" w:space="0" w:color="000000"/>
              <w:bottom w:val="single" w:sz="4" w:space="0" w:color="000000"/>
            </w:tcBorders>
          </w:tcPr>
          <w:p w:rsidR="00C51110" w:rsidRPr="00C51110" w:rsidRDefault="00C51110" w:rsidP="00C51110">
            <w:pPr>
              <w:widowControl w:val="0"/>
              <w:numPr>
                <w:ilvl w:val="12"/>
                <w:numId w:val="0"/>
              </w:numPr>
              <w:tabs>
                <w:tab w:val="left" w:pos="720"/>
              </w:tabs>
              <w:spacing w:line="240" w:lineRule="exact"/>
              <w:ind w:right="23"/>
              <w:jc w:val="both"/>
              <w:rPr>
                <w:rFonts w:cs="Times New Roman"/>
                <w:snapToGrid w:val="0"/>
                <w:lang w:eastAsia="ru-RU"/>
              </w:rPr>
            </w:pPr>
            <w:r w:rsidRPr="00C51110">
              <w:rPr>
                <w:rFonts w:cs="Times New Roman"/>
                <w:snapToGrid w:val="0"/>
                <w:lang w:eastAsia="ru-RU"/>
              </w:rPr>
              <w:t>Предельная высота зданий, строений, сооружений</w:t>
            </w:r>
          </w:p>
        </w:tc>
        <w:tc>
          <w:tcPr>
            <w:tcW w:w="502"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jc w:val="center"/>
              <w:rPr>
                <w:rFonts w:cs="Times New Roman"/>
                <w:snapToGrid w:val="0"/>
                <w:lang w:val="en-US" w:eastAsia="ru-RU"/>
              </w:rPr>
            </w:pPr>
            <w:r w:rsidRPr="00C51110">
              <w:rPr>
                <w:rFonts w:cs="Times New Roman"/>
                <w:snapToGrid w:val="0"/>
                <w:lang w:val="en-US" w:eastAsia="ru-RU"/>
              </w:rPr>
              <w:t>м</w:t>
            </w:r>
          </w:p>
        </w:tc>
        <w:tc>
          <w:tcPr>
            <w:tcW w:w="973" w:type="pct"/>
            <w:tcBorders>
              <w:top w:val="single" w:sz="4" w:space="0" w:color="000000"/>
              <w:left w:val="single" w:sz="4" w:space="0" w:color="000000"/>
              <w:bottom w:val="single" w:sz="4" w:space="0" w:color="000000"/>
              <w:right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jc w:val="center"/>
              <w:rPr>
                <w:rFonts w:cs="Times New Roman"/>
                <w:snapToGrid w:val="0"/>
                <w:lang w:val="en-US" w:eastAsia="ru-RU"/>
              </w:rPr>
            </w:pPr>
            <w:proofErr w:type="spellStart"/>
            <w:r w:rsidRPr="00C51110">
              <w:rPr>
                <w:rFonts w:cs="Times New Roman"/>
                <w:lang w:val="en-US"/>
              </w:rPr>
              <w:t>не</w:t>
            </w:r>
            <w:proofErr w:type="spellEnd"/>
            <w:r w:rsidRPr="00C51110">
              <w:rPr>
                <w:rFonts w:cs="Times New Roman"/>
                <w:lang w:val="en-US"/>
              </w:rPr>
              <w:t xml:space="preserve"> </w:t>
            </w:r>
            <w:proofErr w:type="spellStart"/>
            <w:r w:rsidRPr="00C51110">
              <w:rPr>
                <w:rFonts w:cs="Times New Roman"/>
                <w:lang w:val="en-US"/>
              </w:rPr>
              <w:t>подлежит</w:t>
            </w:r>
            <w:proofErr w:type="spellEnd"/>
            <w:r w:rsidRPr="00C51110">
              <w:rPr>
                <w:rFonts w:cs="Times New Roman"/>
                <w:lang w:val="en-US"/>
              </w:rPr>
              <w:t xml:space="preserve"> </w:t>
            </w:r>
            <w:proofErr w:type="spellStart"/>
            <w:r w:rsidRPr="00C51110">
              <w:rPr>
                <w:rFonts w:cs="Times New Roman"/>
                <w:lang w:val="en-US"/>
              </w:rPr>
              <w:t>установлению</w:t>
            </w:r>
            <w:proofErr w:type="spellEnd"/>
          </w:p>
        </w:tc>
      </w:tr>
      <w:tr w:rsidR="00C51110" w:rsidRPr="00C51110" w:rsidTr="00C51110">
        <w:tc>
          <w:tcPr>
            <w:tcW w:w="290"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firstLine="22"/>
              <w:rPr>
                <w:rFonts w:cs="Times New Roman"/>
                <w:snapToGrid w:val="0"/>
                <w:lang w:val="en-US" w:eastAsia="ru-RU"/>
              </w:rPr>
            </w:pPr>
            <w:r w:rsidRPr="00C51110">
              <w:rPr>
                <w:rFonts w:cs="Times New Roman"/>
                <w:snapToGrid w:val="0"/>
                <w:lang w:val="en-US" w:eastAsia="ru-RU"/>
              </w:rPr>
              <w:t>4</w:t>
            </w:r>
          </w:p>
        </w:tc>
        <w:tc>
          <w:tcPr>
            <w:tcW w:w="3235" w:type="pct"/>
            <w:tcBorders>
              <w:top w:val="single" w:sz="4" w:space="0" w:color="000000"/>
              <w:left w:val="single" w:sz="4" w:space="0" w:color="000000"/>
              <w:bottom w:val="single" w:sz="4" w:space="0" w:color="000000"/>
            </w:tcBorders>
          </w:tcPr>
          <w:p w:rsidR="00C51110" w:rsidRPr="00C51110" w:rsidRDefault="00C51110" w:rsidP="00C51110">
            <w:pPr>
              <w:widowControl w:val="0"/>
              <w:numPr>
                <w:ilvl w:val="12"/>
                <w:numId w:val="0"/>
              </w:numPr>
              <w:tabs>
                <w:tab w:val="left" w:pos="720"/>
              </w:tabs>
              <w:spacing w:line="240" w:lineRule="exact"/>
              <w:ind w:right="23"/>
              <w:jc w:val="both"/>
              <w:rPr>
                <w:rFonts w:cs="Times New Roman"/>
                <w:snapToGrid w:val="0"/>
                <w:lang w:eastAsia="ru-RU"/>
              </w:rPr>
            </w:pPr>
            <w:r w:rsidRPr="00C51110">
              <w:rPr>
                <w:rFonts w:cs="Times New Roman"/>
                <w:snapToGrid w:val="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jc w:val="center"/>
              <w:rPr>
                <w:rFonts w:cs="Times New Roman"/>
                <w:snapToGrid w:val="0"/>
                <w:lang w:val="en-US" w:eastAsia="ru-RU"/>
              </w:rPr>
            </w:pPr>
            <w:r w:rsidRPr="00C51110">
              <w:rPr>
                <w:rFonts w:cs="Times New Roman"/>
                <w:snapToGrid w:val="0"/>
                <w:lang w:val="en-US" w:eastAsia="ru-RU"/>
              </w:rPr>
              <w:t>%</w:t>
            </w:r>
          </w:p>
        </w:tc>
        <w:tc>
          <w:tcPr>
            <w:tcW w:w="973" w:type="pct"/>
            <w:tcBorders>
              <w:top w:val="single" w:sz="4" w:space="0" w:color="000000"/>
              <w:left w:val="single" w:sz="4" w:space="0" w:color="000000"/>
              <w:bottom w:val="single" w:sz="4" w:space="0" w:color="000000"/>
              <w:right w:val="single" w:sz="4" w:space="0" w:color="000000"/>
            </w:tcBorders>
            <w:vAlign w:val="center"/>
          </w:tcPr>
          <w:p w:rsidR="00C51110" w:rsidRPr="00C51110" w:rsidRDefault="00C51110" w:rsidP="00C51110">
            <w:pPr>
              <w:widowControl w:val="0"/>
              <w:numPr>
                <w:ilvl w:val="12"/>
                <w:numId w:val="0"/>
              </w:numPr>
              <w:tabs>
                <w:tab w:val="left" w:pos="720"/>
              </w:tabs>
              <w:spacing w:line="240" w:lineRule="exact"/>
              <w:ind w:right="23"/>
              <w:jc w:val="center"/>
              <w:rPr>
                <w:rFonts w:cs="Times New Roman"/>
                <w:snapToGrid w:val="0"/>
                <w:lang w:val="en-US" w:eastAsia="ru-RU"/>
              </w:rPr>
            </w:pPr>
            <w:proofErr w:type="spellStart"/>
            <w:r w:rsidRPr="00C51110">
              <w:rPr>
                <w:rFonts w:cs="Times New Roman"/>
                <w:lang w:val="en-US"/>
              </w:rPr>
              <w:t>не</w:t>
            </w:r>
            <w:proofErr w:type="spellEnd"/>
            <w:r w:rsidRPr="00C51110">
              <w:rPr>
                <w:rFonts w:cs="Times New Roman"/>
                <w:lang w:val="en-US"/>
              </w:rPr>
              <w:t xml:space="preserve"> </w:t>
            </w:r>
            <w:proofErr w:type="spellStart"/>
            <w:r w:rsidRPr="00C51110">
              <w:rPr>
                <w:rFonts w:cs="Times New Roman"/>
                <w:lang w:val="en-US"/>
              </w:rPr>
              <w:t>подлежит</w:t>
            </w:r>
            <w:proofErr w:type="spellEnd"/>
            <w:r w:rsidRPr="00C51110">
              <w:rPr>
                <w:rFonts w:cs="Times New Roman"/>
                <w:lang w:val="en-US"/>
              </w:rPr>
              <w:t xml:space="preserve"> </w:t>
            </w:r>
            <w:proofErr w:type="spellStart"/>
            <w:r w:rsidRPr="00C51110">
              <w:rPr>
                <w:rFonts w:cs="Times New Roman"/>
                <w:lang w:val="en-US"/>
              </w:rPr>
              <w:t>установлению</w:t>
            </w:r>
            <w:proofErr w:type="spellEnd"/>
          </w:p>
        </w:tc>
      </w:tr>
    </w:tbl>
    <w:p w:rsidR="00C51110" w:rsidRPr="00C51110" w:rsidRDefault="00C51110" w:rsidP="00C51110">
      <w:pPr>
        <w:jc w:val="center"/>
        <w:rPr>
          <w:rFonts w:cs="Times New Roman"/>
          <w:snapToGrid w:val="0"/>
          <w:sz w:val="28"/>
          <w:szCs w:val="28"/>
          <w:lang w:eastAsia="ru-RU"/>
        </w:rPr>
      </w:pPr>
    </w:p>
    <w:p w:rsidR="00C51110" w:rsidRPr="00C51110" w:rsidRDefault="00C51110" w:rsidP="00C51110">
      <w:pPr>
        <w:jc w:val="center"/>
        <w:rPr>
          <w:rFonts w:cs="Times New Roman"/>
          <w:szCs w:val="28"/>
        </w:rPr>
      </w:pPr>
      <w:r w:rsidRPr="00C51110">
        <w:rPr>
          <w:rFonts w:cs="Times New Roman"/>
          <w:snapToGrid w:val="0"/>
          <w:szCs w:val="28"/>
          <w:lang w:eastAsia="ru-RU"/>
        </w:rPr>
        <w:t>Ограничения использования земельных участков и объектов капитального строительства, устанавливаемые в соответствии с</w:t>
      </w:r>
      <w:r w:rsidRPr="00C51110">
        <w:rPr>
          <w:rFonts w:cs="Times New Roman"/>
          <w:snapToGrid w:val="0"/>
          <w:szCs w:val="28"/>
          <w:lang w:val="en-US" w:eastAsia="ru-RU"/>
        </w:rPr>
        <w:t> </w:t>
      </w:r>
      <w:r w:rsidRPr="00C51110">
        <w:rPr>
          <w:rFonts w:cs="Times New Roman"/>
          <w:snapToGrid w:val="0"/>
          <w:szCs w:val="28"/>
          <w:lang w:eastAsia="ru-RU"/>
        </w:rPr>
        <w:t>законодательством</w:t>
      </w:r>
      <w:r w:rsidRPr="00C51110">
        <w:rPr>
          <w:rFonts w:cs="Times New Roman"/>
          <w:snapToGrid w:val="0"/>
          <w:szCs w:val="28"/>
          <w:lang w:val="en-US" w:eastAsia="ru-RU"/>
        </w:rPr>
        <w:t> </w:t>
      </w:r>
      <w:r w:rsidRPr="00C51110">
        <w:rPr>
          <w:rFonts w:cs="Times New Roman"/>
          <w:snapToGrid w:val="0"/>
          <w:szCs w:val="28"/>
          <w:lang w:eastAsia="ru-RU"/>
        </w:rPr>
        <w:t>Российской Федерации, применительно для территориальной зоны отражены в статье 25  настоящих Правил.</w:t>
      </w:r>
    </w:p>
    <w:p w:rsidR="00C51110" w:rsidRPr="00354F6A" w:rsidRDefault="00C51110" w:rsidP="00C51110">
      <w:pPr>
        <w:widowControl w:val="0"/>
        <w:numPr>
          <w:ilvl w:val="12"/>
          <w:numId w:val="0"/>
        </w:numPr>
        <w:tabs>
          <w:tab w:val="left" w:pos="720"/>
        </w:tabs>
        <w:ind w:right="23"/>
        <w:rPr>
          <w:rFonts w:cs="Times New Roman"/>
          <w:snapToGrid w:val="0"/>
          <w:szCs w:val="28"/>
          <w:lang w:eastAsia="ru-RU"/>
        </w:rPr>
      </w:pPr>
    </w:p>
    <w:p w:rsidR="004E27F5" w:rsidRPr="003B198F" w:rsidRDefault="00964791" w:rsidP="00D24C16">
      <w:pPr>
        <w:pStyle w:val="39"/>
      </w:pPr>
      <w:bookmarkStart w:id="107" w:name="_Toc148954166"/>
      <w:r w:rsidRPr="003B198F">
        <w:t xml:space="preserve">Статья </w:t>
      </w:r>
      <w:r w:rsidR="00563533">
        <w:t>17</w:t>
      </w:r>
      <w:r w:rsidRPr="003B198F">
        <w:t xml:space="preserve">. </w:t>
      </w:r>
      <w:r w:rsidR="004E27F5" w:rsidRPr="003B198F">
        <w:t>Градостроительные регламенты. Зо</w:t>
      </w:r>
      <w:r w:rsidR="00C51110">
        <w:t>на</w:t>
      </w:r>
      <w:r w:rsidR="004E27F5" w:rsidRPr="003B198F">
        <w:t xml:space="preserve"> сельскохозяйственного использования – "</w:t>
      </w:r>
      <w:proofErr w:type="spellStart"/>
      <w:r w:rsidR="004E27F5" w:rsidRPr="003B198F">
        <w:t>Сх</w:t>
      </w:r>
      <w:proofErr w:type="spellEnd"/>
      <w:r w:rsidR="004E27F5" w:rsidRPr="003B198F">
        <w:t>".</w:t>
      </w:r>
      <w:bookmarkEnd w:id="105"/>
      <w:bookmarkEnd w:id="106"/>
      <w:bookmarkEnd w:id="107"/>
    </w:p>
    <w:p w:rsidR="00610DBC" w:rsidRDefault="004E27F5" w:rsidP="00AE0022">
      <w:pPr>
        <w:ind w:firstLine="709"/>
        <w:contextualSpacing/>
        <w:jc w:val="both"/>
      </w:pPr>
      <w:r w:rsidRPr="003B198F">
        <w:t xml:space="preserve">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4E27F5" w:rsidRPr="003B198F" w:rsidRDefault="004E27F5" w:rsidP="00F00922">
      <w:pPr>
        <w:pStyle w:val="40"/>
        <w:ind w:left="0"/>
      </w:pPr>
    </w:p>
    <w:p w:rsidR="00F00922" w:rsidRPr="003B198F" w:rsidRDefault="00F00922" w:rsidP="00F00922">
      <w:pPr>
        <w:pStyle w:val="40"/>
      </w:pPr>
      <w:bookmarkStart w:id="108" w:name="_Toc529951974"/>
      <w:bookmarkStart w:id="109" w:name="_Toc4763308"/>
      <w:r>
        <w:t>1. Сх-1</w:t>
      </w:r>
      <w:r w:rsidR="00C51110">
        <w:t>.</w:t>
      </w:r>
      <w:r w:rsidRPr="003B198F">
        <w:t xml:space="preserve"> </w:t>
      </w:r>
      <w:r w:rsidR="00C51110">
        <w:t>ЗОНА СЕЛЬСКОХОЗЯЙСТВЕННОГО ИСПОЛЬЗОВАНИЯ</w:t>
      </w:r>
      <w:r w:rsidRPr="003B198F">
        <w:t>.</w:t>
      </w:r>
    </w:p>
    <w:p w:rsidR="00F00922" w:rsidRDefault="00F00922" w:rsidP="00F00922">
      <w:pPr>
        <w:ind w:firstLine="709"/>
        <w:contextualSpacing/>
        <w:jc w:val="both"/>
      </w:pPr>
      <w:r w:rsidRPr="003B198F">
        <w:t>В соответствии с Градостроительным Кодексом Российской Федерации (статья 36, п.6) градостроительные регламенты для сельскохозяйственных угодий в составе земель сельскохозяйственного назначения не устанавливаются.</w:t>
      </w:r>
    </w:p>
    <w:tbl>
      <w:tblPr>
        <w:tblW w:w="10065"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6520"/>
        <w:gridCol w:w="1418"/>
      </w:tblGrid>
      <w:tr w:rsidR="00F00922" w:rsidRPr="001E57C8" w:rsidTr="00355440">
        <w:tc>
          <w:tcPr>
            <w:tcW w:w="212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F00922" w:rsidRPr="00355440" w:rsidRDefault="00F00922" w:rsidP="0078010E">
            <w:pPr>
              <w:autoSpaceDN w:val="0"/>
              <w:adjustRightInd w:val="0"/>
              <w:jc w:val="center"/>
              <w:rPr>
                <w:b/>
                <w:sz w:val="22"/>
                <w:szCs w:val="22"/>
              </w:rPr>
            </w:pPr>
            <w:r w:rsidRPr="00355440">
              <w:rPr>
                <w:b/>
                <w:sz w:val="22"/>
                <w:szCs w:val="22"/>
              </w:rPr>
              <w:t xml:space="preserve">Наименование вида </w:t>
            </w:r>
            <w:r w:rsidRPr="00355440">
              <w:rPr>
                <w:b/>
                <w:sz w:val="22"/>
                <w:szCs w:val="22"/>
              </w:rPr>
              <w:lastRenderedPageBreak/>
              <w:t>разрешенного использования</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rsidR="00F00922" w:rsidRPr="00355440" w:rsidRDefault="00F00922" w:rsidP="0078010E">
            <w:pPr>
              <w:autoSpaceDN w:val="0"/>
              <w:adjustRightInd w:val="0"/>
              <w:jc w:val="center"/>
              <w:rPr>
                <w:b/>
                <w:sz w:val="22"/>
                <w:szCs w:val="22"/>
              </w:rPr>
            </w:pPr>
            <w:r w:rsidRPr="00355440">
              <w:rPr>
                <w:b/>
                <w:sz w:val="22"/>
                <w:szCs w:val="22"/>
              </w:rPr>
              <w:lastRenderedPageBreak/>
              <w:t>Описание вида разрешенного использования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55440" w:rsidRPr="00355440" w:rsidRDefault="00355440" w:rsidP="00355440">
            <w:pPr>
              <w:autoSpaceDN w:val="0"/>
              <w:adjustRightInd w:val="0"/>
              <w:jc w:val="center"/>
              <w:rPr>
                <w:b/>
                <w:sz w:val="22"/>
                <w:szCs w:val="22"/>
              </w:rPr>
            </w:pPr>
            <w:proofErr w:type="gramStart"/>
            <w:r w:rsidRPr="00355440">
              <w:rPr>
                <w:b/>
                <w:sz w:val="22"/>
                <w:szCs w:val="22"/>
              </w:rPr>
              <w:t xml:space="preserve">Код </w:t>
            </w:r>
            <w:r w:rsidRPr="00355440">
              <w:rPr>
                <w:b/>
                <w:sz w:val="22"/>
                <w:szCs w:val="22"/>
              </w:rPr>
              <w:lastRenderedPageBreak/>
              <w:t>(числовое</w:t>
            </w:r>
            <w:proofErr w:type="gramEnd"/>
          </w:p>
          <w:p w:rsidR="00355440" w:rsidRPr="00355440" w:rsidRDefault="00355440" w:rsidP="00355440">
            <w:pPr>
              <w:autoSpaceDN w:val="0"/>
              <w:adjustRightInd w:val="0"/>
              <w:jc w:val="center"/>
              <w:rPr>
                <w:b/>
                <w:sz w:val="22"/>
                <w:szCs w:val="22"/>
              </w:rPr>
            </w:pPr>
            <w:r w:rsidRPr="00355440">
              <w:rPr>
                <w:b/>
                <w:sz w:val="22"/>
                <w:szCs w:val="22"/>
              </w:rPr>
              <w:t>обозначение) вида</w:t>
            </w:r>
          </w:p>
          <w:p w:rsidR="00355440" w:rsidRPr="00355440" w:rsidRDefault="00355440" w:rsidP="00355440">
            <w:pPr>
              <w:autoSpaceDN w:val="0"/>
              <w:adjustRightInd w:val="0"/>
              <w:jc w:val="center"/>
              <w:rPr>
                <w:b/>
                <w:sz w:val="22"/>
                <w:szCs w:val="22"/>
              </w:rPr>
            </w:pPr>
            <w:r w:rsidRPr="00355440">
              <w:rPr>
                <w:b/>
                <w:sz w:val="22"/>
                <w:szCs w:val="22"/>
              </w:rPr>
              <w:t>разрешенного</w:t>
            </w:r>
          </w:p>
          <w:p w:rsidR="00F00922" w:rsidRPr="00355440" w:rsidRDefault="00355440" w:rsidP="00355440">
            <w:pPr>
              <w:autoSpaceDN w:val="0"/>
              <w:adjustRightInd w:val="0"/>
              <w:jc w:val="center"/>
              <w:rPr>
                <w:b/>
                <w:sz w:val="22"/>
                <w:szCs w:val="22"/>
              </w:rPr>
            </w:pPr>
            <w:r w:rsidRPr="00355440">
              <w:rPr>
                <w:b/>
                <w:sz w:val="22"/>
                <w:szCs w:val="22"/>
              </w:rPr>
              <w:t>использования</w:t>
            </w:r>
          </w:p>
        </w:tc>
      </w:tr>
      <w:tr w:rsidR="00F00922" w:rsidRPr="001E57C8" w:rsidTr="00355440">
        <w:tc>
          <w:tcPr>
            <w:tcW w:w="10065"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F00922" w:rsidRDefault="00F00922" w:rsidP="0078010E">
            <w:pPr>
              <w:autoSpaceDN w:val="0"/>
              <w:adjustRightInd w:val="0"/>
              <w:jc w:val="center"/>
              <w:rPr>
                <w:b/>
                <w:sz w:val="22"/>
                <w:szCs w:val="22"/>
              </w:rPr>
            </w:pPr>
            <w:r w:rsidRPr="001E57C8">
              <w:rPr>
                <w:b/>
                <w:sz w:val="22"/>
                <w:szCs w:val="22"/>
              </w:rPr>
              <w:lastRenderedPageBreak/>
              <w:t>Основные виды разрешенного использования</w:t>
            </w:r>
          </w:p>
          <w:p w:rsidR="00C51110" w:rsidRPr="001E57C8" w:rsidRDefault="00C51110" w:rsidP="0078010E">
            <w:pPr>
              <w:autoSpaceDN w:val="0"/>
              <w:adjustRightInd w:val="0"/>
              <w:jc w:val="center"/>
              <w:rPr>
                <w:b/>
                <w:sz w:val="22"/>
                <w:szCs w:val="22"/>
              </w:rPr>
            </w:pPr>
          </w:p>
        </w:tc>
      </w:tr>
      <w:tr w:rsidR="00F00922" w:rsidRPr="001E57C8" w:rsidTr="0035544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0922" w:rsidRPr="001E57C8" w:rsidRDefault="00F00922" w:rsidP="00355440">
            <w:pPr>
              <w:autoSpaceDN w:val="0"/>
              <w:adjustRightInd w:val="0"/>
              <w:rPr>
                <w:sz w:val="22"/>
                <w:szCs w:val="22"/>
                <w:shd w:val="clear" w:color="auto" w:fill="FFFFFF"/>
              </w:rPr>
            </w:pPr>
            <w:r w:rsidRPr="001E57C8">
              <w:rPr>
                <w:sz w:val="22"/>
                <w:szCs w:val="22"/>
                <w:shd w:val="clear" w:color="auto" w:fill="FFFFFF"/>
              </w:rPr>
              <w:t>Сельскохозяйственное использование</w:t>
            </w:r>
          </w:p>
        </w:tc>
        <w:tc>
          <w:tcPr>
            <w:tcW w:w="6520" w:type="dxa"/>
            <w:tcBorders>
              <w:top w:val="single" w:sz="4" w:space="0" w:color="auto"/>
              <w:left w:val="single" w:sz="4" w:space="0" w:color="auto"/>
              <w:bottom w:val="single" w:sz="4" w:space="0" w:color="auto"/>
              <w:right w:val="single" w:sz="4" w:space="0" w:color="auto"/>
            </w:tcBorders>
          </w:tcPr>
          <w:p w:rsidR="00F00922" w:rsidRPr="001E57C8" w:rsidRDefault="00F00922" w:rsidP="00355440">
            <w:pPr>
              <w:ind w:right="283"/>
              <w:jc w:val="both"/>
              <w:rPr>
                <w:sz w:val="22"/>
                <w:szCs w:val="22"/>
                <w:shd w:val="clear" w:color="auto" w:fill="FFFFFF"/>
              </w:rPr>
            </w:pPr>
            <w:r w:rsidRPr="001E57C8">
              <w:rPr>
                <w:sz w:val="22"/>
                <w:szCs w:val="22"/>
                <w:shd w:val="clear" w:color="auto" w:fill="FFFFFF"/>
              </w:rPr>
              <w:t>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28" w:anchor="block_1011" w:history="1">
              <w:r w:rsidRPr="001E57C8">
                <w:rPr>
                  <w:rStyle w:val="af5"/>
                  <w:color w:val="auto"/>
                  <w:sz w:val="22"/>
                  <w:szCs w:val="22"/>
                  <w:u w:val="none"/>
                  <w:shd w:val="clear" w:color="auto" w:fill="FFFFFF"/>
                </w:rPr>
                <w:t>кодами 1.1 - 1.20</w:t>
              </w:r>
            </w:hyperlink>
            <w:r w:rsidRPr="001E57C8">
              <w:rPr>
                <w:sz w:val="22"/>
                <w:szCs w:val="22"/>
                <w:shd w:val="clear" w:color="auto" w:fill="FFFFFF"/>
              </w:rPr>
              <w:t>, в том числе размещение зданий и сооружений, используемых для хранения и переработки сельскохозяйственной продукции</w:t>
            </w:r>
          </w:p>
        </w:tc>
        <w:tc>
          <w:tcPr>
            <w:tcW w:w="1418" w:type="dxa"/>
            <w:tcBorders>
              <w:top w:val="single" w:sz="4" w:space="0" w:color="auto"/>
              <w:left w:val="single" w:sz="4" w:space="0" w:color="auto"/>
              <w:bottom w:val="single" w:sz="4" w:space="0" w:color="auto"/>
              <w:right w:val="single" w:sz="4" w:space="0" w:color="auto"/>
            </w:tcBorders>
          </w:tcPr>
          <w:p w:rsidR="00F00922" w:rsidRPr="001E57C8" w:rsidRDefault="00F00922" w:rsidP="0078010E">
            <w:pPr>
              <w:autoSpaceDN w:val="0"/>
              <w:adjustRightInd w:val="0"/>
              <w:jc w:val="center"/>
              <w:rPr>
                <w:sz w:val="22"/>
                <w:szCs w:val="22"/>
              </w:rPr>
            </w:pPr>
            <w:r w:rsidRPr="001E57C8">
              <w:rPr>
                <w:sz w:val="22"/>
                <w:szCs w:val="22"/>
              </w:rPr>
              <w:t>1.0</w:t>
            </w:r>
          </w:p>
        </w:tc>
      </w:tr>
      <w:tr w:rsidR="00F00922" w:rsidRPr="001E57C8" w:rsidTr="0035544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0922" w:rsidRPr="001E57C8" w:rsidRDefault="00F00922" w:rsidP="00355440">
            <w:pPr>
              <w:autoSpaceDN w:val="0"/>
              <w:adjustRightInd w:val="0"/>
              <w:rPr>
                <w:b/>
                <w:sz w:val="22"/>
                <w:szCs w:val="22"/>
              </w:rPr>
            </w:pPr>
            <w:r w:rsidRPr="001E57C8">
              <w:rPr>
                <w:sz w:val="22"/>
                <w:szCs w:val="22"/>
                <w:shd w:val="clear" w:color="auto" w:fill="FFFFFF"/>
              </w:rPr>
              <w:t>Растениеводство</w:t>
            </w:r>
          </w:p>
        </w:tc>
        <w:tc>
          <w:tcPr>
            <w:tcW w:w="6520" w:type="dxa"/>
            <w:tcBorders>
              <w:top w:val="single" w:sz="4" w:space="0" w:color="auto"/>
              <w:left w:val="single" w:sz="4" w:space="0" w:color="auto"/>
              <w:bottom w:val="single" w:sz="4" w:space="0" w:color="auto"/>
              <w:right w:val="single" w:sz="4" w:space="0" w:color="auto"/>
            </w:tcBorders>
          </w:tcPr>
          <w:p w:rsidR="00F00922" w:rsidRPr="001E57C8" w:rsidRDefault="00F00922" w:rsidP="00355440">
            <w:pPr>
              <w:ind w:right="283"/>
              <w:jc w:val="both"/>
              <w:rPr>
                <w:sz w:val="22"/>
                <w:szCs w:val="22"/>
              </w:rPr>
            </w:pPr>
            <w:r w:rsidRPr="001E57C8">
              <w:rPr>
                <w:sz w:val="22"/>
                <w:szCs w:val="22"/>
                <w:shd w:val="clear" w:color="auto" w:fill="FFFFFF"/>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1418" w:type="dxa"/>
            <w:tcBorders>
              <w:top w:val="single" w:sz="4" w:space="0" w:color="auto"/>
              <w:left w:val="single" w:sz="4" w:space="0" w:color="auto"/>
              <w:bottom w:val="single" w:sz="4" w:space="0" w:color="auto"/>
              <w:right w:val="single" w:sz="4" w:space="0" w:color="auto"/>
            </w:tcBorders>
          </w:tcPr>
          <w:p w:rsidR="00F00922" w:rsidRPr="001E57C8" w:rsidRDefault="00F00922" w:rsidP="0078010E">
            <w:pPr>
              <w:autoSpaceDN w:val="0"/>
              <w:adjustRightInd w:val="0"/>
              <w:jc w:val="center"/>
              <w:rPr>
                <w:sz w:val="22"/>
                <w:szCs w:val="22"/>
              </w:rPr>
            </w:pPr>
            <w:r w:rsidRPr="001E57C8">
              <w:rPr>
                <w:sz w:val="22"/>
                <w:szCs w:val="22"/>
              </w:rPr>
              <w:t>1.1</w:t>
            </w:r>
          </w:p>
        </w:tc>
      </w:tr>
      <w:tr w:rsidR="00F00922" w:rsidRPr="001E57C8" w:rsidTr="0035544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0922" w:rsidRPr="001E57C8" w:rsidRDefault="00F00922" w:rsidP="00355440">
            <w:pPr>
              <w:rPr>
                <w:sz w:val="22"/>
                <w:szCs w:val="22"/>
              </w:rPr>
            </w:pPr>
            <w:r w:rsidRPr="001E57C8">
              <w:rPr>
                <w:sz w:val="22"/>
                <w:szCs w:val="22"/>
                <w:shd w:val="clear" w:color="auto" w:fill="FFFFFF"/>
              </w:rPr>
              <w:t>Выращивание зерновых и иных сельскохозяйственных культур</w:t>
            </w:r>
          </w:p>
        </w:tc>
        <w:tc>
          <w:tcPr>
            <w:tcW w:w="6520" w:type="dxa"/>
            <w:tcBorders>
              <w:top w:val="single" w:sz="4" w:space="0" w:color="auto"/>
              <w:left w:val="single" w:sz="4" w:space="0" w:color="auto"/>
              <w:bottom w:val="single" w:sz="4" w:space="0" w:color="auto"/>
              <w:right w:val="single" w:sz="4" w:space="0" w:color="auto"/>
            </w:tcBorders>
          </w:tcPr>
          <w:p w:rsidR="00F00922" w:rsidRPr="001E57C8" w:rsidRDefault="00F00922" w:rsidP="00355440">
            <w:pPr>
              <w:ind w:right="283"/>
              <w:jc w:val="both"/>
              <w:rPr>
                <w:sz w:val="22"/>
                <w:szCs w:val="22"/>
              </w:rPr>
            </w:pPr>
            <w:r w:rsidRPr="001E57C8">
              <w:rPr>
                <w:sz w:val="22"/>
                <w:szCs w:val="22"/>
                <w:shd w:val="clear" w:color="auto" w:fill="FFFFFF"/>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418" w:type="dxa"/>
            <w:tcBorders>
              <w:top w:val="single" w:sz="4" w:space="0" w:color="auto"/>
              <w:left w:val="single" w:sz="4" w:space="0" w:color="auto"/>
              <w:bottom w:val="single" w:sz="4" w:space="0" w:color="auto"/>
              <w:right w:val="single" w:sz="4" w:space="0" w:color="auto"/>
            </w:tcBorders>
          </w:tcPr>
          <w:p w:rsidR="00F00922" w:rsidRPr="001E57C8" w:rsidRDefault="00F00922" w:rsidP="0078010E">
            <w:pPr>
              <w:jc w:val="center"/>
              <w:rPr>
                <w:sz w:val="22"/>
                <w:szCs w:val="22"/>
              </w:rPr>
            </w:pPr>
            <w:r w:rsidRPr="001E57C8">
              <w:rPr>
                <w:sz w:val="22"/>
                <w:szCs w:val="22"/>
              </w:rPr>
              <w:t>1.2</w:t>
            </w:r>
          </w:p>
        </w:tc>
      </w:tr>
      <w:tr w:rsidR="00F00922" w:rsidRPr="001E57C8" w:rsidTr="0035544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0922" w:rsidRPr="001E57C8" w:rsidRDefault="00F00922" w:rsidP="00355440">
            <w:pPr>
              <w:rPr>
                <w:sz w:val="22"/>
                <w:szCs w:val="22"/>
              </w:rPr>
            </w:pPr>
            <w:r w:rsidRPr="001E57C8">
              <w:rPr>
                <w:sz w:val="22"/>
                <w:szCs w:val="22"/>
                <w:shd w:val="clear" w:color="auto" w:fill="FFFFFF"/>
              </w:rPr>
              <w:t>Овощеводство</w:t>
            </w:r>
          </w:p>
        </w:tc>
        <w:tc>
          <w:tcPr>
            <w:tcW w:w="6520" w:type="dxa"/>
            <w:tcBorders>
              <w:top w:val="single" w:sz="4" w:space="0" w:color="auto"/>
              <w:left w:val="single" w:sz="4" w:space="0" w:color="auto"/>
              <w:bottom w:val="single" w:sz="4" w:space="0" w:color="auto"/>
              <w:right w:val="single" w:sz="4" w:space="0" w:color="auto"/>
            </w:tcBorders>
          </w:tcPr>
          <w:p w:rsidR="00F00922" w:rsidRPr="001E57C8" w:rsidRDefault="00F00922" w:rsidP="00355440">
            <w:pPr>
              <w:ind w:right="283"/>
              <w:jc w:val="both"/>
              <w:rPr>
                <w:sz w:val="22"/>
                <w:szCs w:val="22"/>
              </w:rPr>
            </w:pPr>
            <w:r w:rsidRPr="001E57C8">
              <w:rPr>
                <w:sz w:val="22"/>
                <w:szCs w:val="22"/>
                <w:shd w:val="clear" w:color="auto" w:fill="FFFFFF"/>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418" w:type="dxa"/>
            <w:tcBorders>
              <w:top w:val="single" w:sz="4" w:space="0" w:color="auto"/>
              <w:left w:val="single" w:sz="4" w:space="0" w:color="auto"/>
              <w:bottom w:val="single" w:sz="4" w:space="0" w:color="auto"/>
              <w:right w:val="single" w:sz="4" w:space="0" w:color="auto"/>
            </w:tcBorders>
          </w:tcPr>
          <w:p w:rsidR="00F00922" w:rsidRPr="001E57C8" w:rsidRDefault="00F00922" w:rsidP="0078010E">
            <w:pPr>
              <w:jc w:val="center"/>
              <w:rPr>
                <w:sz w:val="22"/>
                <w:szCs w:val="22"/>
              </w:rPr>
            </w:pPr>
            <w:r w:rsidRPr="001E57C8">
              <w:rPr>
                <w:sz w:val="22"/>
                <w:szCs w:val="22"/>
              </w:rPr>
              <w:t>1.3</w:t>
            </w:r>
          </w:p>
        </w:tc>
      </w:tr>
      <w:tr w:rsidR="00F00922" w:rsidRPr="001E57C8" w:rsidTr="0035544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0922" w:rsidRPr="001E57C8" w:rsidRDefault="00F00922" w:rsidP="00355440">
            <w:pPr>
              <w:pStyle w:val="affffff8"/>
              <w:jc w:val="left"/>
              <w:rPr>
                <w:sz w:val="22"/>
                <w:szCs w:val="22"/>
              </w:rPr>
            </w:pPr>
            <w:r w:rsidRPr="001E57C8">
              <w:rPr>
                <w:sz w:val="22"/>
                <w:szCs w:val="22"/>
                <w:shd w:val="clear" w:color="auto" w:fill="FFFFFF"/>
              </w:rPr>
              <w:t>Садоводство</w:t>
            </w:r>
          </w:p>
        </w:tc>
        <w:tc>
          <w:tcPr>
            <w:tcW w:w="6520" w:type="dxa"/>
            <w:tcBorders>
              <w:top w:val="single" w:sz="4" w:space="0" w:color="auto"/>
              <w:left w:val="single" w:sz="4" w:space="0" w:color="auto"/>
              <w:bottom w:val="single" w:sz="4" w:space="0" w:color="auto"/>
              <w:right w:val="single" w:sz="4" w:space="0" w:color="auto"/>
            </w:tcBorders>
          </w:tcPr>
          <w:p w:rsidR="00F00922" w:rsidRPr="001E57C8" w:rsidRDefault="00F00922" w:rsidP="00355440">
            <w:pPr>
              <w:pStyle w:val="affffff8"/>
              <w:ind w:right="283"/>
              <w:rPr>
                <w:sz w:val="22"/>
                <w:szCs w:val="22"/>
              </w:rPr>
            </w:pPr>
            <w:r w:rsidRPr="001E57C8">
              <w:rPr>
                <w:sz w:val="22"/>
                <w:szCs w:val="22"/>
                <w:shd w:val="clear" w:color="auto" w:fill="FFFFFF"/>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418" w:type="dxa"/>
            <w:tcBorders>
              <w:top w:val="single" w:sz="4" w:space="0" w:color="auto"/>
              <w:left w:val="single" w:sz="4" w:space="0" w:color="auto"/>
              <w:bottom w:val="single" w:sz="4" w:space="0" w:color="auto"/>
              <w:right w:val="single" w:sz="4" w:space="0" w:color="auto"/>
            </w:tcBorders>
          </w:tcPr>
          <w:p w:rsidR="00F00922" w:rsidRPr="001E57C8" w:rsidRDefault="00F00922" w:rsidP="0078010E">
            <w:pPr>
              <w:autoSpaceDN w:val="0"/>
              <w:adjustRightInd w:val="0"/>
              <w:jc w:val="center"/>
              <w:rPr>
                <w:sz w:val="22"/>
                <w:szCs w:val="22"/>
              </w:rPr>
            </w:pPr>
            <w:r w:rsidRPr="001E57C8">
              <w:rPr>
                <w:sz w:val="22"/>
                <w:szCs w:val="22"/>
              </w:rPr>
              <w:t>1.5</w:t>
            </w:r>
          </w:p>
        </w:tc>
      </w:tr>
      <w:tr w:rsidR="00DF6B28" w:rsidRPr="001E57C8" w:rsidTr="0035544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6B28" w:rsidRDefault="00DF6B28" w:rsidP="00355440">
            <w:pPr>
              <w:pStyle w:val="affffff8"/>
              <w:jc w:val="left"/>
            </w:pPr>
            <w:r>
              <w:t>Животноводство</w:t>
            </w:r>
          </w:p>
        </w:tc>
        <w:tc>
          <w:tcPr>
            <w:tcW w:w="6520" w:type="dxa"/>
            <w:tcBorders>
              <w:top w:val="single" w:sz="4" w:space="0" w:color="auto"/>
              <w:left w:val="single" w:sz="4" w:space="0" w:color="auto"/>
              <w:bottom w:val="single" w:sz="4" w:space="0" w:color="auto"/>
              <w:right w:val="single" w:sz="4" w:space="0" w:color="auto"/>
            </w:tcBorders>
          </w:tcPr>
          <w:p w:rsidR="00DF6B28" w:rsidRPr="0041023A" w:rsidRDefault="00DF6B28" w:rsidP="00355440">
            <w:pPr>
              <w:suppressAutoHyphens w:val="0"/>
              <w:jc w:val="both"/>
              <w:rPr>
                <w:rFonts w:cs="Times New Roman"/>
                <w:sz w:val="32"/>
                <w:lang w:eastAsia="ru-RU"/>
              </w:rPr>
            </w:pPr>
            <w:r w:rsidRPr="0041023A">
              <w:rPr>
                <w:rStyle w:val="fontstyle01"/>
                <w:sz w:val="24"/>
              </w:rPr>
              <w:t>Осуществление хозяйственной</w:t>
            </w:r>
            <w:r w:rsidRPr="0041023A">
              <w:rPr>
                <w:rFonts w:ascii="ArialMT" w:hAnsi="ArialMT"/>
                <w:color w:val="000000"/>
                <w:szCs w:val="20"/>
              </w:rPr>
              <w:t xml:space="preserve"> </w:t>
            </w:r>
            <w:r w:rsidRPr="0041023A">
              <w:rPr>
                <w:rStyle w:val="fontstyle01"/>
                <w:sz w:val="24"/>
              </w:rPr>
              <w:t>деятельности, связанной с производством</w:t>
            </w:r>
            <w:r>
              <w:rPr>
                <w:rFonts w:ascii="ArialMT" w:hAnsi="ArialMT"/>
                <w:color w:val="000000"/>
                <w:szCs w:val="20"/>
              </w:rPr>
              <w:t xml:space="preserve"> </w:t>
            </w:r>
            <w:r w:rsidRPr="0041023A">
              <w:rPr>
                <w:rStyle w:val="fontstyle01"/>
                <w:sz w:val="24"/>
              </w:rPr>
              <w:t>продукции животноводства, в том числе</w:t>
            </w:r>
            <w:r>
              <w:rPr>
                <w:rFonts w:ascii="ArialMT" w:hAnsi="ArialMT"/>
                <w:color w:val="000000"/>
                <w:szCs w:val="20"/>
              </w:rPr>
              <w:t xml:space="preserve"> </w:t>
            </w:r>
            <w:r w:rsidRPr="0041023A">
              <w:rPr>
                <w:rStyle w:val="fontstyle01"/>
                <w:sz w:val="24"/>
              </w:rPr>
              <w:t>сенокошение, выпас сельскохозяйственных</w:t>
            </w:r>
            <w:r>
              <w:rPr>
                <w:rFonts w:ascii="ArialMT" w:hAnsi="ArialMT"/>
                <w:color w:val="000000"/>
                <w:szCs w:val="20"/>
              </w:rPr>
              <w:t xml:space="preserve"> </w:t>
            </w:r>
            <w:r w:rsidRPr="0041023A">
              <w:rPr>
                <w:rStyle w:val="fontstyle01"/>
                <w:sz w:val="24"/>
              </w:rPr>
              <w:t>животных, разведение племенных</w:t>
            </w:r>
            <w:r>
              <w:rPr>
                <w:rFonts w:ascii="ArialMT" w:hAnsi="ArialMT"/>
                <w:color w:val="000000"/>
                <w:szCs w:val="20"/>
              </w:rPr>
              <w:t xml:space="preserve"> </w:t>
            </w:r>
            <w:r w:rsidRPr="0041023A">
              <w:rPr>
                <w:rStyle w:val="fontstyle01"/>
                <w:sz w:val="24"/>
              </w:rPr>
              <w:t>животных, производство и использование</w:t>
            </w:r>
            <w:r>
              <w:rPr>
                <w:rFonts w:ascii="ArialMT" w:hAnsi="ArialMT"/>
                <w:color w:val="000000"/>
                <w:szCs w:val="20"/>
              </w:rPr>
              <w:t xml:space="preserve"> </w:t>
            </w:r>
            <w:r w:rsidRPr="0041023A">
              <w:rPr>
                <w:rStyle w:val="fontstyle01"/>
                <w:sz w:val="24"/>
              </w:rPr>
              <w:t>племенной продукции (материала),</w:t>
            </w:r>
            <w:r>
              <w:rPr>
                <w:rFonts w:ascii="ArialMT" w:hAnsi="ArialMT"/>
                <w:color w:val="000000"/>
                <w:szCs w:val="20"/>
              </w:rPr>
              <w:t xml:space="preserve"> </w:t>
            </w:r>
            <w:r w:rsidRPr="0041023A">
              <w:rPr>
                <w:rStyle w:val="fontstyle01"/>
                <w:sz w:val="24"/>
              </w:rPr>
              <w:t>размещение зданий, сооружений,</w:t>
            </w:r>
            <w:r>
              <w:rPr>
                <w:rFonts w:ascii="ArialMT" w:hAnsi="ArialMT"/>
                <w:color w:val="000000"/>
                <w:szCs w:val="20"/>
              </w:rPr>
              <w:t xml:space="preserve"> </w:t>
            </w:r>
            <w:r w:rsidRPr="0041023A">
              <w:rPr>
                <w:rStyle w:val="fontstyle01"/>
                <w:sz w:val="24"/>
              </w:rPr>
              <w:t>используемых для содержания и</w:t>
            </w:r>
            <w:r>
              <w:rPr>
                <w:rFonts w:ascii="ArialMT" w:hAnsi="ArialMT"/>
                <w:color w:val="000000"/>
                <w:szCs w:val="20"/>
              </w:rPr>
              <w:t xml:space="preserve"> </w:t>
            </w:r>
            <w:r>
              <w:rPr>
                <w:rStyle w:val="fontstyle01"/>
                <w:sz w:val="24"/>
              </w:rPr>
              <w:t xml:space="preserve">разведения </w:t>
            </w:r>
            <w:r w:rsidRPr="0041023A">
              <w:rPr>
                <w:rStyle w:val="fontstyle01"/>
                <w:sz w:val="24"/>
              </w:rPr>
              <w:t>сельскохозяйственных</w:t>
            </w:r>
            <w:r>
              <w:rPr>
                <w:rFonts w:ascii="ArialMT" w:hAnsi="ArialMT"/>
                <w:color w:val="000000"/>
                <w:szCs w:val="20"/>
              </w:rPr>
              <w:t xml:space="preserve"> </w:t>
            </w:r>
            <w:r w:rsidRPr="0041023A">
              <w:rPr>
                <w:rStyle w:val="fontstyle01"/>
                <w:sz w:val="24"/>
              </w:rPr>
              <w:t>жи</w:t>
            </w:r>
            <w:r>
              <w:rPr>
                <w:rStyle w:val="fontstyle01"/>
                <w:sz w:val="24"/>
              </w:rPr>
              <w:t xml:space="preserve">вотных, производства, хранения  </w:t>
            </w:r>
            <w:r w:rsidRPr="0041023A">
              <w:rPr>
                <w:rStyle w:val="fontstyle01"/>
                <w:sz w:val="24"/>
              </w:rPr>
              <w:t>первичной переработки</w:t>
            </w:r>
            <w:r>
              <w:rPr>
                <w:rFonts w:ascii="ArialMT" w:hAnsi="ArialMT"/>
                <w:color w:val="000000"/>
                <w:szCs w:val="20"/>
              </w:rPr>
              <w:t xml:space="preserve"> </w:t>
            </w:r>
            <w:r w:rsidRPr="0041023A">
              <w:rPr>
                <w:rStyle w:val="fontstyle01"/>
                <w:sz w:val="24"/>
              </w:rPr>
              <w:t>сельскохозяйственной продукции.</w:t>
            </w:r>
            <w:r>
              <w:rPr>
                <w:rFonts w:ascii="ArialMT" w:hAnsi="ArialMT"/>
                <w:color w:val="000000"/>
                <w:szCs w:val="20"/>
              </w:rPr>
              <w:t xml:space="preserve"> </w:t>
            </w:r>
            <w:r w:rsidRPr="0041023A">
              <w:rPr>
                <w:rStyle w:val="fontstyle01"/>
                <w:sz w:val="24"/>
              </w:rPr>
              <w:t>Содержание данного вида разрешенного</w:t>
            </w:r>
            <w:r>
              <w:rPr>
                <w:rFonts w:ascii="ArialMT" w:hAnsi="ArialMT"/>
                <w:color w:val="000000"/>
                <w:szCs w:val="20"/>
              </w:rPr>
              <w:t xml:space="preserve"> </w:t>
            </w:r>
            <w:r w:rsidRPr="0041023A">
              <w:rPr>
                <w:rStyle w:val="fontstyle01"/>
                <w:sz w:val="24"/>
              </w:rPr>
              <w:t>использования включает в себя</w:t>
            </w:r>
            <w:r>
              <w:rPr>
                <w:rFonts w:ascii="ArialMT" w:hAnsi="ArialMT"/>
                <w:color w:val="000000"/>
                <w:szCs w:val="20"/>
              </w:rPr>
              <w:t xml:space="preserve"> </w:t>
            </w:r>
            <w:r w:rsidRPr="0041023A">
              <w:rPr>
                <w:rStyle w:val="fontstyle01"/>
                <w:sz w:val="24"/>
              </w:rPr>
              <w:t>содержание видов разрешенного</w:t>
            </w:r>
            <w:r>
              <w:rPr>
                <w:rFonts w:ascii="ArialMT" w:hAnsi="ArialMT"/>
                <w:color w:val="000000"/>
                <w:szCs w:val="20"/>
              </w:rPr>
              <w:t xml:space="preserve"> </w:t>
            </w:r>
            <w:r w:rsidRPr="0041023A">
              <w:rPr>
                <w:rStyle w:val="fontstyle01"/>
                <w:sz w:val="24"/>
              </w:rPr>
              <w:t xml:space="preserve">использования с </w:t>
            </w:r>
            <w:r w:rsidRPr="0041023A">
              <w:rPr>
                <w:rStyle w:val="fontstyle01"/>
                <w:color w:val="4F6228" w:themeColor="accent3" w:themeShade="80"/>
              </w:rPr>
              <w:t>кодами 1.8 - 1.11, 1.15,</w:t>
            </w:r>
            <w:r w:rsidRPr="0041023A">
              <w:rPr>
                <w:rFonts w:ascii="ArialMT" w:hAnsi="ArialMT"/>
                <w:color w:val="4F6228" w:themeColor="accent3" w:themeShade="80"/>
                <w:sz w:val="20"/>
                <w:szCs w:val="20"/>
              </w:rPr>
              <w:t xml:space="preserve"> </w:t>
            </w:r>
            <w:r w:rsidRPr="0041023A">
              <w:rPr>
                <w:rStyle w:val="fontstyle01"/>
                <w:color w:val="4F6228" w:themeColor="accent3" w:themeShade="80"/>
              </w:rPr>
              <w:t>1.19, 1.20</w:t>
            </w:r>
          </w:p>
          <w:p w:rsidR="00DF6B28" w:rsidRDefault="00DF6B28" w:rsidP="00355440">
            <w:pPr>
              <w:pStyle w:val="affffff8"/>
            </w:pPr>
          </w:p>
        </w:tc>
        <w:tc>
          <w:tcPr>
            <w:tcW w:w="1418" w:type="dxa"/>
            <w:tcBorders>
              <w:top w:val="single" w:sz="4" w:space="0" w:color="auto"/>
              <w:left w:val="single" w:sz="4" w:space="0" w:color="auto"/>
              <w:bottom w:val="single" w:sz="4" w:space="0" w:color="auto"/>
              <w:right w:val="single" w:sz="4" w:space="0" w:color="auto"/>
            </w:tcBorders>
          </w:tcPr>
          <w:p w:rsidR="00DF6B28" w:rsidRDefault="00DF6B28" w:rsidP="00DF6B28">
            <w:pPr>
              <w:pStyle w:val="affffff8"/>
              <w:jc w:val="center"/>
            </w:pPr>
            <w:r>
              <w:t>1.7</w:t>
            </w:r>
          </w:p>
        </w:tc>
      </w:tr>
      <w:tr w:rsidR="00DF6B28" w:rsidRPr="001E57C8" w:rsidTr="0035544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6B28" w:rsidRDefault="00DF6B28" w:rsidP="00355440">
            <w:pPr>
              <w:pStyle w:val="affffff8"/>
              <w:jc w:val="left"/>
            </w:pPr>
            <w:r>
              <w:t>Скотоводство</w:t>
            </w:r>
          </w:p>
        </w:tc>
        <w:tc>
          <w:tcPr>
            <w:tcW w:w="6520" w:type="dxa"/>
            <w:tcBorders>
              <w:top w:val="single" w:sz="4" w:space="0" w:color="auto"/>
              <w:left w:val="single" w:sz="4" w:space="0" w:color="auto"/>
              <w:bottom w:val="single" w:sz="4" w:space="0" w:color="auto"/>
              <w:right w:val="single" w:sz="4" w:space="0" w:color="auto"/>
            </w:tcBorders>
          </w:tcPr>
          <w:p w:rsidR="00DF6B28" w:rsidRPr="00355440" w:rsidRDefault="00DF6B28" w:rsidP="00355440">
            <w:pPr>
              <w:jc w:val="both"/>
              <w:rPr>
                <w:rFonts w:cs="Times New Roman"/>
                <w:lang w:eastAsia="ru-RU"/>
              </w:rPr>
            </w:pPr>
            <w:proofErr w:type="gramStart"/>
            <w:r w:rsidRPr="00830618">
              <w:rPr>
                <w:rFonts w:cs="Times New Roman"/>
                <w:lang w:eastAsia="ru-RU"/>
              </w:rPr>
              <w:t>Осуществление хозяйственной</w:t>
            </w:r>
            <w:r>
              <w:rPr>
                <w:rFonts w:cs="Times New Roman"/>
                <w:lang w:eastAsia="ru-RU"/>
              </w:rPr>
              <w:t xml:space="preserve"> </w:t>
            </w:r>
            <w:r w:rsidRPr="00830618">
              <w:rPr>
                <w:rFonts w:cs="Times New Roman"/>
                <w:lang w:eastAsia="ru-RU"/>
              </w:rPr>
              <w:t>деятельности, в том числе на</w:t>
            </w:r>
            <w:r w:rsidRPr="00830618">
              <w:rPr>
                <w:rFonts w:cs="Times New Roman"/>
                <w:lang w:eastAsia="ru-RU"/>
              </w:rPr>
              <w:br/>
              <w:t>сельскохозяйственных угодьях, связанной с</w:t>
            </w:r>
            <w:r>
              <w:rPr>
                <w:rFonts w:cs="Times New Roman"/>
                <w:lang w:eastAsia="ru-RU"/>
              </w:rPr>
              <w:t xml:space="preserve"> </w:t>
            </w:r>
            <w:r w:rsidRPr="00830618">
              <w:rPr>
                <w:rFonts w:cs="Times New Roman"/>
                <w:lang w:eastAsia="ru-RU"/>
              </w:rPr>
              <w:t>разведением сельскохозяйственных</w:t>
            </w:r>
            <w:r>
              <w:rPr>
                <w:rFonts w:cs="Times New Roman"/>
                <w:lang w:eastAsia="ru-RU"/>
              </w:rPr>
              <w:t xml:space="preserve"> </w:t>
            </w:r>
            <w:r w:rsidRPr="00830618">
              <w:rPr>
                <w:rFonts w:cs="Times New Roman"/>
                <w:lang w:eastAsia="ru-RU"/>
              </w:rPr>
              <w:t xml:space="preserve">животных </w:t>
            </w:r>
            <w:r w:rsidR="00355440">
              <w:rPr>
                <w:rFonts w:cs="Times New Roman"/>
                <w:lang w:eastAsia="ru-RU"/>
              </w:rPr>
              <w:t xml:space="preserve">(крупного рогатого скота, овец, </w:t>
            </w:r>
            <w:r w:rsidRPr="00830618">
              <w:rPr>
                <w:rFonts w:cs="Times New Roman"/>
                <w:lang w:eastAsia="ru-RU"/>
              </w:rPr>
              <w:t>коз, лошадей, верблюдов, оленей);</w:t>
            </w:r>
            <w:r>
              <w:rPr>
                <w:rFonts w:cs="Times New Roman"/>
                <w:lang w:eastAsia="ru-RU"/>
              </w:rPr>
              <w:t xml:space="preserve"> </w:t>
            </w:r>
            <w:r w:rsidRPr="00830618">
              <w:rPr>
                <w:rFonts w:cs="Times New Roman"/>
                <w:lang w:eastAsia="ru-RU"/>
              </w:rPr>
              <w:t>сенокошение, выпас сельскохозяйственных</w:t>
            </w:r>
            <w:r>
              <w:rPr>
                <w:rFonts w:cs="Times New Roman"/>
                <w:lang w:eastAsia="ru-RU"/>
              </w:rPr>
              <w:t xml:space="preserve"> </w:t>
            </w:r>
            <w:r w:rsidRPr="00830618">
              <w:rPr>
                <w:rFonts w:cs="Times New Roman"/>
                <w:lang w:eastAsia="ru-RU"/>
              </w:rPr>
              <w:t>животных, производство кормов,</w:t>
            </w:r>
            <w:r w:rsidRPr="00830618">
              <w:rPr>
                <w:rFonts w:cs="Times New Roman"/>
                <w:lang w:eastAsia="ru-RU"/>
              </w:rPr>
              <w:br/>
              <w:t>размещение зданий, сооружений,</w:t>
            </w:r>
            <w:r>
              <w:rPr>
                <w:rFonts w:cs="Times New Roman"/>
                <w:lang w:eastAsia="ru-RU"/>
              </w:rPr>
              <w:t xml:space="preserve"> </w:t>
            </w:r>
            <w:r w:rsidR="00355440">
              <w:rPr>
                <w:rFonts w:cs="Times New Roman"/>
                <w:lang w:eastAsia="ru-RU"/>
              </w:rPr>
              <w:t xml:space="preserve">используемых для содержания </w:t>
            </w:r>
            <w:r w:rsidRPr="00830618">
              <w:rPr>
                <w:rFonts w:cs="Times New Roman"/>
                <w:lang w:eastAsia="ru-RU"/>
              </w:rPr>
              <w:t>и</w:t>
            </w:r>
            <w:r w:rsidR="00355440">
              <w:rPr>
                <w:rFonts w:cs="Times New Roman"/>
                <w:lang w:eastAsia="ru-RU"/>
              </w:rPr>
              <w:t xml:space="preserve"> </w:t>
            </w:r>
            <w:r w:rsidRPr="00830618">
              <w:rPr>
                <w:rFonts w:cs="Times New Roman"/>
                <w:lang w:eastAsia="ru-RU"/>
              </w:rPr>
              <w:t>разведения сельскохозяйственных</w:t>
            </w:r>
            <w:r>
              <w:rPr>
                <w:rFonts w:cs="Times New Roman"/>
                <w:lang w:eastAsia="ru-RU"/>
              </w:rPr>
              <w:t xml:space="preserve"> </w:t>
            </w:r>
            <w:r w:rsidRPr="00830618">
              <w:rPr>
                <w:rFonts w:cs="Times New Roman"/>
                <w:lang w:eastAsia="ru-RU"/>
              </w:rPr>
              <w:t>животных;</w:t>
            </w:r>
            <w:r>
              <w:rPr>
                <w:rFonts w:cs="Times New Roman"/>
                <w:lang w:eastAsia="ru-RU"/>
              </w:rPr>
              <w:t xml:space="preserve"> </w:t>
            </w:r>
            <w:r w:rsidRPr="00830618">
              <w:rPr>
                <w:rFonts w:cs="Times New Roman"/>
                <w:lang w:eastAsia="ru-RU"/>
              </w:rPr>
              <w:lastRenderedPageBreak/>
              <w:t>разведение племенных животных,</w:t>
            </w:r>
            <w:r>
              <w:rPr>
                <w:rFonts w:cs="Times New Roman"/>
                <w:lang w:eastAsia="ru-RU"/>
              </w:rPr>
              <w:t xml:space="preserve"> </w:t>
            </w:r>
            <w:r w:rsidRPr="00830618">
              <w:rPr>
                <w:rFonts w:cs="Times New Roman"/>
                <w:lang w:eastAsia="ru-RU"/>
              </w:rPr>
              <w:t>производство и использование п</w:t>
            </w:r>
            <w:r>
              <w:rPr>
                <w:rFonts w:cs="Times New Roman"/>
                <w:lang w:eastAsia="ru-RU"/>
              </w:rPr>
              <w:t>леменной продукции (материала)</w:t>
            </w:r>
            <w:proofErr w:type="gramEnd"/>
          </w:p>
        </w:tc>
        <w:tc>
          <w:tcPr>
            <w:tcW w:w="1418" w:type="dxa"/>
            <w:tcBorders>
              <w:top w:val="single" w:sz="4" w:space="0" w:color="auto"/>
              <w:left w:val="single" w:sz="4" w:space="0" w:color="auto"/>
              <w:bottom w:val="single" w:sz="4" w:space="0" w:color="auto"/>
              <w:right w:val="single" w:sz="4" w:space="0" w:color="auto"/>
            </w:tcBorders>
          </w:tcPr>
          <w:p w:rsidR="00DF6B28" w:rsidRDefault="00DF6B28" w:rsidP="00DF6B28">
            <w:pPr>
              <w:pStyle w:val="affffff8"/>
              <w:jc w:val="center"/>
            </w:pPr>
            <w:r>
              <w:lastRenderedPageBreak/>
              <w:t>1.8</w:t>
            </w:r>
          </w:p>
        </w:tc>
      </w:tr>
      <w:tr w:rsidR="00DF6B28" w:rsidRPr="001E57C8" w:rsidTr="0035544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6B28" w:rsidRDefault="00DF6B28" w:rsidP="00355440">
            <w:pPr>
              <w:pStyle w:val="affffff8"/>
              <w:jc w:val="left"/>
            </w:pPr>
            <w:r>
              <w:lastRenderedPageBreak/>
              <w:t>Звероводство</w:t>
            </w:r>
          </w:p>
        </w:tc>
        <w:tc>
          <w:tcPr>
            <w:tcW w:w="6520" w:type="dxa"/>
            <w:tcBorders>
              <w:top w:val="single" w:sz="4" w:space="0" w:color="auto"/>
              <w:left w:val="single" w:sz="4" w:space="0" w:color="auto"/>
              <w:bottom w:val="single" w:sz="4" w:space="0" w:color="auto"/>
              <w:right w:val="single" w:sz="4" w:space="0" w:color="auto"/>
            </w:tcBorders>
          </w:tcPr>
          <w:p w:rsidR="00355440" w:rsidRDefault="00DF6B28" w:rsidP="00355440">
            <w:pPr>
              <w:pStyle w:val="affffff8"/>
            </w:pPr>
            <w:r w:rsidRPr="00830618">
              <w:t>Осуществление хозяйственной</w:t>
            </w:r>
            <w:r>
              <w:t xml:space="preserve"> </w:t>
            </w:r>
            <w:r w:rsidRPr="00830618">
              <w:t>деятельности, связанной с разведением в</w:t>
            </w:r>
            <w:r>
              <w:t xml:space="preserve"> </w:t>
            </w:r>
            <w:r w:rsidRPr="00830618">
              <w:t>неволе ценных пушных зверей;</w:t>
            </w:r>
            <w:r w:rsidRPr="00830618">
              <w:br/>
              <w:t>размещение зданий, сооружений,</w:t>
            </w:r>
            <w:r>
              <w:t xml:space="preserve"> </w:t>
            </w:r>
            <w:r w:rsidR="00355440">
              <w:t xml:space="preserve">используемых для содержания </w:t>
            </w:r>
            <w:r w:rsidRPr="00830618">
              <w:t>и</w:t>
            </w:r>
            <w:r w:rsidR="00355440">
              <w:t xml:space="preserve"> </w:t>
            </w:r>
            <w:r w:rsidRPr="00830618">
              <w:t>разведения животных, производства,</w:t>
            </w:r>
            <w:r>
              <w:t xml:space="preserve"> </w:t>
            </w:r>
            <w:r w:rsidRPr="00830618">
              <w:t>хранения и первичной переработки</w:t>
            </w:r>
            <w:r>
              <w:t xml:space="preserve"> </w:t>
            </w:r>
            <w:r w:rsidRPr="00830618">
              <w:t>продукции;</w:t>
            </w:r>
            <w:r>
              <w:t xml:space="preserve"> </w:t>
            </w:r>
          </w:p>
          <w:p w:rsidR="00DF6B28" w:rsidRDefault="00DF6B28" w:rsidP="00355440">
            <w:pPr>
              <w:pStyle w:val="affffff8"/>
            </w:pPr>
            <w:r w:rsidRPr="00830618">
              <w:t>разведение племенных животных,</w:t>
            </w:r>
            <w:r w:rsidR="00355440">
              <w:t xml:space="preserve"> </w:t>
            </w:r>
            <w:r w:rsidRPr="00830618">
              <w:t>производство и использование племенной</w:t>
            </w:r>
            <w:r>
              <w:t xml:space="preserve"> </w:t>
            </w:r>
            <w:r w:rsidRPr="00830618">
              <w:t>продукции (материала)</w:t>
            </w:r>
          </w:p>
        </w:tc>
        <w:tc>
          <w:tcPr>
            <w:tcW w:w="1418" w:type="dxa"/>
            <w:tcBorders>
              <w:top w:val="single" w:sz="4" w:space="0" w:color="auto"/>
              <w:left w:val="single" w:sz="4" w:space="0" w:color="auto"/>
              <w:bottom w:val="single" w:sz="4" w:space="0" w:color="auto"/>
              <w:right w:val="single" w:sz="4" w:space="0" w:color="auto"/>
            </w:tcBorders>
          </w:tcPr>
          <w:p w:rsidR="00DF6B28" w:rsidRDefault="00DF6B28" w:rsidP="00DF6B28">
            <w:pPr>
              <w:pStyle w:val="affffff8"/>
              <w:jc w:val="center"/>
            </w:pPr>
            <w:r>
              <w:t>1.9</w:t>
            </w:r>
          </w:p>
        </w:tc>
      </w:tr>
      <w:tr w:rsidR="00DF6B28" w:rsidRPr="001E57C8" w:rsidTr="0035544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6B28" w:rsidRDefault="00DF6B28" w:rsidP="00355440">
            <w:pPr>
              <w:pStyle w:val="affffff8"/>
              <w:jc w:val="left"/>
            </w:pPr>
            <w:r>
              <w:t>Свиноводство</w:t>
            </w:r>
          </w:p>
        </w:tc>
        <w:tc>
          <w:tcPr>
            <w:tcW w:w="6520" w:type="dxa"/>
            <w:tcBorders>
              <w:top w:val="single" w:sz="4" w:space="0" w:color="auto"/>
              <w:left w:val="single" w:sz="4" w:space="0" w:color="auto"/>
              <w:bottom w:val="single" w:sz="4" w:space="0" w:color="auto"/>
              <w:right w:val="single" w:sz="4" w:space="0" w:color="auto"/>
            </w:tcBorders>
          </w:tcPr>
          <w:p w:rsidR="00355440" w:rsidRDefault="00DF6B28" w:rsidP="00355440">
            <w:pPr>
              <w:pStyle w:val="affffff8"/>
            </w:pPr>
            <w:r w:rsidRPr="00C112A1">
              <w:t>Осуществление хозяйственной</w:t>
            </w:r>
            <w:r>
              <w:t xml:space="preserve"> </w:t>
            </w:r>
            <w:r w:rsidRPr="00C112A1">
              <w:t>деятельности, связанной с разведением</w:t>
            </w:r>
            <w:r>
              <w:t xml:space="preserve"> </w:t>
            </w:r>
            <w:r w:rsidRPr="00C112A1">
              <w:t>свиней;</w:t>
            </w:r>
            <w:r>
              <w:t xml:space="preserve"> </w:t>
            </w:r>
          </w:p>
          <w:p w:rsidR="00DF6B28" w:rsidRDefault="00DF6B28" w:rsidP="00355440">
            <w:pPr>
              <w:pStyle w:val="affffff8"/>
            </w:pPr>
            <w:r w:rsidRPr="00C112A1">
              <w:t>размещение зданий, сооружений,</w:t>
            </w:r>
            <w:r>
              <w:t xml:space="preserve"> </w:t>
            </w:r>
            <w:r w:rsidRPr="00C112A1">
              <w:t>используемых для содержания и</w:t>
            </w:r>
            <w:r>
              <w:t xml:space="preserve"> </w:t>
            </w:r>
            <w:r w:rsidRPr="00C112A1">
              <w:t>разведения животных, производства,</w:t>
            </w:r>
            <w:r>
              <w:t xml:space="preserve"> </w:t>
            </w:r>
            <w:r w:rsidRPr="00C112A1">
              <w:t>хранения и первичной переработки</w:t>
            </w:r>
            <w:r>
              <w:t xml:space="preserve"> </w:t>
            </w:r>
            <w:r w:rsidRPr="00C112A1">
              <w:t>продукции;</w:t>
            </w:r>
            <w:r>
              <w:t xml:space="preserve"> </w:t>
            </w:r>
            <w:r w:rsidRPr="00C112A1">
              <w:t>разведение племенных животных,</w:t>
            </w:r>
            <w:r>
              <w:t xml:space="preserve"> </w:t>
            </w:r>
            <w:r w:rsidRPr="00C112A1">
              <w:t>производство и использование племенной</w:t>
            </w:r>
            <w:r>
              <w:t xml:space="preserve"> </w:t>
            </w:r>
            <w:r w:rsidRPr="00C112A1">
              <w:t>продукции (материала)</w:t>
            </w:r>
          </w:p>
        </w:tc>
        <w:tc>
          <w:tcPr>
            <w:tcW w:w="1418" w:type="dxa"/>
            <w:tcBorders>
              <w:top w:val="single" w:sz="4" w:space="0" w:color="auto"/>
              <w:left w:val="single" w:sz="4" w:space="0" w:color="auto"/>
              <w:bottom w:val="single" w:sz="4" w:space="0" w:color="auto"/>
              <w:right w:val="single" w:sz="4" w:space="0" w:color="auto"/>
            </w:tcBorders>
          </w:tcPr>
          <w:p w:rsidR="00DF6B28" w:rsidRDefault="00DF6B28" w:rsidP="00DF6B28">
            <w:pPr>
              <w:pStyle w:val="affffff8"/>
              <w:jc w:val="center"/>
            </w:pPr>
            <w:r>
              <w:t>1.11</w:t>
            </w:r>
          </w:p>
        </w:tc>
      </w:tr>
      <w:tr w:rsidR="00DF6B28" w:rsidRPr="001E57C8" w:rsidTr="0035544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6B28" w:rsidRDefault="00DF6B28" w:rsidP="00355440">
            <w:pPr>
              <w:pStyle w:val="affffff8"/>
              <w:jc w:val="left"/>
            </w:pPr>
            <w:r>
              <w:t>Пчеловодство</w:t>
            </w:r>
          </w:p>
        </w:tc>
        <w:tc>
          <w:tcPr>
            <w:tcW w:w="6520" w:type="dxa"/>
            <w:tcBorders>
              <w:top w:val="single" w:sz="4" w:space="0" w:color="auto"/>
              <w:left w:val="single" w:sz="4" w:space="0" w:color="auto"/>
              <w:bottom w:val="single" w:sz="4" w:space="0" w:color="auto"/>
              <w:right w:val="single" w:sz="4" w:space="0" w:color="auto"/>
            </w:tcBorders>
          </w:tcPr>
          <w:p w:rsidR="00355440" w:rsidRDefault="00DF6B28" w:rsidP="00355440">
            <w:pPr>
              <w:suppressAutoHyphens w:val="0"/>
              <w:jc w:val="both"/>
              <w:rPr>
                <w:rFonts w:ascii="ArialMT" w:hAnsi="ArialMT"/>
                <w:color w:val="000000"/>
                <w:szCs w:val="20"/>
              </w:rPr>
            </w:pPr>
            <w:r w:rsidRPr="0092652F">
              <w:rPr>
                <w:rStyle w:val="fontstyle01"/>
                <w:sz w:val="24"/>
              </w:rPr>
              <w:t>Осуществление хозяйственной</w:t>
            </w:r>
            <w:r>
              <w:rPr>
                <w:rFonts w:ascii="ArialMT" w:hAnsi="ArialMT"/>
                <w:color w:val="000000"/>
                <w:szCs w:val="20"/>
              </w:rPr>
              <w:t xml:space="preserve"> </w:t>
            </w:r>
            <w:r w:rsidRPr="0092652F">
              <w:rPr>
                <w:rStyle w:val="fontstyle01"/>
                <w:sz w:val="24"/>
              </w:rPr>
              <w:t>деятельности, в том числе на</w:t>
            </w:r>
            <w:r w:rsidRPr="0092652F">
              <w:rPr>
                <w:rFonts w:ascii="ArialMT" w:hAnsi="ArialMT"/>
                <w:color w:val="000000"/>
                <w:szCs w:val="20"/>
              </w:rPr>
              <w:br/>
            </w:r>
            <w:r w:rsidRPr="0092652F">
              <w:rPr>
                <w:rStyle w:val="fontstyle01"/>
                <w:sz w:val="24"/>
              </w:rPr>
              <w:t>сельскохозяйственных угодьях, по</w:t>
            </w:r>
            <w:r>
              <w:rPr>
                <w:rFonts w:ascii="ArialMT" w:hAnsi="ArialMT"/>
                <w:color w:val="000000"/>
                <w:szCs w:val="20"/>
              </w:rPr>
              <w:t xml:space="preserve"> </w:t>
            </w:r>
            <w:r w:rsidRPr="0092652F">
              <w:rPr>
                <w:rStyle w:val="fontstyle01"/>
                <w:sz w:val="24"/>
              </w:rPr>
              <w:t>разведению, содержанию и использованию</w:t>
            </w:r>
            <w:r>
              <w:rPr>
                <w:rFonts w:ascii="ArialMT" w:hAnsi="ArialMT"/>
                <w:color w:val="000000"/>
                <w:szCs w:val="20"/>
              </w:rPr>
              <w:t xml:space="preserve"> </w:t>
            </w:r>
            <w:r w:rsidRPr="0092652F">
              <w:rPr>
                <w:rStyle w:val="fontstyle01"/>
                <w:sz w:val="24"/>
              </w:rPr>
              <w:t>пчел и иных полезных насекомых;</w:t>
            </w:r>
            <w:r>
              <w:rPr>
                <w:rFonts w:ascii="ArialMT" w:hAnsi="ArialMT"/>
                <w:color w:val="000000"/>
                <w:szCs w:val="20"/>
              </w:rPr>
              <w:t xml:space="preserve"> </w:t>
            </w:r>
          </w:p>
          <w:p w:rsidR="00355440" w:rsidRDefault="00DF6B28" w:rsidP="00355440">
            <w:pPr>
              <w:suppressAutoHyphens w:val="0"/>
              <w:jc w:val="both"/>
              <w:rPr>
                <w:rFonts w:ascii="ArialMT" w:hAnsi="ArialMT"/>
                <w:color w:val="000000"/>
                <w:szCs w:val="20"/>
              </w:rPr>
            </w:pPr>
            <w:r w:rsidRPr="0092652F">
              <w:rPr>
                <w:rStyle w:val="fontstyle01"/>
                <w:sz w:val="24"/>
              </w:rPr>
              <w:t>размещение ульев, иных объектов и</w:t>
            </w:r>
            <w:r>
              <w:rPr>
                <w:rFonts w:ascii="ArialMT" w:hAnsi="ArialMT"/>
                <w:color w:val="000000"/>
                <w:szCs w:val="20"/>
              </w:rPr>
              <w:t xml:space="preserve"> </w:t>
            </w:r>
            <w:r w:rsidRPr="0092652F">
              <w:rPr>
                <w:rStyle w:val="fontstyle01"/>
                <w:sz w:val="24"/>
              </w:rPr>
              <w:t>оборудования, необходимого для</w:t>
            </w:r>
            <w:r>
              <w:rPr>
                <w:rFonts w:ascii="ArialMT" w:hAnsi="ArialMT"/>
                <w:color w:val="000000"/>
                <w:szCs w:val="20"/>
              </w:rPr>
              <w:t xml:space="preserve"> </w:t>
            </w:r>
            <w:r w:rsidRPr="0092652F">
              <w:rPr>
                <w:rStyle w:val="fontstyle01"/>
                <w:sz w:val="24"/>
              </w:rPr>
              <w:t>пчеловодства и разведениях иных</w:t>
            </w:r>
            <w:r>
              <w:rPr>
                <w:rFonts w:ascii="ArialMT" w:hAnsi="ArialMT"/>
                <w:color w:val="000000"/>
                <w:szCs w:val="20"/>
              </w:rPr>
              <w:t xml:space="preserve"> </w:t>
            </w:r>
            <w:r w:rsidRPr="0092652F">
              <w:rPr>
                <w:rStyle w:val="fontstyle01"/>
                <w:sz w:val="24"/>
              </w:rPr>
              <w:t>полезных насекомых;</w:t>
            </w:r>
            <w:r>
              <w:rPr>
                <w:rFonts w:ascii="ArialMT" w:hAnsi="ArialMT"/>
                <w:color w:val="000000"/>
                <w:szCs w:val="20"/>
              </w:rPr>
              <w:t xml:space="preserve"> </w:t>
            </w:r>
          </w:p>
          <w:p w:rsidR="00DF6B28" w:rsidRPr="0092652F" w:rsidRDefault="00DF6B28" w:rsidP="00355440">
            <w:pPr>
              <w:suppressAutoHyphens w:val="0"/>
              <w:jc w:val="both"/>
              <w:rPr>
                <w:rFonts w:cs="Times New Roman"/>
                <w:sz w:val="32"/>
                <w:lang w:eastAsia="ru-RU"/>
              </w:rPr>
            </w:pPr>
            <w:r w:rsidRPr="0092652F">
              <w:rPr>
                <w:rStyle w:val="fontstyle01"/>
                <w:sz w:val="24"/>
              </w:rPr>
              <w:t>размещение сооружений, используемых</w:t>
            </w:r>
            <w:r>
              <w:rPr>
                <w:rFonts w:ascii="ArialMT" w:hAnsi="ArialMT"/>
                <w:color w:val="000000"/>
                <w:szCs w:val="20"/>
              </w:rPr>
              <w:t xml:space="preserve"> </w:t>
            </w:r>
            <w:r w:rsidRPr="0092652F">
              <w:rPr>
                <w:rStyle w:val="fontstyle01"/>
                <w:sz w:val="24"/>
              </w:rPr>
              <w:t>для хранения и первичной переработки</w:t>
            </w:r>
            <w:r>
              <w:rPr>
                <w:rFonts w:ascii="ArialMT" w:hAnsi="ArialMT"/>
                <w:color w:val="000000"/>
                <w:szCs w:val="20"/>
              </w:rPr>
              <w:t xml:space="preserve"> </w:t>
            </w:r>
            <w:r w:rsidRPr="0092652F">
              <w:rPr>
                <w:rStyle w:val="fontstyle01"/>
                <w:sz w:val="24"/>
              </w:rPr>
              <w:t>продукции пчеловодства</w:t>
            </w:r>
          </w:p>
          <w:p w:rsidR="00DF6B28" w:rsidRDefault="00DF6B28" w:rsidP="00355440">
            <w:pPr>
              <w:pStyle w:val="affffff8"/>
            </w:pPr>
          </w:p>
        </w:tc>
        <w:tc>
          <w:tcPr>
            <w:tcW w:w="1418" w:type="dxa"/>
            <w:tcBorders>
              <w:top w:val="single" w:sz="4" w:space="0" w:color="auto"/>
              <w:left w:val="single" w:sz="4" w:space="0" w:color="auto"/>
              <w:bottom w:val="single" w:sz="4" w:space="0" w:color="auto"/>
              <w:right w:val="single" w:sz="4" w:space="0" w:color="auto"/>
            </w:tcBorders>
          </w:tcPr>
          <w:p w:rsidR="00DF6B28" w:rsidRDefault="00DF6B28" w:rsidP="00DF6B28">
            <w:pPr>
              <w:pStyle w:val="affffff8"/>
              <w:jc w:val="center"/>
            </w:pPr>
            <w:r>
              <w:t>1.12</w:t>
            </w:r>
          </w:p>
        </w:tc>
      </w:tr>
      <w:tr w:rsidR="00DF6B28" w:rsidRPr="001E57C8" w:rsidTr="0035544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6B28" w:rsidRDefault="00DF6B28" w:rsidP="00355440">
            <w:pPr>
              <w:pStyle w:val="affffff8"/>
              <w:jc w:val="left"/>
            </w:pPr>
            <w:r>
              <w:t>Рыбоводство</w:t>
            </w:r>
          </w:p>
        </w:tc>
        <w:tc>
          <w:tcPr>
            <w:tcW w:w="6520" w:type="dxa"/>
            <w:tcBorders>
              <w:top w:val="single" w:sz="4" w:space="0" w:color="auto"/>
              <w:left w:val="single" w:sz="4" w:space="0" w:color="auto"/>
              <w:bottom w:val="single" w:sz="4" w:space="0" w:color="auto"/>
              <w:right w:val="single" w:sz="4" w:space="0" w:color="auto"/>
            </w:tcBorders>
          </w:tcPr>
          <w:p w:rsidR="00355440" w:rsidRDefault="00DF6B28" w:rsidP="00355440">
            <w:pPr>
              <w:pStyle w:val="affffff8"/>
            </w:pPr>
            <w:r w:rsidRPr="0034411E">
              <w:t>Осуществление хозяйственной</w:t>
            </w:r>
            <w:r>
              <w:t xml:space="preserve"> </w:t>
            </w:r>
            <w:r w:rsidRPr="0034411E">
              <w:t>деятельности, связанной с разведением и</w:t>
            </w:r>
            <w:r>
              <w:t xml:space="preserve"> </w:t>
            </w:r>
            <w:r w:rsidRPr="0034411E">
              <w:t>(или) содержанием, выращиванием</w:t>
            </w:r>
            <w:r w:rsidRPr="0034411E">
              <w:br/>
              <w:t>объектов рыбоводства (</w:t>
            </w:r>
            <w:proofErr w:type="spellStart"/>
            <w:r w:rsidRPr="0034411E">
              <w:t>аквакультуры</w:t>
            </w:r>
            <w:proofErr w:type="spellEnd"/>
            <w:r w:rsidRPr="0034411E">
              <w:t>);</w:t>
            </w:r>
            <w:r>
              <w:t xml:space="preserve"> </w:t>
            </w:r>
          </w:p>
          <w:p w:rsidR="00DF6B28" w:rsidRDefault="00DF6B28" w:rsidP="00355440">
            <w:pPr>
              <w:pStyle w:val="affffff8"/>
            </w:pPr>
            <w:r w:rsidRPr="0034411E">
              <w:t>размещение зданий, сооружений,</w:t>
            </w:r>
            <w:r>
              <w:t xml:space="preserve"> </w:t>
            </w:r>
            <w:r w:rsidRPr="0034411E">
              <w:t>оборудования, необходимых для</w:t>
            </w:r>
            <w:r>
              <w:t xml:space="preserve"> </w:t>
            </w:r>
            <w:r w:rsidRPr="0034411E">
              <w:t>осуществления рыбоводства</w:t>
            </w:r>
            <w:r>
              <w:t xml:space="preserve"> </w:t>
            </w:r>
            <w:r w:rsidRPr="0034411E">
              <w:t>(</w:t>
            </w:r>
            <w:proofErr w:type="spellStart"/>
            <w:r w:rsidRPr="0034411E">
              <w:t>аквакультуры</w:t>
            </w:r>
            <w:proofErr w:type="spellEnd"/>
            <w:r w:rsidRPr="0034411E">
              <w:t>)</w:t>
            </w:r>
          </w:p>
        </w:tc>
        <w:tc>
          <w:tcPr>
            <w:tcW w:w="1418" w:type="dxa"/>
            <w:tcBorders>
              <w:top w:val="single" w:sz="4" w:space="0" w:color="auto"/>
              <w:left w:val="single" w:sz="4" w:space="0" w:color="auto"/>
              <w:bottom w:val="single" w:sz="4" w:space="0" w:color="auto"/>
              <w:right w:val="single" w:sz="4" w:space="0" w:color="auto"/>
            </w:tcBorders>
          </w:tcPr>
          <w:p w:rsidR="00DF6B28" w:rsidRDefault="00DF6B28" w:rsidP="00DF6B28">
            <w:pPr>
              <w:pStyle w:val="affffff8"/>
              <w:jc w:val="center"/>
            </w:pPr>
            <w:r>
              <w:t>1.13</w:t>
            </w:r>
          </w:p>
        </w:tc>
      </w:tr>
      <w:tr w:rsidR="00DF6B28" w:rsidRPr="001E57C8" w:rsidTr="0035544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6B28" w:rsidRPr="001E57C8" w:rsidRDefault="00DF6B28" w:rsidP="00355440">
            <w:pPr>
              <w:rPr>
                <w:sz w:val="22"/>
                <w:szCs w:val="22"/>
              </w:rPr>
            </w:pPr>
            <w:r w:rsidRPr="001E57C8">
              <w:rPr>
                <w:sz w:val="22"/>
                <w:szCs w:val="22"/>
              </w:rPr>
              <w:t>Ведение огородничества</w:t>
            </w:r>
          </w:p>
          <w:p w:rsidR="00DF6B28" w:rsidRPr="001E57C8" w:rsidRDefault="00DF6B28" w:rsidP="00355440">
            <w:pPr>
              <w:pStyle w:val="affffff8"/>
              <w:jc w:val="left"/>
              <w:rPr>
                <w:sz w:val="22"/>
                <w:szCs w:val="22"/>
              </w:rPr>
            </w:pPr>
          </w:p>
        </w:tc>
        <w:tc>
          <w:tcPr>
            <w:tcW w:w="6520" w:type="dxa"/>
            <w:tcBorders>
              <w:top w:val="single" w:sz="4" w:space="0" w:color="auto"/>
              <w:left w:val="single" w:sz="4" w:space="0" w:color="auto"/>
              <w:bottom w:val="single" w:sz="4" w:space="0" w:color="auto"/>
              <w:right w:val="single" w:sz="4" w:space="0" w:color="auto"/>
            </w:tcBorders>
          </w:tcPr>
          <w:p w:rsidR="00355440" w:rsidRDefault="00DF6B28" w:rsidP="00355440">
            <w:pPr>
              <w:ind w:right="283"/>
              <w:jc w:val="both"/>
              <w:rPr>
                <w:sz w:val="22"/>
                <w:szCs w:val="22"/>
              </w:rPr>
            </w:pPr>
            <w:r w:rsidRPr="001E57C8">
              <w:rPr>
                <w:sz w:val="22"/>
                <w:szCs w:val="22"/>
              </w:rPr>
              <w:t xml:space="preserve">Осуществление отдыха и (или) выращивания гражданами для собственных нужд сельскохозяйственных культур; </w:t>
            </w:r>
          </w:p>
          <w:p w:rsidR="00DF6B28" w:rsidRPr="001E57C8" w:rsidRDefault="00DF6B28" w:rsidP="00355440">
            <w:pPr>
              <w:ind w:right="283"/>
              <w:jc w:val="both"/>
              <w:rPr>
                <w:sz w:val="22"/>
                <w:szCs w:val="22"/>
              </w:rPr>
            </w:pPr>
            <w:r w:rsidRPr="001E57C8">
              <w:rPr>
                <w:sz w:val="22"/>
                <w:szCs w:val="22"/>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418" w:type="dxa"/>
            <w:tcBorders>
              <w:top w:val="single" w:sz="4" w:space="0" w:color="auto"/>
              <w:left w:val="single" w:sz="4" w:space="0" w:color="auto"/>
              <w:bottom w:val="single" w:sz="4" w:space="0" w:color="auto"/>
              <w:right w:val="single" w:sz="4" w:space="0" w:color="auto"/>
            </w:tcBorders>
          </w:tcPr>
          <w:p w:rsidR="00DF6B28" w:rsidRPr="001E57C8" w:rsidRDefault="00DF6B28" w:rsidP="00DF6B28">
            <w:pPr>
              <w:autoSpaceDN w:val="0"/>
              <w:adjustRightInd w:val="0"/>
              <w:jc w:val="center"/>
              <w:rPr>
                <w:sz w:val="22"/>
                <w:szCs w:val="22"/>
              </w:rPr>
            </w:pPr>
            <w:r w:rsidRPr="001E57C8">
              <w:rPr>
                <w:sz w:val="22"/>
                <w:szCs w:val="22"/>
              </w:rPr>
              <w:t>13.1</w:t>
            </w:r>
          </w:p>
        </w:tc>
      </w:tr>
      <w:tr w:rsidR="00DF6B28" w:rsidRPr="001E57C8" w:rsidTr="0035544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6B28" w:rsidRDefault="00DF6B28" w:rsidP="00355440">
            <w:pPr>
              <w:pStyle w:val="affffff8"/>
              <w:jc w:val="left"/>
            </w:pPr>
            <w:r>
              <w:t>Научное обеспечения сельского хозяйства</w:t>
            </w:r>
          </w:p>
        </w:tc>
        <w:tc>
          <w:tcPr>
            <w:tcW w:w="6520" w:type="dxa"/>
            <w:tcBorders>
              <w:top w:val="single" w:sz="4" w:space="0" w:color="auto"/>
              <w:left w:val="single" w:sz="4" w:space="0" w:color="auto"/>
              <w:bottom w:val="single" w:sz="4" w:space="0" w:color="auto"/>
              <w:right w:val="single" w:sz="4" w:space="0" w:color="auto"/>
            </w:tcBorders>
          </w:tcPr>
          <w:p w:rsidR="00355440" w:rsidRDefault="00DF6B28" w:rsidP="00355440">
            <w:pPr>
              <w:pStyle w:val="affffff8"/>
            </w:pPr>
            <w:r w:rsidRPr="00120506">
              <w:t>Осуществление научной и селекционной</w:t>
            </w:r>
            <w:r>
              <w:t xml:space="preserve"> </w:t>
            </w:r>
            <w:r w:rsidRPr="00120506">
              <w:t>работы, ведения сельского хозяйства для</w:t>
            </w:r>
            <w:r>
              <w:t xml:space="preserve"> </w:t>
            </w:r>
            <w:r w:rsidRPr="00120506">
              <w:t>получения ценных с научной точки зрения</w:t>
            </w:r>
            <w:r>
              <w:t xml:space="preserve"> </w:t>
            </w:r>
            <w:r w:rsidRPr="00120506">
              <w:t>образцов растительного и животного мира;</w:t>
            </w:r>
            <w:r>
              <w:t xml:space="preserve"> </w:t>
            </w:r>
          </w:p>
          <w:p w:rsidR="00DF6B28" w:rsidRDefault="00DF6B28" w:rsidP="00355440">
            <w:pPr>
              <w:pStyle w:val="affffff8"/>
            </w:pPr>
            <w:r w:rsidRPr="00120506">
              <w:t>размещение коллекций генетических</w:t>
            </w:r>
            <w:r>
              <w:t xml:space="preserve"> </w:t>
            </w:r>
            <w:r w:rsidRPr="00120506">
              <w:t>ресурсов растений</w:t>
            </w:r>
          </w:p>
        </w:tc>
        <w:tc>
          <w:tcPr>
            <w:tcW w:w="1418" w:type="dxa"/>
            <w:tcBorders>
              <w:top w:val="single" w:sz="4" w:space="0" w:color="auto"/>
              <w:left w:val="single" w:sz="4" w:space="0" w:color="auto"/>
              <w:bottom w:val="single" w:sz="4" w:space="0" w:color="auto"/>
              <w:right w:val="single" w:sz="4" w:space="0" w:color="auto"/>
            </w:tcBorders>
          </w:tcPr>
          <w:p w:rsidR="00DF6B28" w:rsidRDefault="00DF6B28" w:rsidP="00DF6B28">
            <w:pPr>
              <w:pStyle w:val="affffff8"/>
              <w:jc w:val="center"/>
            </w:pPr>
            <w:r>
              <w:t>1.14</w:t>
            </w:r>
          </w:p>
        </w:tc>
      </w:tr>
      <w:tr w:rsidR="00DF6B28" w:rsidRPr="001E57C8" w:rsidTr="0035544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6B28" w:rsidRDefault="00DF6B28" w:rsidP="00355440">
            <w:pPr>
              <w:pStyle w:val="affffff8"/>
              <w:jc w:val="left"/>
            </w:pPr>
            <w:r>
              <w:t>Хранение и переработка сельскохозяйственной продукции</w:t>
            </w:r>
          </w:p>
        </w:tc>
        <w:tc>
          <w:tcPr>
            <w:tcW w:w="6520" w:type="dxa"/>
            <w:tcBorders>
              <w:top w:val="single" w:sz="4" w:space="0" w:color="auto"/>
              <w:left w:val="single" w:sz="4" w:space="0" w:color="auto"/>
              <w:bottom w:val="single" w:sz="4" w:space="0" w:color="auto"/>
              <w:right w:val="single" w:sz="4" w:space="0" w:color="auto"/>
            </w:tcBorders>
          </w:tcPr>
          <w:p w:rsidR="00DF6B28" w:rsidRDefault="00DF6B28" w:rsidP="00355440">
            <w:pPr>
              <w:pStyle w:val="affffff8"/>
            </w:pPr>
            <w:r w:rsidRPr="0041571B">
              <w:t>Размещение зданий, сооружений,</w:t>
            </w:r>
            <w:r>
              <w:t xml:space="preserve"> используемых для </w:t>
            </w:r>
            <w:r w:rsidRPr="0041571B">
              <w:t>производства, хранения,</w:t>
            </w:r>
            <w:r>
              <w:t xml:space="preserve"> </w:t>
            </w:r>
            <w:r w:rsidRPr="0041571B">
              <w:t>первичной и глубокой переработки</w:t>
            </w:r>
            <w:r w:rsidRPr="0041571B">
              <w:br/>
              <w:t>сельскохозяйственной продукции</w:t>
            </w:r>
          </w:p>
        </w:tc>
        <w:tc>
          <w:tcPr>
            <w:tcW w:w="1418" w:type="dxa"/>
            <w:tcBorders>
              <w:top w:val="single" w:sz="4" w:space="0" w:color="auto"/>
              <w:left w:val="single" w:sz="4" w:space="0" w:color="auto"/>
              <w:bottom w:val="single" w:sz="4" w:space="0" w:color="auto"/>
              <w:right w:val="single" w:sz="4" w:space="0" w:color="auto"/>
            </w:tcBorders>
          </w:tcPr>
          <w:p w:rsidR="00DF6B28" w:rsidRDefault="00DF6B28" w:rsidP="00DF6B28">
            <w:pPr>
              <w:pStyle w:val="affffff8"/>
              <w:jc w:val="center"/>
            </w:pPr>
            <w:r>
              <w:t>1.15</w:t>
            </w:r>
          </w:p>
        </w:tc>
      </w:tr>
      <w:tr w:rsidR="00DF6B28" w:rsidRPr="001E57C8" w:rsidTr="0035544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6B28" w:rsidRDefault="00DF6B28" w:rsidP="00355440">
            <w:pPr>
              <w:pStyle w:val="affffff8"/>
              <w:jc w:val="left"/>
            </w:pPr>
            <w:r>
              <w:t>Ведение личного подсобного хозяйства на полевых участках</w:t>
            </w:r>
          </w:p>
        </w:tc>
        <w:tc>
          <w:tcPr>
            <w:tcW w:w="6520" w:type="dxa"/>
            <w:tcBorders>
              <w:top w:val="single" w:sz="4" w:space="0" w:color="auto"/>
              <w:left w:val="single" w:sz="4" w:space="0" w:color="auto"/>
              <w:bottom w:val="single" w:sz="4" w:space="0" w:color="auto"/>
              <w:right w:val="single" w:sz="4" w:space="0" w:color="auto"/>
            </w:tcBorders>
          </w:tcPr>
          <w:p w:rsidR="00DF6B28" w:rsidRPr="00355440" w:rsidRDefault="00355440" w:rsidP="00355440">
            <w:pPr>
              <w:suppressAutoHyphens w:val="0"/>
              <w:jc w:val="both"/>
              <w:rPr>
                <w:rFonts w:ascii="ArialMT" w:hAnsi="ArialMT"/>
                <w:color w:val="000000"/>
                <w:szCs w:val="20"/>
              </w:rPr>
            </w:pPr>
            <w:r>
              <w:rPr>
                <w:rStyle w:val="fontstyle01"/>
                <w:sz w:val="24"/>
              </w:rPr>
              <w:t xml:space="preserve">Производство </w:t>
            </w:r>
            <w:r w:rsidR="00DF6B28" w:rsidRPr="00FC7EE8">
              <w:rPr>
                <w:rStyle w:val="fontstyle01"/>
                <w:sz w:val="24"/>
              </w:rPr>
              <w:t>сельскохозяйственной</w:t>
            </w:r>
            <w:r>
              <w:rPr>
                <w:rStyle w:val="fontstyle01"/>
                <w:sz w:val="24"/>
              </w:rPr>
              <w:t xml:space="preserve"> продукции без права возведения </w:t>
            </w:r>
            <w:r w:rsidR="00DF6B28" w:rsidRPr="00FC7EE8">
              <w:rPr>
                <w:rStyle w:val="fontstyle01"/>
                <w:sz w:val="24"/>
              </w:rPr>
              <w:t>объектов</w:t>
            </w:r>
            <w:r>
              <w:rPr>
                <w:rStyle w:val="fontstyle01"/>
                <w:sz w:val="24"/>
              </w:rPr>
              <w:t xml:space="preserve"> </w:t>
            </w:r>
            <w:r w:rsidR="00DF6B28" w:rsidRPr="00FC7EE8">
              <w:rPr>
                <w:rStyle w:val="fontstyle01"/>
                <w:sz w:val="24"/>
              </w:rPr>
              <w:t>капитального строительства</w:t>
            </w:r>
          </w:p>
          <w:p w:rsidR="00DF6B28" w:rsidRDefault="00DF6B28" w:rsidP="00355440">
            <w:pPr>
              <w:pStyle w:val="affffff8"/>
            </w:pPr>
          </w:p>
        </w:tc>
        <w:tc>
          <w:tcPr>
            <w:tcW w:w="1418" w:type="dxa"/>
            <w:tcBorders>
              <w:top w:val="single" w:sz="4" w:space="0" w:color="auto"/>
              <w:left w:val="single" w:sz="4" w:space="0" w:color="auto"/>
              <w:bottom w:val="single" w:sz="4" w:space="0" w:color="auto"/>
              <w:right w:val="single" w:sz="4" w:space="0" w:color="auto"/>
            </w:tcBorders>
          </w:tcPr>
          <w:p w:rsidR="00DF6B28" w:rsidRDefault="00DF6B28" w:rsidP="00DF6B28">
            <w:pPr>
              <w:pStyle w:val="affffff8"/>
              <w:jc w:val="center"/>
            </w:pPr>
            <w:r>
              <w:t>1.16</w:t>
            </w:r>
          </w:p>
        </w:tc>
      </w:tr>
      <w:tr w:rsidR="00DF6B28" w:rsidRPr="001E57C8" w:rsidTr="0035544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6B28" w:rsidRDefault="00DF6B28" w:rsidP="00DF6B28">
            <w:pPr>
              <w:pStyle w:val="affffff8"/>
            </w:pPr>
            <w:r>
              <w:lastRenderedPageBreak/>
              <w:t>Питомники</w:t>
            </w:r>
          </w:p>
        </w:tc>
        <w:tc>
          <w:tcPr>
            <w:tcW w:w="6520" w:type="dxa"/>
            <w:tcBorders>
              <w:top w:val="single" w:sz="4" w:space="0" w:color="auto"/>
              <w:left w:val="single" w:sz="4" w:space="0" w:color="auto"/>
              <w:bottom w:val="single" w:sz="4" w:space="0" w:color="auto"/>
              <w:right w:val="single" w:sz="4" w:space="0" w:color="auto"/>
            </w:tcBorders>
          </w:tcPr>
          <w:p w:rsidR="00DF6B28" w:rsidRDefault="00DF6B28" w:rsidP="00355440">
            <w:pPr>
              <w:pStyle w:val="affffff8"/>
            </w:pPr>
            <w:r w:rsidRPr="003958BD">
              <w:t>Выращивание и реализация подроста</w:t>
            </w:r>
            <w:r>
              <w:t xml:space="preserve"> </w:t>
            </w:r>
            <w:r w:rsidRPr="003958BD">
              <w:t>деревьев и кустарников, используемых в</w:t>
            </w:r>
            <w:r>
              <w:t xml:space="preserve"> </w:t>
            </w:r>
            <w:r w:rsidRPr="003958BD">
              <w:t>сельском хозяйстве, а также иных</w:t>
            </w:r>
            <w:r>
              <w:t xml:space="preserve"> </w:t>
            </w:r>
            <w:r w:rsidRPr="003958BD">
              <w:t>сельскохозяйственных культур для</w:t>
            </w:r>
            <w:r>
              <w:t xml:space="preserve"> </w:t>
            </w:r>
            <w:r w:rsidRPr="003958BD">
              <w:t>получения рассады и семян;</w:t>
            </w:r>
            <w:r>
              <w:t xml:space="preserve"> </w:t>
            </w:r>
            <w:r w:rsidRPr="003958BD">
              <w:t>размещение сооружений, необходимых для</w:t>
            </w:r>
            <w:r>
              <w:t xml:space="preserve"> </w:t>
            </w:r>
            <w:r w:rsidRPr="003958BD">
              <w:t>указанных видов сельскохозяйственного</w:t>
            </w:r>
            <w:r>
              <w:t xml:space="preserve"> </w:t>
            </w:r>
            <w:r w:rsidRPr="003958BD">
              <w:t>производства</w:t>
            </w:r>
          </w:p>
        </w:tc>
        <w:tc>
          <w:tcPr>
            <w:tcW w:w="1418" w:type="dxa"/>
            <w:tcBorders>
              <w:top w:val="single" w:sz="4" w:space="0" w:color="auto"/>
              <w:left w:val="single" w:sz="4" w:space="0" w:color="auto"/>
              <w:bottom w:val="single" w:sz="4" w:space="0" w:color="auto"/>
              <w:right w:val="single" w:sz="4" w:space="0" w:color="auto"/>
            </w:tcBorders>
          </w:tcPr>
          <w:p w:rsidR="00DF6B28" w:rsidRDefault="00DF6B28" w:rsidP="00DF6B28">
            <w:pPr>
              <w:pStyle w:val="affffff8"/>
              <w:jc w:val="center"/>
            </w:pPr>
            <w:r>
              <w:t>1.17</w:t>
            </w:r>
          </w:p>
        </w:tc>
      </w:tr>
      <w:tr w:rsidR="00DF6B28" w:rsidRPr="001E57C8" w:rsidTr="0035544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6B28" w:rsidRDefault="00DF6B28" w:rsidP="00DF6B28">
            <w:pPr>
              <w:pStyle w:val="affffff8"/>
            </w:pPr>
            <w:r>
              <w:t>Обеспечение сельскохозяйственного производства</w:t>
            </w:r>
          </w:p>
        </w:tc>
        <w:tc>
          <w:tcPr>
            <w:tcW w:w="6520" w:type="dxa"/>
            <w:tcBorders>
              <w:top w:val="single" w:sz="4" w:space="0" w:color="auto"/>
              <w:left w:val="single" w:sz="4" w:space="0" w:color="auto"/>
              <w:bottom w:val="single" w:sz="4" w:space="0" w:color="auto"/>
              <w:right w:val="single" w:sz="4" w:space="0" w:color="auto"/>
            </w:tcBorders>
          </w:tcPr>
          <w:p w:rsidR="00DF6B28" w:rsidRDefault="00DF6B28" w:rsidP="00355440">
            <w:pPr>
              <w:pStyle w:val="affffff8"/>
            </w:pPr>
            <w:r w:rsidRPr="00B665EE">
              <w:t>Размещение машинно-транспортных и</w:t>
            </w:r>
            <w:r>
              <w:t xml:space="preserve"> </w:t>
            </w:r>
            <w:r w:rsidRPr="00B665EE">
              <w:t>ремонтных станций, ангаров и гаражей для</w:t>
            </w:r>
            <w:r>
              <w:t xml:space="preserve"> </w:t>
            </w:r>
            <w:r w:rsidRPr="00B665EE">
              <w:t>сельскохозяйственной техники, амбаров,</w:t>
            </w:r>
            <w:r>
              <w:t xml:space="preserve"> </w:t>
            </w:r>
            <w:r w:rsidRPr="00B665EE">
              <w:t>водонапорных башен, трансформаторных</w:t>
            </w:r>
            <w:r>
              <w:t xml:space="preserve"> </w:t>
            </w:r>
            <w:r w:rsidRPr="00B665EE">
              <w:t>станций и иного технического</w:t>
            </w:r>
            <w:r>
              <w:t xml:space="preserve"> </w:t>
            </w:r>
            <w:r w:rsidRPr="00B665EE">
              <w:t>оборудования, используемого для ведения</w:t>
            </w:r>
            <w:r>
              <w:t xml:space="preserve"> </w:t>
            </w:r>
            <w:r w:rsidRPr="00B665EE">
              <w:t>сельского хозяйства</w:t>
            </w:r>
          </w:p>
        </w:tc>
        <w:tc>
          <w:tcPr>
            <w:tcW w:w="1418" w:type="dxa"/>
            <w:tcBorders>
              <w:top w:val="single" w:sz="4" w:space="0" w:color="auto"/>
              <w:left w:val="single" w:sz="4" w:space="0" w:color="auto"/>
              <w:bottom w:val="single" w:sz="4" w:space="0" w:color="auto"/>
              <w:right w:val="single" w:sz="4" w:space="0" w:color="auto"/>
            </w:tcBorders>
          </w:tcPr>
          <w:p w:rsidR="00DF6B28" w:rsidRDefault="00DF6B28" w:rsidP="00DF6B28">
            <w:pPr>
              <w:pStyle w:val="affffff8"/>
              <w:jc w:val="center"/>
            </w:pPr>
            <w:r>
              <w:t>1.18</w:t>
            </w:r>
          </w:p>
        </w:tc>
      </w:tr>
      <w:tr w:rsidR="00DF6B28" w:rsidRPr="001E57C8" w:rsidTr="0035544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6B28" w:rsidRDefault="00DF6B28" w:rsidP="00DF6B28">
            <w:pPr>
              <w:pStyle w:val="affffff8"/>
            </w:pPr>
            <w:r>
              <w:t>Сенокошение</w:t>
            </w:r>
          </w:p>
        </w:tc>
        <w:tc>
          <w:tcPr>
            <w:tcW w:w="6520" w:type="dxa"/>
            <w:tcBorders>
              <w:top w:val="single" w:sz="4" w:space="0" w:color="auto"/>
              <w:left w:val="single" w:sz="4" w:space="0" w:color="auto"/>
              <w:bottom w:val="single" w:sz="4" w:space="0" w:color="auto"/>
              <w:right w:val="single" w:sz="4" w:space="0" w:color="auto"/>
            </w:tcBorders>
          </w:tcPr>
          <w:p w:rsidR="00DF6B28" w:rsidRDefault="00DF6B28" w:rsidP="00355440">
            <w:pPr>
              <w:pStyle w:val="affffff8"/>
            </w:pPr>
            <w:r>
              <w:t>К</w:t>
            </w:r>
            <w:r w:rsidRPr="004847B0">
              <w:t>ошение трав, сбор и заготовка сена</w:t>
            </w:r>
          </w:p>
        </w:tc>
        <w:tc>
          <w:tcPr>
            <w:tcW w:w="1418" w:type="dxa"/>
            <w:tcBorders>
              <w:top w:val="single" w:sz="4" w:space="0" w:color="auto"/>
              <w:left w:val="single" w:sz="4" w:space="0" w:color="auto"/>
              <w:bottom w:val="single" w:sz="4" w:space="0" w:color="auto"/>
              <w:right w:val="single" w:sz="4" w:space="0" w:color="auto"/>
            </w:tcBorders>
          </w:tcPr>
          <w:p w:rsidR="00DF6B28" w:rsidRDefault="00DF6B28" w:rsidP="00DF6B28">
            <w:pPr>
              <w:pStyle w:val="affffff8"/>
              <w:jc w:val="center"/>
            </w:pPr>
            <w:r>
              <w:t>1.19</w:t>
            </w:r>
          </w:p>
        </w:tc>
      </w:tr>
      <w:tr w:rsidR="00DF6B28" w:rsidRPr="001E57C8" w:rsidTr="0035544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6B28" w:rsidRDefault="00DF6B28" w:rsidP="00DF6B28">
            <w:pPr>
              <w:pStyle w:val="affffff8"/>
            </w:pPr>
            <w:r>
              <w:t>Выпас сельскохозяйственных животных</w:t>
            </w:r>
          </w:p>
        </w:tc>
        <w:tc>
          <w:tcPr>
            <w:tcW w:w="6520" w:type="dxa"/>
            <w:tcBorders>
              <w:top w:val="single" w:sz="4" w:space="0" w:color="auto"/>
              <w:left w:val="single" w:sz="4" w:space="0" w:color="auto"/>
              <w:bottom w:val="single" w:sz="4" w:space="0" w:color="auto"/>
              <w:right w:val="single" w:sz="4" w:space="0" w:color="auto"/>
            </w:tcBorders>
          </w:tcPr>
          <w:p w:rsidR="00DF6B28" w:rsidRDefault="00DF6B28" w:rsidP="00355440">
            <w:pPr>
              <w:pStyle w:val="affffff8"/>
            </w:pPr>
            <w:r>
              <w:t>Выпас сельскохозяйственных животных</w:t>
            </w:r>
          </w:p>
        </w:tc>
        <w:tc>
          <w:tcPr>
            <w:tcW w:w="1418" w:type="dxa"/>
            <w:tcBorders>
              <w:top w:val="single" w:sz="4" w:space="0" w:color="auto"/>
              <w:left w:val="single" w:sz="4" w:space="0" w:color="auto"/>
              <w:bottom w:val="single" w:sz="4" w:space="0" w:color="auto"/>
              <w:right w:val="single" w:sz="4" w:space="0" w:color="auto"/>
            </w:tcBorders>
          </w:tcPr>
          <w:p w:rsidR="00DF6B28" w:rsidRDefault="00DF6B28" w:rsidP="00DF6B28">
            <w:pPr>
              <w:pStyle w:val="affffff8"/>
              <w:jc w:val="center"/>
            </w:pPr>
            <w:r>
              <w:t>1.20</w:t>
            </w:r>
          </w:p>
        </w:tc>
      </w:tr>
      <w:tr w:rsidR="00F00922" w:rsidRPr="001E57C8" w:rsidTr="00355440">
        <w:tc>
          <w:tcPr>
            <w:tcW w:w="100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0922" w:rsidRPr="001E57C8" w:rsidRDefault="00F00922" w:rsidP="0078010E">
            <w:pPr>
              <w:suppressAutoHyphens w:val="0"/>
              <w:autoSpaceDN w:val="0"/>
              <w:adjustRightInd w:val="0"/>
              <w:jc w:val="center"/>
              <w:rPr>
                <w:b/>
                <w:sz w:val="22"/>
                <w:szCs w:val="22"/>
                <w:lang w:eastAsia="ru-RU"/>
              </w:rPr>
            </w:pPr>
            <w:r w:rsidRPr="001E57C8">
              <w:rPr>
                <w:b/>
                <w:sz w:val="22"/>
                <w:szCs w:val="22"/>
                <w:lang w:eastAsia="ru-RU"/>
              </w:rPr>
              <w:t>Вспомогательные виды разрешенного использования</w:t>
            </w:r>
          </w:p>
        </w:tc>
      </w:tr>
      <w:tr w:rsidR="00C2506A" w:rsidRPr="001E57C8" w:rsidTr="00355440">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06A" w:rsidRDefault="00C2506A" w:rsidP="00C2506A">
            <w:pPr>
              <w:pStyle w:val="affffff8"/>
            </w:pPr>
            <w:r>
              <w:t>Коммунальное обслуживание</w:t>
            </w:r>
          </w:p>
        </w:tc>
        <w:tc>
          <w:tcPr>
            <w:tcW w:w="6520" w:type="dxa"/>
            <w:tcBorders>
              <w:top w:val="single" w:sz="4" w:space="0" w:color="auto"/>
              <w:left w:val="single" w:sz="4" w:space="0" w:color="auto"/>
              <w:bottom w:val="single" w:sz="4" w:space="0" w:color="auto"/>
              <w:right w:val="single" w:sz="4" w:space="0" w:color="auto"/>
            </w:tcBorders>
          </w:tcPr>
          <w:p w:rsidR="00C2506A" w:rsidRDefault="00C2506A" w:rsidP="004F1DAF">
            <w:pPr>
              <w:pStyle w:val="affffff8"/>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Pr>
                  <w:rStyle w:val="affffff3"/>
                </w:rPr>
                <w:t>кодами 3.1.1-3.1.2</w:t>
              </w:r>
            </w:hyperlink>
          </w:p>
        </w:tc>
        <w:tc>
          <w:tcPr>
            <w:tcW w:w="1418" w:type="dxa"/>
            <w:tcBorders>
              <w:top w:val="single" w:sz="4" w:space="0" w:color="auto"/>
              <w:left w:val="single" w:sz="4" w:space="0" w:color="auto"/>
              <w:bottom w:val="single" w:sz="4" w:space="0" w:color="auto"/>
              <w:right w:val="single" w:sz="4" w:space="0" w:color="auto"/>
            </w:tcBorders>
          </w:tcPr>
          <w:p w:rsidR="00C2506A" w:rsidRDefault="00C2506A" w:rsidP="00C2506A">
            <w:pPr>
              <w:pStyle w:val="affffff8"/>
              <w:jc w:val="center"/>
            </w:pPr>
            <w:r>
              <w:t>3.1</w:t>
            </w:r>
          </w:p>
        </w:tc>
      </w:tr>
      <w:tr w:rsidR="00CC4DBB" w:rsidRPr="001E57C8" w:rsidTr="00C342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DBB" w:rsidRPr="003A70CB" w:rsidRDefault="00CC4DBB" w:rsidP="00C34297">
            <w:pPr>
              <w:widowControl w:val="0"/>
              <w:numPr>
                <w:ilvl w:val="12"/>
                <w:numId w:val="0"/>
              </w:numPr>
              <w:tabs>
                <w:tab w:val="left" w:pos="720"/>
              </w:tabs>
              <w:spacing w:line="240" w:lineRule="exact"/>
              <w:ind w:right="23"/>
              <w:jc w:val="both"/>
              <w:rPr>
                <w:rFonts w:cs="Times New Roman"/>
                <w:bCs/>
                <w:snapToGrid w:val="0"/>
                <w:lang w:eastAsia="ru-RU"/>
              </w:rPr>
            </w:pPr>
            <w:r w:rsidRPr="003A70CB">
              <w:rPr>
                <w:rFonts w:cs="Times New Roman"/>
                <w:bCs/>
                <w:snapToGrid w:val="0"/>
                <w:lang w:eastAsia="ru-RU"/>
              </w:rPr>
              <w:t>Складские площадки</w:t>
            </w:r>
          </w:p>
          <w:p w:rsidR="00CC4DBB" w:rsidRPr="003A70CB" w:rsidRDefault="00CC4DBB" w:rsidP="00C34297">
            <w:pPr>
              <w:widowControl w:val="0"/>
              <w:numPr>
                <w:ilvl w:val="12"/>
                <w:numId w:val="0"/>
              </w:numPr>
              <w:tabs>
                <w:tab w:val="left" w:pos="720"/>
              </w:tabs>
              <w:spacing w:line="240" w:lineRule="exact"/>
              <w:ind w:right="23"/>
              <w:rPr>
                <w:rFonts w:cs="Times New Roman"/>
                <w:bCs/>
                <w:snapToGrid w:val="0"/>
                <w:lang w:val="en-US" w:eastAsia="ru-RU"/>
              </w:rPr>
            </w:pPr>
          </w:p>
        </w:tc>
        <w:tc>
          <w:tcPr>
            <w:tcW w:w="6520" w:type="dxa"/>
            <w:tcBorders>
              <w:top w:val="single" w:sz="4" w:space="0" w:color="auto"/>
              <w:left w:val="single" w:sz="4" w:space="0" w:color="auto"/>
              <w:bottom w:val="single" w:sz="4" w:space="0" w:color="auto"/>
              <w:right w:val="single" w:sz="4" w:space="0" w:color="auto"/>
            </w:tcBorders>
            <w:vAlign w:val="center"/>
          </w:tcPr>
          <w:p w:rsidR="00CC4DBB" w:rsidRPr="003A70CB" w:rsidRDefault="00CC4DBB" w:rsidP="004F1DAF">
            <w:pPr>
              <w:widowControl w:val="0"/>
              <w:numPr>
                <w:ilvl w:val="12"/>
                <w:numId w:val="0"/>
              </w:numPr>
              <w:tabs>
                <w:tab w:val="left" w:pos="720"/>
              </w:tabs>
              <w:spacing w:line="240" w:lineRule="exact"/>
              <w:ind w:right="23"/>
              <w:jc w:val="both"/>
              <w:rPr>
                <w:rFonts w:cs="Times New Roman"/>
                <w:bCs/>
                <w:snapToGrid w:val="0"/>
                <w:lang w:eastAsia="ru-RU"/>
              </w:rPr>
            </w:pPr>
            <w:r w:rsidRPr="003A70CB">
              <w:rPr>
                <w:rFonts w:cs="Times New Roman"/>
                <w:bCs/>
                <w:snapToGrid w:val="0"/>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1418" w:type="dxa"/>
            <w:tcBorders>
              <w:top w:val="single" w:sz="4" w:space="0" w:color="auto"/>
              <w:left w:val="single" w:sz="4" w:space="0" w:color="auto"/>
              <w:bottom w:val="single" w:sz="4" w:space="0" w:color="auto"/>
              <w:right w:val="single" w:sz="4" w:space="0" w:color="auto"/>
            </w:tcBorders>
            <w:vAlign w:val="center"/>
          </w:tcPr>
          <w:p w:rsidR="00CC4DBB" w:rsidRPr="003A70CB" w:rsidRDefault="00CC4DBB" w:rsidP="00C34297">
            <w:pPr>
              <w:widowControl w:val="0"/>
              <w:numPr>
                <w:ilvl w:val="12"/>
                <w:numId w:val="0"/>
              </w:numPr>
              <w:tabs>
                <w:tab w:val="left" w:pos="720"/>
              </w:tabs>
              <w:spacing w:line="240" w:lineRule="exact"/>
              <w:ind w:right="23"/>
              <w:jc w:val="center"/>
              <w:rPr>
                <w:rFonts w:cs="Times New Roman"/>
                <w:bCs/>
                <w:snapToGrid w:val="0"/>
                <w:lang w:eastAsia="ru-RU"/>
              </w:rPr>
            </w:pPr>
            <w:r w:rsidRPr="003A70CB">
              <w:rPr>
                <w:rFonts w:cs="Times New Roman"/>
                <w:bCs/>
                <w:snapToGrid w:val="0"/>
                <w:lang w:eastAsia="ru-RU"/>
              </w:rPr>
              <w:t>6.9.1</w:t>
            </w:r>
          </w:p>
        </w:tc>
      </w:tr>
      <w:tr w:rsidR="00CC4DBB" w:rsidRPr="001E57C8" w:rsidTr="00C342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DBB" w:rsidRPr="003A70CB" w:rsidRDefault="00CC4DBB" w:rsidP="00C34297">
            <w:pPr>
              <w:widowControl w:val="0"/>
              <w:numPr>
                <w:ilvl w:val="12"/>
                <w:numId w:val="0"/>
              </w:numPr>
              <w:tabs>
                <w:tab w:val="left" w:pos="720"/>
              </w:tabs>
              <w:spacing w:line="240" w:lineRule="exact"/>
              <w:ind w:right="23"/>
              <w:jc w:val="both"/>
              <w:rPr>
                <w:rFonts w:cs="Times New Roman"/>
                <w:bCs/>
                <w:snapToGrid w:val="0"/>
                <w:lang w:eastAsia="ru-RU"/>
              </w:rPr>
            </w:pPr>
            <w:r w:rsidRPr="003A70CB">
              <w:rPr>
                <w:rFonts w:cs="Times New Roman"/>
                <w:bCs/>
                <w:snapToGrid w:val="0"/>
                <w:lang w:eastAsia="ru-RU"/>
              </w:rPr>
              <w:t>Размещение автомобильных дорог</w:t>
            </w:r>
          </w:p>
        </w:tc>
        <w:tc>
          <w:tcPr>
            <w:tcW w:w="6520" w:type="dxa"/>
            <w:tcBorders>
              <w:top w:val="single" w:sz="4" w:space="0" w:color="auto"/>
              <w:left w:val="single" w:sz="4" w:space="0" w:color="auto"/>
              <w:bottom w:val="single" w:sz="4" w:space="0" w:color="auto"/>
              <w:right w:val="single" w:sz="4" w:space="0" w:color="auto"/>
            </w:tcBorders>
            <w:vAlign w:val="center"/>
          </w:tcPr>
          <w:p w:rsidR="00CC4DBB" w:rsidRPr="003A70CB" w:rsidRDefault="00CC4DBB" w:rsidP="004F1DAF">
            <w:pPr>
              <w:widowControl w:val="0"/>
              <w:numPr>
                <w:ilvl w:val="12"/>
                <w:numId w:val="0"/>
              </w:numPr>
              <w:tabs>
                <w:tab w:val="left" w:pos="720"/>
              </w:tabs>
              <w:spacing w:line="240" w:lineRule="exact"/>
              <w:ind w:right="23"/>
              <w:jc w:val="both"/>
              <w:rPr>
                <w:rFonts w:cs="Times New Roman"/>
                <w:bCs/>
                <w:snapToGrid w:val="0"/>
                <w:lang w:eastAsia="ru-RU"/>
              </w:rPr>
            </w:pPr>
            <w:proofErr w:type="gramStart"/>
            <w:r w:rsidRPr="003A70CB">
              <w:rPr>
                <w:rFonts w:cs="Times New Roman"/>
                <w:bCs/>
                <w:snapToGrid w:val="0"/>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w:t>
            </w:r>
            <w:r w:rsidRPr="0012740D">
              <w:rPr>
                <w:rFonts w:cs="Times New Roman"/>
                <w:bCs/>
                <w:snapToGrid w:val="0"/>
                <w:lang w:eastAsia="ru-RU"/>
              </w:rPr>
              <w:t>с </w:t>
            </w:r>
            <w:hyperlink r:id="rId29" w:anchor="dst100109" w:history="1">
              <w:r w:rsidRPr="0012740D">
                <w:rPr>
                  <w:rStyle w:val="af5"/>
                  <w:rFonts w:cs="Times New Roman"/>
                  <w:bCs/>
                  <w:snapToGrid w:val="0"/>
                  <w:lang w:eastAsia="ru-RU"/>
                </w:rPr>
                <w:t>кодами 2.7.1</w:t>
              </w:r>
            </w:hyperlink>
            <w:r w:rsidRPr="0012740D">
              <w:rPr>
                <w:rFonts w:cs="Times New Roman"/>
                <w:bCs/>
                <w:snapToGrid w:val="0"/>
                <w:lang w:eastAsia="ru-RU"/>
              </w:rPr>
              <w:t>, </w:t>
            </w:r>
            <w:hyperlink r:id="rId30" w:anchor="dst100250" w:history="1">
              <w:r w:rsidRPr="0012740D">
                <w:rPr>
                  <w:rStyle w:val="af5"/>
                  <w:rFonts w:cs="Times New Roman"/>
                  <w:bCs/>
                  <w:snapToGrid w:val="0"/>
                  <w:lang w:eastAsia="ru-RU"/>
                </w:rPr>
                <w:t>4.9</w:t>
              </w:r>
            </w:hyperlink>
            <w:r w:rsidRPr="0012740D">
              <w:rPr>
                <w:rFonts w:cs="Times New Roman"/>
                <w:bCs/>
                <w:snapToGrid w:val="0"/>
                <w:lang w:eastAsia="ru-RU"/>
              </w:rPr>
              <w:t>, </w:t>
            </w:r>
            <w:hyperlink r:id="rId31" w:anchor="dst100385" w:history="1">
              <w:r w:rsidRPr="0012740D">
                <w:rPr>
                  <w:rStyle w:val="af5"/>
                  <w:rFonts w:cs="Times New Roman"/>
                  <w:bCs/>
                  <w:snapToGrid w:val="0"/>
                  <w:lang w:eastAsia="ru-RU"/>
                </w:rPr>
                <w:t>7.2.3</w:t>
              </w:r>
            </w:hyperlink>
            <w:r w:rsidRPr="0012740D">
              <w:rPr>
                <w:rFonts w:cs="Times New Roman"/>
                <w:bCs/>
                <w:snapToGrid w:val="0"/>
                <w:lang w:eastAsia="ru-RU"/>
              </w:rPr>
              <w:t>,</w:t>
            </w:r>
            <w:r w:rsidRPr="003A70CB">
              <w:rPr>
                <w:rFonts w:cs="Times New Roman"/>
                <w:bCs/>
                <w:snapToGrid w:val="0"/>
                <w:lang w:eastAsia="ru-RU"/>
              </w:rPr>
              <w:t xml:space="preserve">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CC4DBB" w:rsidRPr="003A70CB" w:rsidRDefault="00CC4DBB" w:rsidP="00C34297">
            <w:pPr>
              <w:widowControl w:val="0"/>
              <w:numPr>
                <w:ilvl w:val="12"/>
                <w:numId w:val="0"/>
              </w:numPr>
              <w:tabs>
                <w:tab w:val="left" w:pos="720"/>
              </w:tabs>
              <w:spacing w:line="240" w:lineRule="exact"/>
              <w:ind w:right="23"/>
              <w:jc w:val="center"/>
              <w:rPr>
                <w:rFonts w:cs="Times New Roman"/>
                <w:bCs/>
                <w:snapToGrid w:val="0"/>
                <w:lang w:eastAsia="ru-RU"/>
              </w:rPr>
            </w:pPr>
            <w:r w:rsidRPr="003A70CB">
              <w:rPr>
                <w:rFonts w:cs="Times New Roman"/>
                <w:bCs/>
                <w:snapToGrid w:val="0"/>
                <w:lang w:eastAsia="ru-RU"/>
              </w:rPr>
              <w:t>7.2.1</w:t>
            </w:r>
          </w:p>
        </w:tc>
      </w:tr>
      <w:tr w:rsidR="004F1DAF" w:rsidRPr="001E57C8" w:rsidTr="00C34297">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1DAF" w:rsidRDefault="004F1DAF" w:rsidP="00C34297">
            <w:pPr>
              <w:pStyle w:val="affffff8"/>
            </w:pPr>
            <w:r>
              <w:t>Гидротехнические сооружения</w:t>
            </w:r>
          </w:p>
        </w:tc>
        <w:tc>
          <w:tcPr>
            <w:tcW w:w="6520" w:type="dxa"/>
            <w:tcBorders>
              <w:top w:val="single" w:sz="4" w:space="0" w:color="auto"/>
              <w:left w:val="single" w:sz="4" w:space="0" w:color="auto"/>
              <w:bottom w:val="single" w:sz="4" w:space="0" w:color="auto"/>
              <w:right w:val="single" w:sz="4" w:space="0" w:color="auto"/>
            </w:tcBorders>
          </w:tcPr>
          <w:p w:rsidR="004F1DAF" w:rsidRDefault="004F1DAF" w:rsidP="004F1DAF">
            <w:pPr>
              <w:pStyle w:val="affffff8"/>
            </w:pPr>
            <w:r w:rsidRPr="009D727D">
              <w:t>Размещение гидротехнических сооружений,</w:t>
            </w:r>
            <w:r>
              <w:t xml:space="preserve"> </w:t>
            </w:r>
            <w:r w:rsidRPr="009D727D">
              <w:t>необходимых для эксплуатации</w:t>
            </w:r>
            <w:r>
              <w:t xml:space="preserve"> </w:t>
            </w:r>
            <w:r w:rsidRPr="009D727D">
              <w:t>водохранилищ (плотин, водосбросов,</w:t>
            </w:r>
            <w:r w:rsidRPr="009D727D">
              <w:br/>
              <w:t>водозаборных, водовыпускных и других</w:t>
            </w:r>
            <w:r>
              <w:t xml:space="preserve"> </w:t>
            </w:r>
            <w:r w:rsidRPr="009D727D">
              <w:t>гидротехнических сооружений,</w:t>
            </w:r>
            <w:r>
              <w:t xml:space="preserve"> </w:t>
            </w:r>
            <w:r w:rsidRPr="009D727D">
              <w:t>судопропускных сооружений,</w:t>
            </w:r>
            <w:r>
              <w:t xml:space="preserve"> </w:t>
            </w:r>
            <w:proofErr w:type="spellStart"/>
            <w:r w:rsidRPr="009D727D">
              <w:t>рыбозащитных</w:t>
            </w:r>
            <w:proofErr w:type="spellEnd"/>
            <w:r w:rsidRPr="009D727D">
              <w:t xml:space="preserve"> и рыбопропускных</w:t>
            </w:r>
            <w:r>
              <w:t xml:space="preserve"> </w:t>
            </w:r>
            <w:r w:rsidRPr="009D727D">
              <w:t>сооружений, берегозащитных сооружений)</w:t>
            </w:r>
          </w:p>
        </w:tc>
        <w:tc>
          <w:tcPr>
            <w:tcW w:w="1418" w:type="dxa"/>
            <w:tcBorders>
              <w:top w:val="single" w:sz="4" w:space="0" w:color="auto"/>
              <w:left w:val="single" w:sz="4" w:space="0" w:color="auto"/>
              <w:bottom w:val="single" w:sz="4" w:space="0" w:color="auto"/>
              <w:right w:val="single" w:sz="4" w:space="0" w:color="auto"/>
            </w:tcBorders>
          </w:tcPr>
          <w:p w:rsidR="004F1DAF" w:rsidRDefault="004F1DAF" w:rsidP="00C34297">
            <w:pPr>
              <w:pStyle w:val="affffff8"/>
              <w:jc w:val="center"/>
            </w:pPr>
            <w:r>
              <w:t>11.3</w:t>
            </w:r>
          </w:p>
        </w:tc>
      </w:tr>
      <w:tr w:rsidR="00F00922" w:rsidRPr="001E57C8" w:rsidTr="00355440">
        <w:tc>
          <w:tcPr>
            <w:tcW w:w="100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0922" w:rsidRPr="001E57C8" w:rsidRDefault="00F00922" w:rsidP="0078010E">
            <w:pPr>
              <w:autoSpaceDN w:val="0"/>
              <w:adjustRightInd w:val="0"/>
              <w:jc w:val="center"/>
              <w:rPr>
                <w:sz w:val="22"/>
                <w:szCs w:val="22"/>
              </w:rPr>
            </w:pPr>
            <w:r w:rsidRPr="001E57C8">
              <w:rPr>
                <w:b/>
                <w:sz w:val="22"/>
                <w:szCs w:val="22"/>
              </w:rPr>
              <w:t xml:space="preserve">Условно разрешенные виды использования не установлены </w:t>
            </w:r>
          </w:p>
        </w:tc>
      </w:tr>
    </w:tbl>
    <w:p w:rsidR="004F1DAF" w:rsidRDefault="004F1DAF" w:rsidP="00EC037D">
      <w:pPr>
        <w:widowControl w:val="0"/>
        <w:numPr>
          <w:ilvl w:val="12"/>
          <w:numId w:val="0"/>
        </w:numPr>
        <w:tabs>
          <w:tab w:val="left" w:pos="720"/>
        </w:tabs>
        <w:spacing w:line="252" w:lineRule="auto"/>
        <w:ind w:right="23" w:firstLine="709"/>
        <w:jc w:val="center"/>
        <w:rPr>
          <w:rFonts w:cs="Times New Roman"/>
          <w:snapToGrid w:val="0"/>
          <w:szCs w:val="28"/>
          <w:lang w:eastAsia="ru-RU"/>
        </w:rPr>
      </w:pPr>
    </w:p>
    <w:p w:rsidR="00EC037D" w:rsidRPr="00C74C8C" w:rsidRDefault="00EC037D" w:rsidP="00EC037D">
      <w:pPr>
        <w:widowControl w:val="0"/>
        <w:numPr>
          <w:ilvl w:val="12"/>
          <w:numId w:val="0"/>
        </w:numPr>
        <w:tabs>
          <w:tab w:val="left" w:pos="720"/>
        </w:tabs>
        <w:spacing w:line="252" w:lineRule="auto"/>
        <w:ind w:right="23" w:firstLine="709"/>
        <w:jc w:val="center"/>
        <w:rPr>
          <w:rFonts w:cs="Times New Roman"/>
          <w:snapToGrid w:val="0"/>
          <w:szCs w:val="28"/>
          <w:lang w:eastAsia="ru-RU"/>
        </w:rPr>
      </w:pPr>
      <w:r w:rsidRPr="00C74C8C">
        <w:rPr>
          <w:rFonts w:cs="Times New Roman"/>
          <w:snapToGrid w:val="0"/>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4895" w:type="pct"/>
        <w:tblInd w:w="108" w:type="dxa"/>
        <w:tblLook w:val="0000" w:firstRow="0" w:lastRow="0" w:firstColumn="0" w:lastColumn="0" w:noHBand="0" w:noVBand="0"/>
      </w:tblPr>
      <w:tblGrid>
        <w:gridCol w:w="584"/>
        <w:gridCol w:w="6466"/>
        <w:gridCol w:w="986"/>
        <w:gridCol w:w="1887"/>
      </w:tblGrid>
      <w:tr w:rsidR="004F1DAF" w:rsidRPr="004F1DAF" w:rsidTr="00506ACF">
        <w:trPr>
          <w:tblHeader/>
        </w:trPr>
        <w:tc>
          <w:tcPr>
            <w:tcW w:w="294" w:type="pct"/>
            <w:tcBorders>
              <w:top w:val="single" w:sz="4" w:space="0" w:color="000000"/>
              <w:left w:val="single" w:sz="4" w:space="0" w:color="000000"/>
              <w:bottom w:val="single" w:sz="4" w:space="0" w:color="000000"/>
            </w:tcBorders>
            <w:vAlign w:val="center"/>
          </w:tcPr>
          <w:p w:rsidR="004F1DAF" w:rsidRPr="004F1DAF" w:rsidRDefault="004F1DAF" w:rsidP="004F1DAF">
            <w:pPr>
              <w:widowControl w:val="0"/>
              <w:numPr>
                <w:ilvl w:val="12"/>
                <w:numId w:val="0"/>
              </w:numPr>
              <w:tabs>
                <w:tab w:val="left" w:pos="720"/>
              </w:tabs>
              <w:spacing w:line="240" w:lineRule="exact"/>
              <w:ind w:right="23" w:firstLine="22"/>
              <w:jc w:val="center"/>
              <w:rPr>
                <w:rFonts w:cs="Times New Roman"/>
                <w:b/>
                <w:snapToGrid w:val="0"/>
                <w:lang w:val="en-US" w:eastAsia="ru-RU"/>
              </w:rPr>
            </w:pPr>
            <w:r w:rsidRPr="004F1DAF">
              <w:rPr>
                <w:rFonts w:cs="Times New Roman"/>
                <w:b/>
                <w:snapToGrid w:val="0"/>
                <w:lang w:val="en-US" w:eastAsia="ru-RU"/>
              </w:rPr>
              <w:t>№</w:t>
            </w:r>
          </w:p>
          <w:p w:rsidR="004F1DAF" w:rsidRPr="004F1DAF" w:rsidRDefault="004F1DAF" w:rsidP="004F1DAF">
            <w:pPr>
              <w:widowControl w:val="0"/>
              <w:numPr>
                <w:ilvl w:val="12"/>
                <w:numId w:val="0"/>
              </w:numPr>
              <w:tabs>
                <w:tab w:val="left" w:pos="720"/>
              </w:tabs>
              <w:spacing w:line="240" w:lineRule="exact"/>
              <w:ind w:right="23" w:firstLine="22"/>
              <w:jc w:val="center"/>
              <w:rPr>
                <w:rFonts w:cs="Times New Roman"/>
                <w:b/>
                <w:snapToGrid w:val="0"/>
                <w:lang w:val="en-US" w:eastAsia="ru-RU"/>
              </w:rPr>
            </w:pPr>
            <w:r w:rsidRPr="004F1DAF">
              <w:rPr>
                <w:rFonts w:cs="Times New Roman"/>
                <w:b/>
                <w:snapToGrid w:val="0"/>
                <w:lang w:val="en-US" w:eastAsia="ru-RU"/>
              </w:rPr>
              <w:t>п/п</w:t>
            </w:r>
          </w:p>
        </w:tc>
        <w:tc>
          <w:tcPr>
            <w:tcW w:w="3258" w:type="pct"/>
            <w:tcBorders>
              <w:top w:val="single" w:sz="4" w:space="0" w:color="000000"/>
              <w:left w:val="single" w:sz="4" w:space="0" w:color="000000"/>
              <w:bottom w:val="single" w:sz="4" w:space="0" w:color="000000"/>
            </w:tcBorders>
            <w:vAlign w:val="center"/>
          </w:tcPr>
          <w:p w:rsidR="004F1DAF" w:rsidRPr="004F1DAF" w:rsidRDefault="004F1DAF" w:rsidP="004F1DAF">
            <w:pPr>
              <w:widowControl w:val="0"/>
              <w:numPr>
                <w:ilvl w:val="12"/>
                <w:numId w:val="0"/>
              </w:numPr>
              <w:tabs>
                <w:tab w:val="left" w:pos="720"/>
              </w:tabs>
              <w:spacing w:line="240" w:lineRule="exact"/>
              <w:ind w:right="23" w:firstLine="22"/>
              <w:jc w:val="center"/>
              <w:rPr>
                <w:rFonts w:cs="Times New Roman"/>
                <w:b/>
                <w:snapToGrid w:val="0"/>
                <w:lang w:eastAsia="ru-RU"/>
              </w:rPr>
            </w:pPr>
            <w:r w:rsidRPr="004F1DAF">
              <w:rPr>
                <w:rFonts w:cs="Times New Roman"/>
                <w:b/>
                <w:snapToGrid w:val="0"/>
                <w:lang w:eastAsia="ru-RU"/>
              </w:rPr>
              <w:t>Предельные (минимальные и (или) максимальные) размеры земельных участков и предельные параметры</w:t>
            </w:r>
          </w:p>
        </w:tc>
        <w:tc>
          <w:tcPr>
            <w:tcW w:w="497" w:type="pct"/>
            <w:tcBorders>
              <w:top w:val="single" w:sz="4" w:space="0" w:color="000000"/>
              <w:left w:val="single" w:sz="4" w:space="0" w:color="000000"/>
              <w:bottom w:val="single" w:sz="4" w:space="0" w:color="000000"/>
            </w:tcBorders>
            <w:vAlign w:val="center"/>
          </w:tcPr>
          <w:p w:rsidR="004F1DAF" w:rsidRPr="004F1DAF" w:rsidRDefault="004F1DAF" w:rsidP="004F1DAF">
            <w:pPr>
              <w:widowControl w:val="0"/>
              <w:numPr>
                <w:ilvl w:val="12"/>
                <w:numId w:val="0"/>
              </w:numPr>
              <w:tabs>
                <w:tab w:val="left" w:pos="720"/>
              </w:tabs>
              <w:spacing w:line="240" w:lineRule="exact"/>
              <w:ind w:right="23" w:firstLine="22"/>
              <w:jc w:val="center"/>
              <w:rPr>
                <w:rFonts w:cs="Times New Roman"/>
                <w:b/>
                <w:snapToGrid w:val="0"/>
                <w:lang w:val="en-US" w:eastAsia="ru-RU"/>
              </w:rPr>
            </w:pPr>
            <w:proofErr w:type="spellStart"/>
            <w:r w:rsidRPr="004F1DAF">
              <w:rPr>
                <w:rFonts w:cs="Times New Roman"/>
                <w:b/>
                <w:snapToGrid w:val="0"/>
                <w:lang w:val="en-US" w:eastAsia="ru-RU"/>
              </w:rPr>
              <w:t>Ед</w:t>
            </w:r>
            <w:proofErr w:type="spellEnd"/>
            <w:r w:rsidRPr="004F1DAF">
              <w:rPr>
                <w:rFonts w:cs="Times New Roman"/>
                <w:b/>
                <w:snapToGrid w:val="0"/>
                <w:lang w:val="en-US" w:eastAsia="ru-RU"/>
              </w:rPr>
              <w:t xml:space="preserve">. </w:t>
            </w:r>
            <w:proofErr w:type="spellStart"/>
            <w:r w:rsidRPr="004F1DAF">
              <w:rPr>
                <w:rFonts w:cs="Times New Roman"/>
                <w:b/>
                <w:snapToGrid w:val="0"/>
                <w:lang w:val="en-US" w:eastAsia="ru-RU"/>
              </w:rPr>
              <w:t>измер</w:t>
            </w:r>
            <w:proofErr w:type="spellEnd"/>
            <w:r w:rsidRPr="004F1DAF">
              <w:rPr>
                <w:rFonts w:cs="Times New Roman"/>
                <w:b/>
                <w:snapToGrid w:val="0"/>
                <w:lang w:val="en-US" w:eastAsia="ru-RU"/>
              </w:rPr>
              <w:t>.</w:t>
            </w:r>
          </w:p>
        </w:tc>
        <w:tc>
          <w:tcPr>
            <w:tcW w:w="951" w:type="pct"/>
            <w:tcBorders>
              <w:top w:val="single" w:sz="4" w:space="0" w:color="000000"/>
              <w:left w:val="single" w:sz="4" w:space="0" w:color="000000"/>
              <w:bottom w:val="single" w:sz="4" w:space="0" w:color="000000"/>
              <w:right w:val="single" w:sz="4" w:space="0" w:color="000000"/>
            </w:tcBorders>
            <w:vAlign w:val="center"/>
          </w:tcPr>
          <w:p w:rsidR="004F1DAF" w:rsidRPr="004F1DAF" w:rsidRDefault="004F1DAF" w:rsidP="004F1DAF">
            <w:pPr>
              <w:widowControl w:val="0"/>
              <w:numPr>
                <w:ilvl w:val="12"/>
                <w:numId w:val="0"/>
              </w:numPr>
              <w:tabs>
                <w:tab w:val="left" w:pos="720"/>
              </w:tabs>
              <w:spacing w:line="240" w:lineRule="exact"/>
              <w:ind w:right="23" w:firstLine="22"/>
              <w:jc w:val="center"/>
              <w:rPr>
                <w:rFonts w:cs="Times New Roman"/>
                <w:b/>
                <w:snapToGrid w:val="0"/>
                <w:lang w:val="en-US" w:eastAsia="ru-RU"/>
              </w:rPr>
            </w:pPr>
            <w:proofErr w:type="spellStart"/>
            <w:r w:rsidRPr="004F1DAF">
              <w:rPr>
                <w:rFonts w:cs="Times New Roman"/>
                <w:b/>
                <w:snapToGrid w:val="0"/>
                <w:lang w:val="en-US" w:eastAsia="ru-RU"/>
              </w:rPr>
              <w:t>Значение</w:t>
            </w:r>
            <w:proofErr w:type="spellEnd"/>
          </w:p>
        </w:tc>
      </w:tr>
      <w:tr w:rsidR="004F1DAF" w:rsidRPr="004F1DAF" w:rsidTr="00506ACF">
        <w:trPr>
          <w:tblHeader/>
        </w:trPr>
        <w:tc>
          <w:tcPr>
            <w:tcW w:w="294" w:type="pct"/>
            <w:tcBorders>
              <w:top w:val="single" w:sz="4" w:space="0" w:color="000000"/>
              <w:left w:val="single" w:sz="4" w:space="0" w:color="000000"/>
              <w:bottom w:val="single" w:sz="4" w:space="0" w:color="000000"/>
            </w:tcBorders>
            <w:vAlign w:val="center"/>
          </w:tcPr>
          <w:p w:rsidR="004F1DAF" w:rsidRPr="004F1DAF" w:rsidRDefault="004F1DAF" w:rsidP="004F1DAF">
            <w:pPr>
              <w:widowControl w:val="0"/>
              <w:numPr>
                <w:ilvl w:val="12"/>
                <w:numId w:val="0"/>
              </w:numPr>
              <w:tabs>
                <w:tab w:val="left" w:pos="720"/>
              </w:tabs>
              <w:spacing w:line="240" w:lineRule="exact"/>
              <w:ind w:right="23" w:firstLine="22"/>
              <w:jc w:val="center"/>
              <w:rPr>
                <w:rFonts w:cs="Times New Roman"/>
                <w:snapToGrid w:val="0"/>
                <w:lang w:val="en-US" w:eastAsia="ru-RU"/>
              </w:rPr>
            </w:pPr>
            <w:r w:rsidRPr="004F1DAF">
              <w:rPr>
                <w:rFonts w:cs="Times New Roman"/>
                <w:snapToGrid w:val="0"/>
                <w:lang w:val="en-US" w:eastAsia="ru-RU"/>
              </w:rPr>
              <w:t>1</w:t>
            </w:r>
          </w:p>
        </w:tc>
        <w:tc>
          <w:tcPr>
            <w:tcW w:w="3258" w:type="pct"/>
            <w:tcBorders>
              <w:top w:val="single" w:sz="4" w:space="0" w:color="000000"/>
              <w:left w:val="single" w:sz="4" w:space="0" w:color="000000"/>
              <w:bottom w:val="single" w:sz="4" w:space="0" w:color="000000"/>
            </w:tcBorders>
            <w:vAlign w:val="center"/>
          </w:tcPr>
          <w:p w:rsidR="004F1DAF" w:rsidRPr="004F1DAF" w:rsidRDefault="004F1DAF" w:rsidP="004F1DAF">
            <w:pPr>
              <w:widowControl w:val="0"/>
              <w:numPr>
                <w:ilvl w:val="12"/>
                <w:numId w:val="0"/>
              </w:numPr>
              <w:tabs>
                <w:tab w:val="left" w:pos="720"/>
              </w:tabs>
              <w:spacing w:line="240" w:lineRule="exact"/>
              <w:ind w:right="23" w:firstLine="22"/>
              <w:jc w:val="center"/>
              <w:rPr>
                <w:rFonts w:cs="Times New Roman"/>
                <w:snapToGrid w:val="0"/>
                <w:lang w:val="en-US" w:eastAsia="ru-RU"/>
              </w:rPr>
            </w:pPr>
            <w:r w:rsidRPr="004F1DAF">
              <w:rPr>
                <w:rFonts w:cs="Times New Roman"/>
                <w:snapToGrid w:val="0"/>
                <w:lang w:val="en-US" w:eastAsia="ru-RU"/>
              </w:rPr>
              <w:t>2</w:t>
            </w:r>
          </w:p>
        </w:tc>
        <w:tc>
          <w:tcPr>
            <w:tcW w:w="497" w:type="pct"/>
            <w:tcBorders>
              <w:top w:val="single" w:sz="4" w:space="0" w:color="000000"/>
              <w:left w:val="single" w:sz="4" w:space="0" w:color="000000"/>
              <w:bottom w:val="single" w:sz="4" w:space="0" w:color="000000"/>
            </w:tcBorders>
            <w:vAlign w:val="center"/>
          </w:tcPr>
          <w:p w:rsidR="004F1DAF" w:rsidRPr="004F1DAF" w:rsidRDefault="004F1DAF" w:rsidP="004F1DAF">
            <w:pPr>
              <w:widowControl w:val="0"/>
              <w:numPr>
                <w:ilvl w:val="12"/>
                <w:numId w:val="0"/>
              </w:numPr>
              <w:tabs>
                <w:tab w:val="left" w:pos="720"/>
              </w:tabs>
              <w:spacing w:line="240" w:lineRule="exact"/>
              <w:ind w:right="23" w:firstLine="22"/>
              <w:jc w:val="center"/>
              <w:rPr>
                <w:rFonts w:cs="Times New Roman"/>
                <w:snapToGrid w:val="0"/>
                <w:lang w:val="en-US" w:eastAsia="ru-RU"/>
              </w:rPr>
            </w:pPr>
            <w:r w:rsidRPr="004F1DAF">
              <w:rPr>
                <w:rFonts w:cs="Times New Roman"/>
                <w:snapToGrid w:val="0"/>
                <w:lang w:val="en-US" w:eastAsia="ru-RU"/>
              </w:rPr>
              <w:t>3</w:t>
            </w:r>
          </w:p>
        </w:tc>
        <w:tc>
          <w:tcPr>
            <w:tcW w:w="951" w:type="pct"/>
            <w:tcBorders>
              <w:top w:val="single" w:sz="4" w:space="0" w:color="000000"/>
              <w:left w:val="single" w:sz="4" w:space="0" w:color="000000"/>
              <w:bottom w:val="single" w:sz="4" w:space="0" w:color="000000"/>
              <w:right w:val="single" w:sz="4" w:space="0" w:color="000000"/>
            </w:tcBorders>
            <w:vAlign w:val="center"/>
          </w:tcPr>
          <w:p w:rsidR="004F1DAF" w:rsidRPr="004F1DAF" w:rsidRDefault="004F1DAF" w:rsidP="004F1DAF">
            <w:pPr>
              <w:widowControl w:val="0"/>
              <w:numPr>
                <w:ilvl w:val="12"/>
                <w:numId w:val="0"/>
              </w:numPr>
              <w:tabs>
                <w:tab w:val="left" w:pos="720"/>
              </w:tabs>
              <w:spacing w:line="240" w:lineRule="exact"/>
              <w:ind w:right="23" w:firstLine="22"/>
              <w:jc w:val="center"/>
              <w:rPr>
                <w:rFonts w:cs="Times New Roman"/>
                <w:snapToGrid w:val="0"/>
                <w:lang w:val="en-US" w:eastAsia="ru-RU"/>
              </w:rPr>
            </w:pPr>
            <w:r w:rsidRPr="004F1DAF">
              <w:rPr>
                <w:rFonts w:cs="Times New Roman"/>
                <w:snapToGrid w:val="0"/>
                <w:lang w:val="en-US" w:eastAsia="ru-RU"/>
              </w:rPr>
              <w:t>4</w:t>
            </w:r>
          </w:p>
        </w:tc>
      </w:tr>
      <w:tr w:rsidR="004F1DAF" w:rsidRPr="004F1DAF" w:rsidTr="00506ACF">
        <w:tc>
          <w:tcPr>
            <w:tcW w:w="294" w:type="pct"/>
            <w:tcBorders>
              <w:top w:val="single" w:sz="4" w:space="0" w:color="000000"/>
              <w:left w:val="single" w:sz="4" w:space="0" w:color="000000"/>
              <w:bottom w:val="single" w:sz="4" w:space="0" w:color="000000"/>
            </w:tcBorders>
            <w:vAlign w:val="center"/>
          </w:tcPr>
          <w:p w:rsidR="004F1DAF" w:rsidRPr="004F1DAF" w:rsidRDefault="004F1DAF" w:rsidP="004F1DAF">
            <w:pPr>
              <w:widowControl w:val="0"/>
              <w:numPr>
                <w:ilvl w:val="12"/>
                <w:numId w:val="0"/>
              </w:numPr>
              <w:tabs>
                <w:tab w:val="left" w:pos="720"/>
              </w:tabs>
              <w:spacing w:line="240" w:lineRule="exact"/>
              <w:ind w:right="23" w:firstLine="22"/>
              <w:jc w:val="center"/>
              <w:rPr>
                <w:rFonts w:cs="Times New Roman"/>
                <w:snapToGrid w:val="0"/>
                <w:lang w:val="en-US" w:eastAsia="ru-RU"/>
              </w:rPr>
            </w:pPr>
            <w:r w:rsidRPr="004F1DAF">
              <w:rPr>
                <w:rFonts w:cs="Times New Roman"/>
                <w:snapToGrid w:val="0"/>
                <w:lang w:val="en-US" w:eastAsia="ru-RU"/>
              </w:rPr>
              <w:t>1</w:t>
            </w:r>
          </w:p>
        </w:tc>
        <w:tc>
          <w:tcPr>
            <w:tcW w:w="3258" w:type="pct"/>
            <w:tcBorders>
              <w:top w:val="single" w:sz="4" w:space="0" w:color="000000"/>
              <w:left w:val="single" w:sz="4" w:space="0" w:color="000000"/>
              <w:bottom w:val="single" w:sz="4" w:space="0" w:color="000000"/>
            </w:tcBorders>
            <w:vAlign w:val="center"/>
          </w:tcPr>
          <w:p w:rsidR="004F1DAF" w:rsidRPr="004F1DAF" w:rsidRDefault="004F1DAF" w:rsidP="004F1DAF">
            <w:pPr>
              <w:widowControl w:val="0"/>
              <w:numPr>
                <w:ilvl w:val="12"/>
                <w:numId w:val="0"/>
              </w:numPr>
              <w:tabs>
                <w:tab w:val="left" w:pos="720"/>
              </w:tabs>
              <w:spacing w:line="240" w:lineRule="exact"/>
              <w:ind w:right="23"/>
              <w:jc w:val="both"/>
              <w:rPr>
                <w:rFonts w:cs="Times New Roman"/>
                <w:snapToGrid w:val="0"/>
                <w:lang w:eastAsia="ru-RU"/>
              </w:rPr>
            </w:pPr>
            <w:r w:rsidRPr="004F1DAF">
              <w:rPr>
                <w:rFonts w:cs="Times New Roman"/>
                <w:snapToGrid w:val="0"/>
                <w:lang w:eastAsia="ru-RU"/>
              </w:rPr>
              <w:t xml:space="preserve">Предельные (минимальные и (или) максимальные) размеры </w:t>
            </w:r>
            <w:r w:rsidRPr="004F1DAF">
              <w:rPr>
                <w:rFonts w:cs="Times New Roman"/>
                <w:snapToGrid w:val="0"/>
                <w:lang w:eastAsia="ru-RU"/>
              </w:rPr>
              <w:lastRenderedPageBreak/>
              <w:t>земельных участков, в том числе их площадь:</w:t>
            </w:r>
          </w:p>
        </w:tc>
        <w:tc>
          <w:tcPr>
            <w:tcW w:w="497" w:type="pct"/>
            <w:tcBorders>
              <w:top w:val="single" w:sz="4" w:space="0" w:color="000000"/>
              <w:left w:val="single" w:sz="4" w:space="0" w:color="000000"/>
              <w:bottom w:val="single" w:sz="4" w:space="0" w:color="000000"/>
            </w:tcBorders>
            <w:vAlign w:val="center"/>
          </w:tcPr>
          <w:p w:rsidR="004F1DAF" w:rsidRPr="004F1DAF" w:rsidRDefault="004F1DAF" w:rsidP="004F1DAF">
            <w:pPr>
              <w:widowControl w:val="0"/>
              <w:numPr>
                <w:ilvl w:val="12"/>
                <w:numId w:val="0"/>
              </w:numPr>
              <w:tabs>
                <w:tab w:val="left" w:pos="720"/>
              </w:tabs>
              <w:spacing w:line="240" w:lineRule="exact"/>
              <w:ind w:right="23"/>
              <w:jc w:val="both"/>
              <w:rPr>
                <w:rFonts w:cs="Times New Roman"/>
                <w:snapToGrid w:val="0"/>
                <w:lang w:eastAsia="ru-RU"/>
              </w:rPr>
            </w:pPr>
          </w:p>
        </w:tc>
        <w:tc>
          <w:tcPr>
            <w:tcW w:w="951" w:type="pct"/>
            <w:tcBorders>
              <w:top w:val="single" w:sz="4" w:space="0" w:color="000000"/>
              <w:left w:val="single" w:sz="4" w:space="0" w:color="000000"/>
              <w:bottom w:val="single" w:sz="4" w:space="0" w:color="000000"/>
              <w:right w:val="single" w:sz="4" w:space="0" w:color="000000"/>
            </w:tcBorders>
            <w:vAlign w:val="center"/>
          </w:tcPr>
          <w:p w:rsidR="004F1DAF" w:rsidRPr="004F1DAF" w:rsidRDefault="004F1DAF" w:rsidP="004F1DAF">
            <w:pPr>
              <w:widowControl w:val="0"/>
              <w:numPr>
                <w:ilvl w:val="12"/>
                <w:numId w:val="0"/>
              </w:numPr>
              <w:tabs>
                <w:tab w:val="left" w:pos="720"/>
              </w:tabs>
              <w:spacing w:line="240" w:lineRule="exact"/>
              <w:ind w:right="23"/>
              <w:jc w:val="both"/>
              <w:rPr>
                <w:rFonts w:cs="Times New Roman"/>
                <w:snapToGrid w:val="0"/>
                <w:lang w:eastAsia="ru-RU"/>
              </w:rPr>
            </w:pPr>
          </w:p>
        </w:tc>
      </w:tr>
      <w:tr w:rsidR="004F1DAF" w:rsidRPr="004F1DAF" w:rsidTr="00506ACF">
        <w:tc>
          <w:tcPr>
            <w:tcW w:w="294" w:type="pct"/>
            <w:tcBorders>
              <w:top w:val="single" w:sz="4" w:space="0" w:color="000000"/>
              <w:left w:val="single" w:sz="4" w:space="0" w:color="000000"/>
              <w:bottom w:val="single" w:sz="4" w:space="0" w:color="000000"/>
            </w:tcBorders>
            <w:vAlign w:val="center"/>
          </w:tcPr>
          <w:p w:rsidR="004F1DAF" w:rsidRPr="004F1DAF" w:rsidRDefault="004F1DAF" w:rsidP="004F1DAF">
            <w:pPr>
              <w:widowControl w:val="0"/>
              <w:numPr>
                <w:ilvl w:val="12"/>
                <w:numId w:val="0"/>
              </w:numPr>
              <w:tabs>
                <w:tab w:val="left" w:pos="720"/>
              </w:tabs>
              <w:spacing w:line="240" w:lineRule="exact"/>
              <w:ind w:right="23" w:firstLine="22"/>
              <w:jc w:val="center"/>
              <w:rPr>
                <w:rFonts w:cs="Times New Roman"/>
                <w:snapToGrid w:val="0"/>
                <w:lang w:val="en-US" w:eastAsia="ru-RU"/>
              </w:rPr>
            </w:pPr>
            <w:r w:rsidRPr="004F1DAF">
              <w:rPr>
                <w:rFonts w:cs="Times New Roman"/>
                <w:snapToGrid w:val="0"/>
                <w:lang w:val="en-US" w:eastAsia="ru-RU"/>
              </w:rPr>
              <w:lastRenderedPageBreak/>
              <w:t>а)</w:t>
            </w:r>
          </w:p>
        </w:tc>
        <w:tc>
          <w:tcPr>
            <w:tcW w:w="3258" w:type="pct"/>
            <w:tcBorders>
              <w:top w:val="single" w:sz="4" w:space="0" w:color="000000"/>
              <w:left w:val="single" w:sz="4" w:space="0" w:color="000000"/>
              <w:bottom w:val="single" w:sz="4" w:space="0" w:color="000000"/>
            </w:tcBorders>
          </w:tcPr>
          <w:p w:rsidR="004F1DAF" w:rsidRPr="004F1DAF" w:rsidRDefault="004F1DAF" w:rsidP="004F1DAF">
            <w:pPr>
              <w:widowControl w:val="0"/>
              <w:numPr>
                <w:ilvl w:val="12"/>
                <w:numId w:val="0"/>
              </w:numPr>
              <w:tabs>
                <w:tab w:val="left" w:pos="720"/>
              </w:tabs>
              <w:spacing w:line="240" w:lineRule="exact"/>
              <w:ind w:right="23"/>
              <w:jc w:val="both"/>
              <w:rPr>
                <w:rFonts w:cs="Times New Roman"/>
                <w:snapToGrid w:val="0"/>
                <w:lang w:val="en-US" w:eastAsia="ru-RU"/>
              </w:rPr>
            </w:pPr>
            <w:proofErr w:type="spellStart"/>
            <w:r w:rsidRPr="004F1DAF">
              <w:rPr>
                <w:rFonts w:cs="Times New Roman"/>
                <w:snapToGrid w:val="0"/>
                <w:lang w:val="en-US" w:eastAsia="ru-RU"/>
              </w:rPr>
              <w:t>минимальная</w:t>
            </w:r>
            <w:proofErr w:type="spellEnd"/>
            <w:r w:rsidRPr="004F1DAF">
              <w:rPr>
                <w:rFonts w:cs="Times New Roman"/>
                <w:snapToGrid w:val="0"/>
                <w:lang w:val="en-US" w:eastAsia="ru-RU"/>
              </w:rPr>
              <w:t xml:space="preserve"> </w:t>
            </w:r>
            <w:proofErr w:type="spellStart"/>
            <w:r w:rsidRPr="004F1DAF">
              <w:rPr>
                <w:rFonts w:cs="Times New Roman"/>
                <w:snapToGrid w:val="0"/>
                <w:lang w:val="en-US" w:eastAsia="ru-RU"/>
              </w:rPr>
              <w:t>площадь</w:t>
            </w:r>
            <w:proofErr w:type="spellEnd"/>
            <w:r w:rsidRPr="004F1DAF">
              <w:rPr>
                <w:rFonts w:cs="Times New Roman"/>
                <w:snapToGrid w:val="0"/>
                <w:lang w:val="en-US" w:eastAsia="ru-RU"/>
              </w:rPr>
              <w:t xml:space="preserve"> </w:t>
            </w:r>
            <w:proofErr w:type="spellStart"/>
            <w:r w:rsidRPr="004F1DAF">
              <w:rPr>
                <w:rFonts w:cs="Times New Roman"/>
                <w:snapToGrid w:val="0"/>
                <w:lang w:val="en-US" w:eastAsia="ru-RU"/>
              </w:rPr>
              <w:t>земельного</w:t>
            </w:r>
            <w:proofErr w:type="spellEnd"/>
            <w:r w:rsidRPr="004F1DAF">
              <w:rPr>
                <w:rFonts w:cs="Times New Roman"/>
                <w:snapToGrid w:val="0"/>
                <w:lang w:val="en-US" w:eastAsia="ru-RU"/>
              </w:rPr>
              <w:t xml:space="preserve"> </w:t>
            </w:r>
            <w:proofErr w:type="spellStart"/>
            <w:r w:rsidRPr="004F1DAF">
              <w:rPr>
                <w:rFonts w:cs="Times New Roman"/>
                <w:snapToGrid w:val="0"/>
                <w:lang w:val="en-US" w:eastAsia="ru-RU"/>
              </w:rPr>
              <w:t>участка</w:t>
            </w:r>
            <w:proofErr w:type="spellEnd"/>
          </w:p>
        </w:tc>
        <w:tc>
          <w:tcPr>
            <w:tcW w:w="497" w:type="pct"/>
            <w:tcBorders>
              <w:top w:val="single" w:sz="4" w:space="0" w:color="000000"/>
              <w:left w:val="single" w:sz="4" w:space="0" w:color="000000"/>
              <w:bottom w:val="single" w:sz="4" w:space="0" w:color="000000"/>
            </w:tcBorders>
            <w:vAlign w:val="center"/>
          </w:tcPr>
          <w:p w:rsidR="004F1DAF" w:rsidRPr="004F1DAF" w:rsidRDefault="004F1DAF" w:rsidP="004F1DAF">
            <w:pPr>
              <w:widowControl w:val="0"/>
              <w:numPr>
                <w:ilvl w:val="12"/>
                <w:numId w:val="0"/>
              </w:numPr>
              <w:tabs>
                <w:tab w:val="left" w:pos="720"/>
              </w:tabs>
              <w:spacing w:line="240" w:lineRule="exact"/>
              <w:ind w:right="23"/>
              <w:jc w:val="center"/>
              <w:rPr>
                <w:rFonts w:cs="Times New Roman"/>
                <w:snapToGrid w:val="0"/>
                <w:lang w:eastAsia="ru-RU"/>
              </w:rPr>
            </w:pPr>
            <w:proofErr w:type="spellStart"/>
            <w:r w:rsidRPr="004F1DAF">
              <w:rPr>
                <w:rFonts w:cs="Times New Roman"/>
                <w:snapToGrid w:val="0"/>
                <w:lang w:eastAsia="ru-RU"/>
              </w:rPr>
              <w:t>кв.м</w:t>
            </w:r>
            <w:proofErr w:type="spellEnd"/>
            <w:r w:rsidRPr="004F1DAF">
              <w:rPr>
                <w:rFonts w:cs="Times New Roman"/>
                <w:snapToGrid w:val="0"/>
                <w:lang w:eastAsia="ru-RU"/>
              </w:rPr>
              <w:t>.</w:t>
            </w:r>
          </w:p>
        </w:tc>
        <w:tc>
          <w:tcPr>
            <w:tcW w:w="951" w:type="pct"/>
            <w:tcBorders>
              <w:top w:val="single" w:sz="4" w:space="0" w:color="000000"/>
              <w:left w:val="single" w:sz="4" w:space="0" w:color="000000"/>
              <w:bottom w:val="single" w:sz="4" w:space="0" w:color="000000"/>
              <w:right w:val="single" w:sz="4" w:space="0" w:color="000000"/>
            </w:tcBorders>
            <w:vAlign w:val="center"/>
          </w:tcPr>
          <w:p w:rsidR="004F1DAF" w:rsidRPr="004F1DAF" w:rsidRDefault="004F1DAF" w:rsidP="004F1DAF">
            <w:pPr>
              <w:widowControl w:val="0"/>
              <w:numPr>
                <w:ilvl w:val="12"/>
                <w:numId w:val="0"/>
              </w:numPr>
              <w:tabs>
                <w:tab w:val="left" w:pos="720"/>
              </w:tabs>
              <w:spacing w:line="240" w:lineRule="exact"/>
              <w:ind w:right="23"/>
              <w:jc w:val="center"/>
              <w:rPr>
                <w:rFonts w:cs="Times New Roman"/>
                <w:snapToGrid w:val="0"/>
                <w:lang w:eastAsia="ru-RU"/>
              </w:rPr>
            </w:pPr>
            <w:r w:rsidRPr="004F1DAF">
              <w:rPr>
                <w:rFonts w:cs="Times New Roman"/>
              </w:rPr>
              <w:t>300</w:t>
            </w:r>
          </w:p>
        </w:tc>
      </w:tr>
      <w:tr w:rsidR="004F1DAF" w:rsidRPr="004F1DAF" w:rsidTr="00506ACF">
        <w:tc>
          <w:tcPr>
            <w:tcW w:w="294" w:type="pct"/>
            <w:tcBorders>
              <w:top w:val="single" w:sz="4" w:space="0" w:color="000000"/>
              <w:left w:val="single" w:sz="4" w:space="0" w:color="000000"/>
              <w:bottom w:val="single" w:sz="4" w:space="0" w:color="000000"/>
            </w:tcBorders>
            <w:vAlign w:val="center"/>
          </w:tcPr>
          <w:p w:rsidR="004F1DAF" w:rsidRPr="004F1DAF" w:rsidRDefault="004F1DAF" w:rsidP="004F1DAF">
            <w:pPr>
              <w:widowControl w:val="0"/>
              <w:numPr>
                <w:ilvl w:val="12"/>
                <w:numId w:val="0"/>
              </w:numPr>
              <w:tabs>
                <w:tab w:val="left" w:pos="720"/>
              </w:tabs>
              <w:spacing w:line="240" w:lineRule="exact"/>
              <w:ind w:right="23" w:firstLine="22"/>
              <w:jc w:val="center"/>
              <w:rPr>
                <w:rFonts w:cs="Times New Roman"/>
                <w:snapToGrid w:val="0"/>
                <w:lang w:val="en-US" w:eastAsia="ru-RU"/>
              </w:rPr>
            </w:pPr>
            <w:r w:rsidRPr="004F1DAF">
              <w:rPr>
                <w:rFonts w:cs="Times New Roman"/>
                <w:snapToGrid w:val="0"/>
                <w:lang w:val="en-US" w:eastAsia="ru-RU"/>
              </w:rPr>
              <w:t>б)</w:t>
            </w:r>
          </w:p>
        </w:tc>
        <w:tc>
          <w:tcPr>
            <w:tcW w:w="3258" w:type="pct"/>
            <w:tcBorders>
              <w:top w:val="single" w:sz="4" w:space="0" w:color="000000"/>
              <w:left w:val="single" w:sz="4" w:space="0" w:color="000000"/>
              <w:bottom w:val="single" w:sz="4" w:space="0" w:color="000000"/>
            </w:tcBorders>
          </w:tcPr>
          <w:p w:rsidR="004F1DAF" w:rsidRPr="004F1DAF" w:rsidRDefault="004F1DAF" w:rsidP="004F1DAF">
            <w:pPr>
              <w:widowControl w:val="0"/>
              <w:numPr>
                <w:ilvl w:val="12"/>
                <w:numId w:val="0"/>
              </w:numPr>
              <w:tabs>
                <w:tab w:val="left" w:pos="720"/>
              </w:tabs>
              <w:spacing w:line="240" w:lineRule="exact"/>
              <w:ind w:right="23"/>
              <w:jc w:val="both"/>
              <w:rPr>
                <w:rFonts w:cs="Times New Roman"/>
                <w:snapToGrid w:val="0"/>
                <w:lang w:val="en-US" w:eastAsia="ru-RU"/>
              </w:rPr>
            </w:pPr>
            <w:proofErr w:type="spellStart"/>
            <w:r w:rsidRPr="004F1DAF">
              <w:rPr>
                <w:rFonts w:cs="Times New Roman"/>
                <w:snapToGrid w:val="0"/>
                <w:lang w:val="en-US" w:eastAsia="ru-RU"/>
              </w:rPr>
              <w:t>максимальная</w:t>
            </w:r>
            <w:proofErr w:type="spellEnd"/>
            <w:r w:rsidRPr="004F1DAF">
              <w:rPr>
                <w:rFonts w:cs="Times New Roman"/>
                <w:snapToGrid w:val="0"/>
                <w:lang w:val="en-US" w:eastAsia="ru-RU"/>
              </w:rPr>
              <w:t xml:space="preserve"> </w:t>
            </w:r>
            <w:proofErr w:type="spellStart"/>
            <w:r w:rsidRPr="004F1DAF">
              <w:rPr>
                <w:rFonts w:cs="Times New Roman"/>
                <w:snapToGrid w:val="0"/>
                <w:lang w:val="en-US" w:eastAsia="ru-RU"/>
              </w:rPr>
              <w:t>площадь</w:t>
            </w:r>
            <w:proofErr w:type="spellEnd"/>
            <w:r w:rsidRPr="004F1DAF">
              <w:rPr>
                <w:rFonts w:cs="Times New Roman"/>
                <w:snapToGrid w:val="0"/>
                <w:lang w:val="en-US" w:eastAsia="ru-RU"/>
              </w:rPr>
              <w:t xml:space="preserve"> </w:t>
            </w:r>
            <w:proofErr w:type="spellStart"/>
            <w:r w:rsidRPr="004F1DAF">
              <w:rPr>
                <w:rFonts w:cs="Times New Roman"/>
                <w:snapToGrid w:val="0"/>
                <w:lang w:val="en-US" w:eastAsia="ru-RU"/>
              </w:rPr>
              <w:t>земельного</w:t>
            </w:r>
            <w:proofErr w:type="spellEnd"/>
            <w:r w:rsidRPr="004F1DAF">
              <w:rPr>
                <w:rFonts w:cs="Times New Roman"/>
                <w:snapToGrid w:val="0"/>
                <w:lang w:val="en-US" w:eastAsia="ru-RU"/>
              </w:rPr>
              <w:t xml:space="preserve"> </w:t>
            </w:r>
            <w:proofErr w:type="spellStart"/>
            <w:r w:rsidRPr="004F1DAF">
              <w:rPr>
                <w:rFonts w:cs="Times New Roman"/>
                <w:snapToGrid w:val="0"/>
                <w:lang w:val="en-US" w:eastAsia="ru-RU"/>
              </w:rPr>
              <w:t>участка</w:t>
            </w:r>
            <w:proofErr w:type="spellEnd"/>
          </w:p>
        </w:tc>
        <w:tc>
          <w:tcPr>
            <w:tcW w:w="497" w:type="pct"/>
            <w:tcBorders>
              <w:top w:val="single" w:sz="4" w:space="0" w:color="000000"/>
              <w:left w:val="single" w:sz="4" w:space="0" w:color="000000"/>
              <w:bottom w:val="single" w:sz="4" w:space="0" w:color="000000"/>
            </w:tcBorders>
            <w:vAlign w:val="center"/>
          </w:tcPr>
          <w:p w:rsidR="004F1DAF" w:rsidRPr="004F1DAF" w:rsidRDefault="004F1DAF" w:rsidP="004F1DAF">
            <w:pPr>
              <w:widowControl w:val="0"/>
              <w:numPr>
                <w:ilvl w:val="12"/>
                <w:numId w:val="0"/>
              </w:numPr>
              <w:tabs>
                <w:tab w:val="left" w:pos="720"/>
              </w:tabs>
              <w:spacing w:line="240" w:lineRule="exact"/>
              <w:ind w:right="23"/>
              <w:jc w:val="center"/>
              <w:rPr>
                <w:rFonts w:cs="Times New Roman"/>
                <w:snapToGrid w:val="0"/>
                <w:lang w:eastAsia="ru-RU"/>
              </w:rPr>
            </w:pPr>
            <w:proofErr w:type="spellStart"/>
            <w:r w:rsidRPr="004F1DAF">
              <w:rPr>
                <w:rFonts w:cs="Times New Roman"/>
                <w:snapToGrid w:val="0"/>
                <w:lang w:eastAsia="ru-RU"/>
              </w:rPr>
              <w:t>кв</w:t>
            </w:r>
            <w:proofErr w:type="gramStart"/>
            <w:r w:rsidRPr="004F1DAF">
              <w:rPr>
                <w:rFonts w:cs="Times New Roman"/>
                <w:snapToGrid w:val="0"/>
                <w:lang w:eastAsia="ru-RU"/>
              </w:rPr>
              <w:t>.м</w:t>
            </w:r>
            <w:proofErr w:type="spellEnd"/>
            <w:proofErr w:type="gramEnd"/>
          </w:p>
        </w:tc>
        <w:tc>
          <w:tcPr>
            <w:tcW w:w="951" w:type="pct"/>
            <w:tcBorders>
              <w:top w:val="single" w:sz="4" w:space="0" w:color="000000"/>
              <w:left w:val="single" w:sz="4" w:space="0" w:color="000000"/>
              <w:bottom w:val="single" w:sz="4" w:space="0" w:color="000000"/>
              <w:right w:val="single" w:sz="4" w:space="0" w:color="000000"/>
            </w:tcBorders>
            <w:vAlign w:val="center"/>
          </w:tcPr>
          <w:p w:rsidR="004F1DAF" w:rsidRPr="004F1DAF" w:rsidRDefault="004F1DAF" w:rsidP="004F1DAF">
            <w:pPr>
              <w:widowControl w:val="0"/>
              <w:numPr>
                <w:ilvl w:val="12"/>
                <w:numId w:val="0"/>
              </w:numPr>
              <w:tabs>
                <w:tab w:val="left" w:pos="720"/>
              </w:tabs>
              <w:spacing w:line="240" w:lineRule="exact"/>
              <w:ind w:right="23"/>
              <w:jc w:val="center"/>
              <w:rPr>
                <w:rFonts w:cs="Times New Roman"/>
                <w:snapToGrid w:val="0"/>
                <w:lang w:val="en-US" w:eastAsia="ru-RU"/>
              </w:rPr>
            </w:pPr>
            <w:proofErr w:type="spellStart"/>
            <w:r w:rsidRPr="004F1DAF">
              <w:rPr>
                <w:rFonts w:cs="Times New Roman"/>
                <w:lang w:val="en-US"/>
              </w:rPr>
              <w:t>не</w:t>
            </w:r>
            <w:proofErr w:type="spellEnd"/>
            <w:r w:rsidRPr="004F1DAF">
              <w:rPr>
                <w:rFonts w:cs="Times New Roman"/>
                <w:lang w:val="en-US"/>
              </w:rPr>
              <w:t xml:space="preserve"> </w:t>
            </w:r>
            <w:proofErr w:type="spellStart"/>
            <w:r w:rsidRPr="004F1DAF">
              <w:rPr>
                <w:rFonts w:cs="Times New Roman"/>
                <w:lang w:val="en-US"/>
              </w:rPr>
              <w:t>подлежит</w:t>
            </w:r>
            <w:proofErr w:type="spellEnd"/>
            <w:r w:rsidRPr="004F1DAF">
              <w:rPr>
                <w:rFonts w:cs="Times New Roman"/>
                <w:lang w:val="en-US"/>
              </w:rPr>
              <w:t xml:space="preserve"> </w:t>
            </w:r>
            <w:proofErr w:type="spellStart"/>
            <w:r w:rsidRPr="004F1DAF">
              <w:rPr>
                <w:rFonts w:cs="Times New Roman"/>
                <w:lang w:val="en-US"/>
              </w:rPr>
              <w:t>установлению</w:t>
            </w:r>
            <w:proofErr w:type="spellEnd"/>
          </w:p>
        </w:tc>
      </w:tr>
      <w:tr w:rsidR="004F1DAF" w:rsidRPr="004F1DAF" w:rsidTr="00506ACF">
        <w:tc>
          <w:tcPr>
            <w:tcW w:w="294" w:type="pct"/>
            <w:tcBorders>
              <w:top w:val="single" w:sz="4" w:space="0" w:color="000000"/>
              <w:left w:val="single" w:sz="4" w:space="0" w:color="000000"/>
              <w:bottom w:val="single" w:sz="4" w:space="0" w:color="000000"/>
            </w:tcBorders>
            <w:vAlign w:val="center"/>
          </w:tcPr>
          <w:p w:rsidR="004F1DAF" w:rsidRPr="004F1DAF" w:rsidRDefault="004F1DAF" w:rsidP="004F1DAF">
            <w:pPr>
              <w:widowControl w:val="0"/>
              <w:numPr>
                <w:ilvl w:val="12"/>
                <w:numId w:val="0"/>
              </w:numPr>
              <w:tabs>
                <w:tab w:val="left" w:pos="720"/>
              </w:tabs>
              <w:spacing w:line="240" w:lineRule="exact"/>
              <w:ind w:right="23" w:firstLine="22"/>
              <w:jc w:val="center"/>
              <w:rPr>
                <w:rFonts w:cs="Times New Roman"/>
                <w:snapToGrid w:val="0"/>
                <w:lang w:val="en-US" w:eastAsia="ru-RU"/>
              </w:rPr>
            </w:pPr>
            <w:r w:rsidRPr="004F1DAF">
              <w:rPr>
                <w:rFonts w:cs="Times New Roman"/>
                <w:snapToGrid w:val="0"/>
                <w:lang w:val="en-US" w:eastAsia="ru-RU"/>
              </w:rPr>
              <w:t>2</w:t>
            </w:r>
          </w:p>
        </w:tc>
        <w:tc>
          <w:tcPr>
            <w:tcW w:w="3258" w:type="pct"/>
            <w:tcBorders>
              <w:top w:val="single" w:sz="4" w:space="0" w:color="000000"/>
              <w:left w:val="single" w:sz="4" w:space="0" w:color="000000"/>
              <w:bottom w:val="single" w:sz="4" w:space="0" w:color="000000"/>
            </w:tcBorders>
          </w:tcPr>
          <w:p w:rsidR="004F1DAF" w:rsidRPr="004F1DAF" w:rsidRDefault="004F1DAF" w:rsidP="004F1DAF">
            <w:pPr>
              <w:widowControl w:val="0"/>
              <w:numPr>
                <w:ilvl w:val="12"/>
                <w:numId w:val="0"/>
              </w:numPr>
              <w:tabs>
                <w:tab w:val="left" w:pos="720"/>
              </w:tabs>
              <w:spacing w:line="240" w:lineRule="exact"/>
              <w:ind w:right="23"/>
              <w:jc w:val="both"/>
              <w:rPr>
                <w:rFonts w:cs="Times New Roman"/>
                <w:snapToGrid w:val="0"/>
                <w:lang w:eastAsia="ru-RU"/>
              </w:rPr>
            </w:pPr>
            <w:r w:rsidRPr="004F1DAF">
              <w:rPr>
                <w:rFonts w:cs="Times New Roman"/>
                <w:snapToGrid w:val="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7" w:type="pct"/>
            <w:tcBorders>
              <w:top w:val="single" w:sz="4" w:space="0" w:color="000000"/>
              <w:left w:val="single" w:sz="4" w:space="0" w:color="000000"/>
              <w:bottom w:val="single" w:sz="4" w:space="0" w:color="000000"/>
            </w:tcBorders>
            <w:vAlign w:val="center"/>
          </w:tcPr>
          <w:p w:rsidR="004F1DAF" w:rsidRPr="004F1DAF" w:rsidRDefault="004F1DAF" w:rsidP="004F1DAF">
            <w:pPr>
              <w:widowControl w:val="0"/>
              <w:numPr>
                <w:ilvl w:val="12"/>
                <w:numId w:val="0"/>
              </w:numPr>
              <w:tabs>
                <w:tab w:val="left" w:pos="720"/>
              </w:tabs>
              <w:spacing w:line="240" w:lineRule="exact"/>
              <w:ind w:right="23"/>
              <w:jc w:val="center"/>
              <w:rPr>
                <w:rFonts w:cs="Times New Roman"/>
                <w:snapToGrid w:val="0"/>
                <w:lang w:val="en-US" w:eastAsia="ru-RU"/>
              </w:rPr>
            </w:pPr>
            <w:r w:rsidRPr="004F1DAF">
              <w:rPr>
                <w:rFonts w:cs="Times New Roman"/>
                <w:snapToGrid w:val="0"/>
                <w:lang w:val="en-US" w:eastAsia="ru-RU"/>
              </w:rPr>
              <w:t>м</w:t>
            </w:r>
          </w:p>
        </w:tc>
        <w:tc>
          <w:tcPr>
            <w:tcW w:w="951" w:type="pct"/>
            <w:tcBorders>
              <w:top w:val="single" w:sz="4" w:space="0" w:color="000000"/>
              <w:left w:val="single" w:sz="4" w:space="0" w:color="000000"/>
              <w:bottom w:val="single" w:sz="4" w:space="0" w:color="000000"/>
              <w:right w:val="single" w:sz="4" w:space="0" w:color="000000"/>
            </w:tcBorders>
            <w:vAlign w:val="center"/>
          </w:tcPr>
          <w:p w:rsidR="004F1DAF" w:rsidRPr="004F1DAF" w:rsidRDefault="004F1DAF" w:rsidP="004F1DAF">
            <w:pPr>
              <w:widowControl w:val="0"/>
              <w:numPr>
                <w:ilvl w:val="12"/>
                <w:numId w:val="0"/>
              </w:numPr>
              <w:tabs>
                <w:tab w:val="left" w:pos="720"/>
              </w:tabs>
              <w:spacing w:line="240" w:lineRule="exact"/>
              <w:ind w:right="23"/>
              <w:jc w:val="center"/>
              <w:rPr>
                <w:rFonts w:cs="Times New Roman"/>
                <w:snapToGrid w:val="0"/>
                <w:lang w:eastAsia="ru-RU"/>
              </w:rPr>
            </w:pPr>
            <w:proofErr w:type="spellStart"/>
            <w:r w:rsidRPr="004F1DAF">
              <w:rPr>
                <w:rFonts w:cs="Times New Roman"/>
                <w:lang w:val="en-US"/>
              </w:rPr>
              <w:t>не</w:t>
            </w:r>
            <w:proofErr w:type="spellEnd"/>
            <w:r w:rsidRPr="004F1DAF">
              <w:rPr>
                <w:rFonts w:cs="Times New Roman"/>
                <w:lang w:val="en-US"/>
              </w:rPr>
              <w:t xml:space="preserve"> </w:t>
            </w:r>
            <w:proofErr w:type="spellStart"/>
            <w:r w:rsidRPr="004F1DAF">
              <w:rPr>
                <w:rFonts w:cs="Times New Roman"/>
                <w:lang w:val="en-US"/>
              </w:rPr>
              <w:t>подлежит</w:t>
            </w:r>
            <w:proofErr w:type="spellEnd"/>
            <w:r w:rsidRPr="004F1DAF">
              <w:rPr>
                <w:rFonts w:cs="Times New Roman"/>
                <w:lang w:val="en-US"/>
              </w:rPr>
              <w:t xml:space="preserve"> </w:t>
            </w:r>
            <w:proofErr w:type="spellStart"/>
            <w:r w:rsidRPr="004F1DAF">
              <w:rPr>
                <w:rFonts w:cs="Times New Roman"/>
                <w:lang w:val="en-US"/>
              </w:rPr>
              <w:t>установлению</w:t>
            </w:r>
            <w:proofErr w:type="spellEnd"/>
          </w:p>
        </w:tc>
      </w:tr>
      <w:tr w:rsidR="004F1DAF" w:rsidRPr="004F1DAF" w:rsidTr="00506ACF">
        <w:tc>
          <w:tcPr>
            <w:tcW w:w="294" w:type="pct"/>
            <w:tcBorders>
              <w:top w:val="single" w:sz="4" w:space="0" w:color="000000"/>
              <w:left w:val="single" w:sz="4" w:space="0" w:color="000000"/>
              <w:bottom w:val="single" w:sz="4" w:space="0" w:color="000000"/>
            </w:tcBorders>
            <w:vAlign w:val="center"/>
          </w:tcPr>
          <w:p w:rsidR="004F1DAF" w:rsidRPr="004F1DAF" w:rsidRDefault="004F1DAF" w:rsidP="004F1DAF">
            <w:pPr>
              <w:widowControl w:val="0"/>
              <w:numPr>
                <w:ilvl w:val="12"/>
                <w:numId w:val="0"/>
              </w:numPr>
              <w:tabs>
                <w:tab w:val="left" w:pos="720"/>
              </w:tabs>
              <w:spacing w:line="240" w:lineRule="exact"/>
              <w:ind w:right="23" w:firstLine="22"/>
              <w:jc w:val="center"/>
              <w:rPr>
                <w:rFonts w:cs="Times New Roman"/>
                <w:snapToGrid w:val="0"/>
                <w:lang w:val="en-US" w:eastAsia="ru-RU"/>
              </w:rPr>
            </w:pPr>
            <w:r w:rsidRPr="004F1DAF">
              <w:rPr>
                <w:rFonts w:cs="Times New Roman"/>
                <w:snapToGrid w:val="0"/>
                <w:lang w:val="en-US" w:eastAsia="ru-RU"/>
              </w:rPr>
              <w:t>3</w:t>
            </w:r>
          </w:p>
        </w:tc>
        <w:tc>
          <w:tcPr>
            <w:tcW w:w="3258" w:type="pct"/>
            <w:tcBorders>
              <w:top w:val="single" w:sz="4" w:space="0" w:color="000000"/>
              <w:left w:val="single" w:sz="4" w:space="0" w:color="000000"/>
              <w:bottom w:val="single" w:sz="4" w:space="0" w:color="000000"/>
            </w:tcBorders>
          </w:tcPr>
          <w:p w:rsidR="004F1DAF" w:rsidRPr="004F1DAF" w:rsidRDefault="004F1DAF" w:rsidP="004F1DAF">
            <w:pPr>
              <w:widowControl w:val="0"/>
              <w:numPr>
                <w:ilvl w:val="12"/>
                <w:numId w:val="0"/>
              </w:numPr>
              <w:tabs>
                <w:tab w:val="left" w:pos="720"/>
              </w:tabs>
              <w:spacing w:line="240" w:lineRule="exact"/>
              <w:ind w:right="23"/>
              <w:jc w:val="both"/>
              <w:rPr>
                <w:rFonts w:cs="Times New Roman"/>
                <w:snapToGrid w:val="0"/>
                <w:lang w:eastAsia="ru-RU"/>
              </w:rPr>
            </w:pPr>
            <w:r w:rsidRPr="004F1DAF">
              <w:rPr>
                <w:rFonts w:cs="Times New Roman"/>
                <w:snapToGrid w:val="0"/>
                <w:lang w:eastAsia="ru-RU"/>
              </w:rPr>
              <w:t>Предельное количество этажей или предельная высота зданий, строений, сооружений</w:t>
            </w:r>
          </w:p>
        </w:tc>
        <w:tc>
          <w:tcPr>
            <w:tcW w:w="497" w:type="pct"/>
            <w:tcBorders>
              <w:top w:val="single" w:sz="4" w:space="0" w:color="000000"/>
              <w:left w:val="single" w:sz="4" w:space="0" w:color="000000"/>
              <w:bottom w:val="single" w:sz="4" w:space="0" w:color="000000"/>
            </w:tcBorders>
            <w:vAlign w:val="center"/>
          </w:tcPr>
          <w:p w:rsidR="004F1DAF" w:rsidRPr="004F1DAF" w:rsidRDefault="004F1DAF" w:rsidP="004F1DAF">
            <w:pPr>
              <w:widowControl w:val="0"/>
              <w:numPr>
                <w:ilvl w:val="12"/>
                <w:numId w:val="0"/>
              </w:numPr>
              <w:tabs>
                <w:tab w:val="left" w:pos="720"/>
              </w:tabs>
              <w:spacing w:line="240" w:lineRule="exact"/>
              <w:ind w:right="23"/>
              <w:jc w:val="center"/>
              <w:rPr>
                <w:rFonts w:cs="Times New Roman"/>
                <w:snapToGrid w:val="0"/>
                <w:lang w:eastAsia="ru-RU"/>
              </w:rPr>
            </w:pPr>
          </w:p>
        </w:tc>
        <w:tc>
          <w:tcPr>
            <w:tcW w:w="951" w:type="pct"/>
            <w:tcBorders>
              <w:top w:val="single" w:sz="4" w:space="0" w:color="000000"/>
              <w:left w:val="single" w:sz="4" w:space="0" w:color="000000"/>
              <w:bottom w:val="single" w:sz="4" w:space="0" w:color="000000"/>
              <w:right w:val="single" w:sz="4" w:space="0" w:color="000000"/>
            </w:tcBorders>
            <w:vAlign w:val="center"/>
          </w:tcPr>
          <w:p w:rsidR="004F1DAF" w:rsidRPr="004F1DAF" w:rsidRDefault="004F1DAF" w:rsidP="004F1DAF">
            <w:pPr>
              <w:widowControl w:val="0"/>
              <w:numPr>
                <w:ilvl w:val="12"/>
                <w:numId w:val="0"/>
              </w:numPr>
              <w:tabs>
                <w:tab w:val="left" w:pos="720"/>
              </w:tabs>
              <w:spacing w:line="240" w:lineRule="exact"/>
              <w:ind w:right="23"/>
              <w:jc w:val="center"/>
              <w:rPr>
                <w:rFonts w:cs="Times New Roman"/>
                <w:snapToGrid w:val="0"/>
                <w:lang w:eastAsia="ru-RU"/>
              </w:rPr>
            </w:pPr>
          </w:p>
        </w:tc>
      </w:tr>
      <w:tr w:rsidR="004F1DAF" w:rsidRPr="004F1DAF" w:rsidTr="00506ACF">
        <w:tc>
          <w:tcPr>
            <w:tcW w:w="294" w:type="pct"/>
            <w:tcBorders>
              <w:top w:val="single" w:sz="4" w:space="0" w:color="000000"/>
              <w:left w:val="single" w:sz="4" w:space="0" w:color="000000"/>
              <w:bottom w:val="single" w:sz="4" w:space="0" w:color="000000"/>
            </w:tcBorders>
            <w:vAlign w:val="center"/>
          </w:tcPr>
          <w:p w:rsidR="004F1DAF" w:rsidRPr="004F1DAF" w:rsidRDefault="004F1DAF" w:rsidP="004F1DAF">
            <w:pPr>
              <w:widowControl w:val="0"/>
              <w:numPr>
                <w:ilvl w:val="12"/>
                <w:numId w:val="0"/>
              </w:numPr>
              <w:tabs>
                <w:tab w:val="left" w:pos="720"/>
              </w:tabs>
              <w:spacing w:line="240" w:lineRule="exact"/>
              <w:ind w:right="23" w:firstLine="22"/>
              <w:jc w:val="center"/>
              <w:rPr>
                <w:rFonts w:cs="Times New Roman"/>
                <w:snapToGrid w:val="0"/>
                <w:lang w:eastAsia="ru-RU"/>
              </w:rPr>
            </w:pPr>
            <w:r w:rsidRPr="004F1DAF">
              <w:rPr>
                <w:rFonts w:cs="Times New Roman"/>
                <w:snapToGrid w:val="0"/>
                <w:lang w:eastAsia="ru-RU"/>
              </w:rPr>
              <w:t>а)</w:t>
            </w:r>
          </w:p>
        </w:tc>
        <w:tc>
          <w:tcPr>
            <w:tcW w:w="3258" w:type="pct"/>
            <w:tcBorders>
              <w:top w:val="single" w:sz="4" w:space="0" w:color="000000"/>
              <w:left w:val="single" w:sz="4" w:space="0" w:color="000000"/>
              <w:bottom w:val="single" w:sz="4" w:space="0" w:color="000000"/>
            </w:tcBorders>
          </w:tcPr>
          <w:p w:rsidR="004F1DAF" w:rsidRPr="004F1DAF" w:rsidRDefault="004F1DAF" w:rsidP="004F1DAF">
            <w:pPr>
              <w:widowControl w:val="0"/>
              <w:numPr>
                <w:ilvl w:val="12"/>
                <w:numId w:val="0"/>
              </w:numPr>
              <w:tabs>
                <w:tab w:val="left" w:pos="720"/>
              </w:tabs>
              <w:spacing w:line="240" w:lineRule="exact"/>
              <w:ind w:right="23"/>
              <w:jc w:val="both"/>
              <w:rPr>
                <w:rFonts w:cs="Times New Roman"/>
                <w:snapToGrid w:val="0"/>
                <w:lang w:eastAsia="ru-RU"/>
              </w:rPr>
            </w:pPr>
            <w:r w:rsidRPr="004F1DAF">
              <w:rPr>
                <w:rFonts w:cs="Times New Roman"/>
                <w:snapToGrid w:val="0"/>
                <w:lang w:eastAsia="ru-RU"/>
              </w:rPr>
              <w:t>Предельная высота зданий, строений, сооружений</w:t>
            </w:r>
          </w:p>
        </w:tc>
        <w:tc>
          <w:tcPr>
            <w:tcW w:w="497" w:type="pct"/>
            <w:tcBorders>
              <w:top w:val="single" w:sz="4" w:space="0" w:color="000000"/>
              <w:left w:val="single" w:sz="4" w:space="0" w:color="000000"/>
              <w:bottom w:val="single" w:sz="4" w:space="0" w:color="000000"/>
            </w:tcBorders>
            <w:vAlign w:val="center"/>
          </w:tcPr>
          <w:p w:rsidR="004F1DAF" w:rsidRPr="004F1DAF" w:rsidRDefault="004F1DAF" w:rsidP="004F1DAF">
            <w:pPr>
              <w:widowControl w:val="0"/>
              <w:numPr>
                <w:ilvl w:val="12"/>
                <w:numId w:val="0"/>
              </w:numPr>
              <w:tabs>
                <w:tab w:val="left" w:pos="720"/>
              </w:tabs>
              <w:spacing w:line="240" w:lineRule="exact"/>
              <w:ind w:right="23"/>
              <w:jc w:val="center"/>
              <w:rPr>
                <w:rFonts w:cs="Times New Roman"/>
                <w:snapToGrid w:val="0"/>
                <w:lang w:val="en-US" w:eastAsia="ru-RU"/>
              </w:rPr>
            </w:pPr>
            <w:r w:rsidRPr="004F1DAF">
              <w:rPr>
                <w:rFonts w:cs="Times New Roman"/>
                <w:snapToGrid w:val="0"/>
                <w:lang w:val="en-US" w:eastAsia="ru-RU"/>
              </w:rPr>
              <w:t>м</w:t>
            </w:r>
          </w:p>
        </w:tc>
        <w:tc>
          <w:tcPr>
            <w:tcW w:w="951" w:type="pct"/>
            <w:tcBorders>
              <w:top w:val="single" w:sz="4" w:space="0" w:color="000000"/>
              <w:left w:val="single" w:sz="4" w:space="0" w:color="000000"/>
              <w:bottom w:val="single" w:sz="4" w:space="0" w:color="000000"/>
              <w:right w:val="single" w:sz="4" w:space="0" w:color="000000"/>
            </w:tcBorders>
            <w:vAlign w:val="center"/>
          </w:tcPr>
          <w:p w:rsidR="004F1DAF" w:rsidRPr="004F1DAF" w:rsidRDefault="004F1DAF" w:rsidP="004F1DAF">
            <w:pPr>
              <w:widowControl w:val="0"/>
              <w:numPr>
                <w:ilvl w:val="12"/>
                <w:numId w:val="0"/>
              </w:numPr>
              <w:tabs>
                <w:tab w:val="left" w:pos="720"/>
              </w:tabs>
              <w:spacing w:line="240" w:lineRule="exact"/>
              <w:ind w:right="23"/>
              <w:jc w:val="center"/>
              <w:rPr>
                <w:rFonts w:cs="Times New Roman"/>
                <w:snapToGrid w:val="0"/>
                <w:lang w:val="en-US" w:eastAsia="ru-RU"/>
              </w:rPr>
            </w:pPr>
            <w:proofErr w:type="spellStart"/>
            <w:r w:rsidRPr="004F1DAF">
              <w:rPr>
                <w:rFonts w:cs="Times New Roman"/>
                <w:lang w:val="en-US"/>
              </w:rPr>
              <w:t>не</w:t>
            </w:r>
            <w:proofErr w:type="spellEnd"/>
            <w:r w:rsidRPr="004F1DAF">
              <w:rPr>
                <w:rFonts w:cs="Times New Roman"/>
                <w:lang w:val="en-US"/>
              </w:rPr>
              <w:t xml:space="preserve"> </w:t>
            </w:r>
            <w:proofErr w:type="spellStart"/>
            <w:r w:rsidRPr="004F1DAF">
              <w:rPr>
                <w:rFonts w:cs="Times New Roman"/>
                <w:lang w:val="en-US"/>
              </w:rPr>
              <w:t>подлежит</w:t>
            </w:r>
            <w:proofErr w:type="spellEnd"/>
            <w:r w:rsidRPr="004F1DAF">
              <w:rPr>
                <w:rFonts w:cs="Times New Roman"/>
                <w:lang w:val="en-US"/>
              </w:rPr>
              <w:t xml:space="preserve"> </w:t>
            </w:r>
            <w:proofErr w:type="spellStart"/>
            <w:r w:rsidRPr="004F1DAF">
              <w:rPr>
                <w:rFonts w:cs="Times New Roman"/>
                <w:lang w:val="en-US"/>
              </w:rPr>
              <w:t>установлению</w:t>
            </w:r>
            <w:proofErr w:type="spellEnd"/>
          </w:p>
        </w:tc>
      </w:tr>
      <w:tr w:rsidR="004F1DAF" w:rsidRPr="004F1DAF" w:rsidTr="00506ACF">
        <w:tc>
          <w:tcPr>
            <w:tcW w:w="294" w:type="pct"/>
            <w:tcBorders>
              <w:top w:val="single" w:sz="4" w:space="0" w:color="000000"/>
              <w:left w:val="single" w:sz="4" w:space="0" w:color="000000"/>
              <w:bottom w:val="single" w:sz="4" w:space="0" w:color="000000"/>
            </w:tcBorders>
            <w:vAlign w:val="center"/>
          </w:tcPr>
          <w:p w:rsidR="004F1DAF" w:rsidRPr="004F1DAF" w:rsidRDefault="004F1DAF" w:rsidP="004F1DAF">
            <w:pPr>
              <w:widowControl w:val="0"/>
              <w:numPr>
                <w:ilvl w:val="12"/>
                <w:numId w:val="0"/>
              </w:numPr>
              <w:tabs>
                <w:tab w:val="left" w:pos="720"/>
              </w:tabs>
              <w:spacing w:line="240" w:lineRule="exact"/>
              <w:ind w:right="23" w:firstLine="22"/>
              <w:jc w:val="center"/>
              <w:rPr>
                <w:rFonts w:cs="Times New Roman"/>
                <w:snapToGrid w:val="0"/>
                <w:lang w:val="en-US" w:eastAsia="ru-RU"/>
              </w:rPr>
            </w:pPr>
            <w:r w:rsidRPr="004F1DAF">
              <w:rPr>
                <w:rFonts w:cs="Times New Roman"/>
                <w:snapToGrid w:val="0"/>
                <w:lang w:val="en-US" w:eastAsia="ru-RU"/>
              </w:rPr>
              <w:t>4</w:t>
            </w:r>
          </w:p>
        </w:tc>
        <w:tc>
          <w:tcPr>
            <w:tcW w:w="3258" w:type="pct"/>
            <w:tcBorders>
              <w:top w:val="single" w:sz="4" w:space="0" w:color="000000"/>
              <w:left w:val="single" w:sz="4" w:space="0" w:color="000000"/>
              <w:bottom w:val="single" w:sz="4" w:space="0" w:color="000000"/>
            </w:tcBorders>
          </w:tcPr>
          <w:p w:rsidR="004F1DAF" w:rsidRPr="004F1DAF" w:rsidRDefault="004F1DAF" w:rsidP="004F1DAF">
            <w:pPr>
              <w:widowControl w:val="0"/>
              <w:numPr>
                <w:ilvl w:val="12"/>
                <w:numId w:val="0"/>
              </w:numPr>
              <w:tabs>
                <w:tab w:val="left" w:pos="720"/>
              </w:tabs>
              <w:spacing w:line="240" w:lineRule="exact"/>
              <w:ind w:right="23"/>
              <w:jc w:val="both"/>
              <w:rPr>
                <w:rFonts w:cs="Times New Roman"/>
                <w:snapToGrid w:val="0"/>
                <w:lang w:eastAsia="ru-RU"/>
              </w:rPr>
            </w:pPr>
            <w:r w:rsidRPr="004F1DAF">
              <w:rPr>
                <w:rFonts w:cs="Times New Roman"/>
                <w:snapToGrid w:val="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7" w:type="pct"/>
            <w:tcBorders>
              <w:top w:val="single" w:sz="4" w:space="0" w:color="000000"/>
              <w:left w:val="single" w:sz="4" w:space="0" w:color="000000"/>
              <w:bottom w:val="single" w:sz="4" w:space="0" w:color="000000"/>
            </w:tcBorders>
            <w:vAlign w:val="center"/>
          </w:tcPr>
          <w:p w:rsidR="004F1DAF" w:rsidRPr="004F1DAF" w:rsidRDefault="004F1DAF" w:rsidP="004F1DAF">
            <w:pPr>
              <w:widowControl w:val="0"/>
              <w:numPr>
                <w:ilvl w:val="12"/>
                <w:numId w:val="0"/>
              </w:numPr>
              <w:tabs>
                <w:tab w:val="left" w:pos="720"/>
              </w:tabs>
              <w:spacing w:line="240" w:lineRule="exact"/>
              <w:ind w:right="23"/>
              <w:jc w:val="center"/>
              <w:rPr>
                <w:rFonts w:cs="Times New Roman"/>
                <w:snapToGrid w:val="0"/>
                <w:lang w:val="en-US" w:eastAsia="ru-RU"/>
              </w:rPr>
            </w:pPr>
            <w:r w:rsidRPr="004F1DAF">
              <w:rPr>
                <w:rFonts w:cs="Times New Roman"/>
                <w:snapToGrid w:val="0"/>
                <w:lang w:val="en-US" w:eastAsia="ru-RU"/>
              </w:rPr>
              <w:t>%</w:t>
            </w:r>
          </w:p>
        </w:tc>
        <w:tc>
          <w:tcPr>
            <w:tcW w:w="951" w:type="pct"/>
            <w:tcBorders>
              <w:top w:val="single" w:sz="4" w:space="0" w:color="000000"/>
              <w:left w:val="single" w:sz="4" w:space="0" w:color="000000"/>
              <w:bottom w:val="single" w:sz="4" w:space="0" w:color="000000"/>
              <w:right w:val="single" w:sz="4" w:space="0" w:color="000000"/>
            </w:tcBorders>
            <w:vAlign w:val="center"/>
          </w:tcPr>
          <w:p w:rsidR="004F1DAF" w:rsidRPr="004F1DAF" w:rsidRDefault="004F1DAF" w:rsidP="004F1DAF">
            <w:pPr>
              <w:widowControl w:val="0"/>
              <w:numPr>
                <w:ilvl w:val="12"/>
                <w:numId w:val="0"/>
              </w:numPr>
              <w:tabs>
                <w:tab w:val="left" w:pos="720"/>
              </w:tabs>
              <w:spacing w:line="240" w:lineRule="exact"/>
              <w:ind w:right="23"/>
              <w:jc w:val="center"/>
              <w:rPr>
                <w:rFonts w:cs="Times New Roman"/>
                <w:snapToGrid w:val="0"/>
                <w:lang w:val="en-US" w:eastAsia="ru-RU"/>
              </w:rPr>
            </w:pPr>
            <w:proofErr w:type="spellStart"/>
            <w:r w:rsidRPr="004F1DAF">
              <w:rPr>
                <w:rFonts w:cs="Times New Roman"/>
                <w:lang w:val="en-US"/>
              </w:rPr>
              <w:t>не</w:t>
            </w:r>
            <w:proofErr w:type="spellEnd"/>
            <w:r w:rsidRPr="004F1DAF">
              <w:rPr>
                <w:rFonts w:cs="Times New Roman"/>
                <w:lang w:val="en-US"/>
              </w:rPr>
              <w:t xml:space="preserve"> </w:t>
            </w:r>
            <w:proofErr w:type="spellStart"/>
            <w:r w:rsidRPr="004F1DAF">
              <w:rPr>
                <w:rFonts w:cs="Times New Roman"/>
                <w:lang w:val="en-US"/>
              </w:rPr>
              <w:t>подлежит</w:t>
            </w:r>
            <w:proofErr w:type="spellEnd"/>
            <w:r w:rsidRPr="004F1DAF">
              <w:rPr>
                <w:rFonts w:cs="Times New Roman"/>
                <w:lang w:val="en-US"/>
              </w:rPr>
              <w:t xml:space="preserve"> </w:t>
            </w:r>
            <w:proofErr w:type="spellStart"/>
            <w:r w:rsidRPr="004F1DAF">
              <w:rPr>
                <w:rFonts w:cs="Times New Roman"/>
                <w:lang w:val="en-US"/>
              </w:rPr>
              <w:t>установлению</w:t>
            </w:r>
            <w:proofErr w:type="spellEnd"/>
          </w:p>
        </w:tc>
      </w:tr>
    </w:tbl>
    <w:p w:rsidR="004F1DAF" w:rsidRPr="004F1DAF" w:rsidRDefault="004F1DAF" w:rsidP="004F1DAF">
      <w:pPr>
        <w:ind w:firstLine="709"/>
        <w:jc w:val="both"/>
        <w:rPr>
          <w:rFonts w:cs="Times New Roman"/>
          <w:sz w:val="28"/>
          <w:szCs w:val="28"/>
        </w:rPr>
      </w:pPr>
    </w:p>
    <w:p w:rsidR="004F1DAF" w:rsidRPr="004F1DAF" w:rsidRDefault="004F1DAF" w:rsidP="004F1DAF">
      <w:pPr>
        <w:ind w:firstLine="709"/>
        <w:jc w:val="both"/>
        <w:rPr>
          <w:rFonts w:cs="Times New Roman"/>
          <w:szCs w:val="28"/>
        </w:rPr>
      </w:pPr>
      <w:r w:rsidRPr="004F1DAF">
        <w:rPr>
          <w:rFonts w:cs="Times New Roman"/>
          <w:szCs w:val="28"/>
        </w:rPr>
        <w:t>Градостроительные регламенты не устанавливаются для земель сельскохозяйственных угодий в составе земель сельскохозяйственного назначения в соответствии с ч. 6 ст. 36 Градостроительного кодекса РФ.</w:t>
      </w:r>
    </w:p>
    <w:p w:rsidR="004F1DAF" w:rsidRPr="004F1DAF" w:rsidRDefault="004F1DAF" w:rsidP="004F1DAF">
      <w:pPr>
        <w:ind w:firstLine="709"/>
        <w:jc w:val="both"/>
        <w:rPr>
          <w:rFonts w:cs="Times New Roman"/>
          <w:szCs w:val="28"/>
        </w:rPr>
      </w:pPr>
      <w:r w:rsidRPr="004F1DAF">
        <w:rPr>
          <w:rFonts w:cs="Times New Roman"/>
          <w:szCs w:val="28"/>
        </w:rPr>
        <w:t>Действие градостроительного регламента не распространяется на земельные участки:</w:t>
      </w:r>
    </w:p>
    <w:p w:rsidR="004F1DAF" w:rsidRPr="004F1DAF" w:rsidRDefault="004F1DAF" w:rsidP="004F1DAF">
      <w:pPr>
        <w:ind w:firstLine="709"/>
        <w:jc w:val="both"/>
        <w:rPr>
          <w:rFonts w:cs="Times New Roman"/>
          <w:szCs w:val="28"/>
        </w:rPr>
      </w:pPr>
      <w:proofErr w:type="gramStart"/>
      <w:r w:rsidRPr="004F1DAF">
        <w:rPr>
          <w:rFonts w:cs="Times New Roman"/>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4F1DAF">
        <w:rPr>
          <w:rFonts w:cs="Times New Roman"/>
          <w:szCs w:val="28"/>
        </w:rPr>
        <w:t xml:space="preserve"> наследия;</w:t>
      </w:r>
    </w:p>
    <w:p w:rsidR="004F1DAF" w:rsidRPr="004F1DAF" w:rsidRDefault="004F1DAF" w:rsidP="004F1DAF">
      <w:pPr>
        <w:ind w:firstLine="709"/>
        <w:jc w:val="both"/>
        <w:rPr>
          <w:rFonts w:cs="Times New Roman"/>
          <w:szCs w:val="28"/>
        </w:rPr>
      </w:pPr>
      <w:r w:rsidRPr="004F1DAF">
        <w:rPr>
          <w:rFonts w:cs="Times New Roman"/>
          <w:szCs w:val="28"/>
        </w:rPr>
        <w:t>2) в границах территорий общего пользования;</w:t>
      </w:r>
    </w:p>
    <w:p w:rsidR="004F1DAF" w:rsidRPr="004F1DAF" w:rsidRDefault="004F1DAF" w:rsidP="004F1DAF">
      <w:pPr>
        <w:ind w:firstLine="709"/>
        <w:jc w:val="both"/>
        <w:rPr>
          <w:rFonts w:cs="Times New Roman"/>
          <w:szCs w:val="28"/>
        </w:rPr>
      </w:pPr>
      <w:proofErr w:type="gramStart"/>
      <w:r w:rsidRPr="004F1DAF">
        <w:rPr>
          <w:rFonts w:cs="Times New Roman"/>
          <w:szCs w:val="28"/>
        </w:rPr>
        <w:t>3) предназначенные для размещения линейных объектов и (или) занятые линейными объектами;</w:t>
      </w:r>
      <w:proofErr w:type="gramEnd"/>
    </w:p>
    <w:p w:rsidR="004F1DAF" w:rsidRPr="007A4CB6" w:rsidRDefault="004F1DAF" w:rsidP="004F1DAF">
      <w:pPr>
        <w:ind w:firstLine="709"/>
        <w:jc w:val="both"/>
        <w:rPr>
          <w:rFonts w:cs="Times New Roman"/>
          <w:szCs w:val="28"/>
        </w:rPr>
      </w:pPr>
      <w:proofErr w:type="gramStart"/>
      <w:r w:rsidRPr="004F1DAF">
        <w:rPr>
          <w:rFonts w:cs="Times New Roman"/>
          <w:szCs w:val="28"/>
        </w:rPr>
        <w:t>4) предоставленные для добычи полезных ископаемых.</w:t>
      </w:r>
      <w:proofErr w:type="gramEnd"/>
    </w:p>
    <w:p w:rsidR="00506ACF" w:rsidRPr="007A4CB6" w:rsidRDefault="00506ACF" w:rsidP="004F1DAF">
      <w:pPr>
        <w:ind w:firstLine="709"/>
        <w:jc w:val="both"/>
        <w:rPr>
          <w:rFonts w:cs="Times New Roman"/>
          <w:szCs w:val="28"/>
        </w:rPr>
      </w:pPr>
    </w:p>
    <w:p w:rsidR="004F1DAF" w:rsidRPr="004F1DAF" w:rsidRDefault="00506ACF" w:rsidP="00506ACF">
      <w:pPr>
        <w:jc w:val="both"/>
        <w:rPr>
          <w:rFonts w:cs="Times New Roman"/>
          <w:bCs/>
          <w:snapToGrid w:val="0"/>
          <w:szCs w:val="28"/>
          <w:lang w:eastAsia="ru-RU"/>
        </w:rPr>
      </w:pPr>
      <w:r w:rsidRPr="00506ACF">
        <w:rPr>
          <w:rFonts w:cs="Times New Roman"/>
          <w:snapToGrid w:val="0"/>
          <w:szCs w:val="28"/>
          <w:lang w:eastAsia="ru-RU"/>
        </w:rPr>
        <w:t xml:space="preserve">           </w:t>
      </w:r>
      <w:r w:rsidR="004F1DAF" w:rsidRPr="004F1DAF">
        <w:rPr>
          <w:rFonts w:cs="Times New Roman"/>
          <w:snapToGrid w:val="0"/>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применительно для территориальной зоны отражены в статье 25 настоящих Правил.</w:t>
      </w:r>
    </w:p>
    <w:p w:rsidR="003C0AFD" w:rsidRPr="007A4CB6" w:rsidRDefault="003C0AFD" w:rsidP="00506ACF">
      <w:pPr>
        <w:widowControl w:val="0"/>
        <w:autoSpaceDE w:val="0"/>
        <w:autoSpaceDN w:val="0"/>
        <w:adjustRightInd w:val="0"/>
        <w:contextualSpacing/>
        <w:jc w:val="both"/>
        <w:rPr>
          <w:b/>
          <w:i/>
          <w:u w:val="single"/>
        </w:rPr>
      </w:pPr>
    </w:p>
    <w:p w:rsidR="00F65B93" w:rsidRDefault="00F65B93" w:rsidP="00F65B93">
      <w:pPr>
        <w:pStyle w:val="39"/>
      </w:pPr>
      <w:bookmarkStart w:id="110" w:name="_Toc4763309"/>
      <w:bookmarkStart w:id="111" w:name="_Toc148954167"/>
      <w:bookmarkEnd w:id="108"/>
      <w:bookmarkEnd w:id="109"/>
      <w:r w:rsidRPr="00951A18">
        <w:t xml:space="preserve">Статья </w:t>
      </w:r>
      <w:r w:rsidR="00563533">
        <w:t>18</w:t>
      </w:r>
      <w:r w:rsidRPr="00951A18">
        <w:t xml:space="preserve">. </w:t>
      </w:r>
      <w:r w:rsidRPr="003B198F">
        <w:t>Градостроительные регламенты.</w:t>
      </w:r>
      <w:r>
        <w:t xml:space="preserve"> </w:t>
      </w:r>
      <w:r w:rsidRPr="005B2A52">
        <w:t>Зоны рекреационного назначения</w:t>
      </w:r>
      <w:r>
        <w:t xml:space="preserve"> –</w:t>
      </w:r>
      <w:r w:rsidRPr="003B198F">
        <w:t xml:space="preserve"> "</w:t>
      </w:r>
      <w:r>
        <w:t>Р</w:t>
      </w:r>
      <w:r w:rsidRPr="003B198F">
        <w:t>"</w:t>
      </w:r>
      <w:bookmarkEnd w:id="110"/>
      <w:bookmarkEnd w:id="111"/>
    </w:p>
    <w:p w:rsidR="006403F5" w:rsidRDefault="006403F5" w:rsidP="002D0763">
      <w:pPr>
        <w:pStyle w:val="40"/>
      </w:pPr>
      <w:r>
        <w:t>1. Р</w:t>
      </w:r>
      <w:r w:rsidR="00506ACF" w:rsidRPr="00506ACF">
        <w:t>-</w:t>
      </w:r>
      <w:r w:rsidR="00506ACF">
        <w:t>1 – ЗОНА ОЗЕЛЕНЕННЫХ ТЕРРИТОРИЙ ОБЩЕГО ПОЛЬЗОВАНИЯ</w:t>
      </w:r>
      <w:r>
        <w:t xml:space="preserve"> (лесопарки, парки, сады, скверы, бульвары, городские леса).</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5803"/>
        <w:gridCol w:w="1717"/>
      </w:tblGrid>
      <w:tr w:rsidR="006403F5" w:rsidTr="00C2506A">
        <w:trPr>
          <w:trHeight w:val="540"/>
        </w:trPr>
        <w:tc>
          <w:tcPr>
            <w:tcW w:w="2602" w:type="dxa"/>
            <w:tcBorders>
              <w:top w:val="single" w:sz="4" w:space="0" w:color="auto"/>
              <w:left w:val="single" w:sz="4" w:space="0" w:color="auto"/>
              <w:bottom w:val="single" w:sz="4" w:space="0" w:color="auto"/>
              <w:right w:val="single" w:sz="4" w:space="0" w:color="auto"/>
            </w:tcBorders>
            <w:hideMark/>
          </w:tcPr>
          <w:p w:rsidR="006403F5" w:rsidRDefault="006403F5">
            <w:pPr>
              <w:widowControl w:val="0"/>
              <w:autoSpaceDE w:val="0"/>
              <w:autoSpaceDN w:val="0"/>
              <w:adjustRightInd w:val="0"/>
              <w:jc w:val="center"/>
              <w:rPr>
                <w:b/>
                <w:sz w:val="22"/>
                <w:szCs w:val="22"/>
              </w:rPr>
            </w:pPr>
            <w:r>
              <w:rPr>
                <w:b/>
                <w:sz w:val="22"/>
                <w:szCs w:val="22"/>
              </w:rPr>
              <w:t>Наименование вида разрешенного использования</w:t>
            </w:r>
          </w:p>
        </w:tc>
        <w:tc>
          <w:tcPr>
            <w:tcW w:w="6587" w:type="dxa"/>
            <w:tcBorders>
              <w:top w:val="single" w:sz="4" w:space="0" w:color="auto"/>
              <w:left w:val="single" w:sz="4" w:space="0" w:color="auto"/>
              <w:bottom w:val="single" w:sz="4" w:space="0" w:color="auto"/>
              <w:right w:val="single" w:sz="4" w:space="0" w:color="auto"/>
            </w:tcBorders>
            <w:hideMark/>
          </w:tcPr>
          <w:p w:rsidR="006403F5" w:rsidRDefault="006403F5">
            <w:pPr>
              <w:widowControl w:val="0"/>
              <w:autoSpaceDE w:val="0"/>
              <w:autoSpaceDN w:val="0"/>
              <w:adjustRightInd w:val="0"/>
              <w:jc w:val="center"/>
              <w:rPr>
                <w:b/>
                <w:sz w:val="22"/>
                <w:szCs w:val="22"/>
              </w:rPr>
            </w:pPr>
            <w:r>
              <w:rPr>
                <w:b/>
                <w:sz w:val="22"/>
                <w:szCs w:val="22"/>
              </w:rPr>
              <w:t>Описание вида разрешенного использования</w:t>
            </w:r>
          </w:p>
        </w:tc>
        <w:tc>
          <w:tcPr>
            <w:tcW w:w="847" w:type="dxa"/>
            <w:tcBorders>
              <w:top w:val="single" w:sz="4" w:space="0" w:color="auto"/>
              <w:left w:val="single" w:sz="4" w:space="0" w:color="auto"/>
              <w:bottom w:val="single" w:sz="4" w:space="0" w:color="auto"/>
              <w:right w:val="single" w:sz="4" w:space="0" w:color="auto"/>
            </w:tcBorders>
            <w:hideMark/>
          </w:tcPr>
          <w:p w:rsidR="00506ACF" w:rsidRPr="00506ACF" w:rsidRDefault="00506ACF" w:rsidP="00506ACF">
            <w:pPr>
              <w:widowControl w:val="0"/>
              <w:autoSpaceDE w:val="0"/>
              <w:autoSpaceDN w:val="0"/>
              <w:adjustRightInd w:val="0"/>
              <w:jc w:val="center"/>
              <w:rPr>
                <w:b/>
                <w:sz w:val="22"/>
                <w:szCs w:val="22"/>
              </w:rPr>
            </w:pPr>
            <w:proofErr w:type="gramStart"/>
            <w:r w:rsidRPr="00506ACF">
              <w:rPr>
                <w:b/>
                <w:sz w:val="22"/>
                <w:szCs w:val="22"/>
              </w:rPr>
              <w:t>Код (числовое</w:t>
            </w:r>
            <w:proofErr w:type="gramEnd"/>
          </w:p>
          <w:p w:rsidR="00506ACF" w:rsidRPr="00506ACF" w:rsidRDefault="00506ACF" w:rsidP="00506ACF">
            <w:pPr>
              <w:widowControl w:val="0"/>
              <w:autoSpaceDE w:val="0"/>
              <w:autoSpaceDN w:val="0"/>
              <w:adjustRightInd w:val="0"/>
              <w:jc w:val="center"/>
              <w:rPr>
                <w:b/>
                <w:sz w:val="22"/>
                <w:szCs w:val="22"/>
              </w:rPr>
            </w:pPr>
            <w:r w:rsidRPr="00506ACF">
              <w:rPr>
                <w:b/>
                <w:sz w:val="22"/>
                <w:szCs w:val="22"/>
              </w:rPr>
              <w:t>обозначение) вида</w:t>
            </w:r>
          </w:p>
          <w:p w:rsidR="00506ACF" w:rsidRPr="00506ACF" w:rsidRDefault="00506ACF" w:rsidP="00506ACF">
            <w:pPr>
              <w:widowControl w:val="0"/>
              <w:autoSpaceDE w:val="0"/>
              <w:autoSpaceDN w:val="0"/>
              <w:adjustRightInd w:val="0"/>
              <w:jc w:val="center"/>
              <w:rPr>
                <w:b/>
                <w:sz w:val="22"/>
                <w:szCs w:val="22"/>
              </w:rPr>
            </w:pPr>
            <w:r w:rsidRPr="00506ACF">
              <w:rPr>
                <w:b/>
                <w:sz w:val="22"/>
                <w:szCs w:val="22"/>
              </w:rPr>
              <w:t>разрешенного</w:t>
            </w:r>
          </w:p>
          <w:p w:rsidR="006403F5" w:rsidRDefault="00506ACF" w:rsidP="00506ACF">
            <w:pPr>
              <w:widowControl w:val="0"/>
              <w:autoSpaceDE w:val="0"/>
              <w:autoSpaceDN w:val="0"/>
              <w:adjustRightInd w:val="0"/>
              <w:jc w:val="center"/>
              <w:rPr>
                <w:b/>
                <w:sz w:val="22"/>
                <w:szCs w:val="22"/>
              </w:rPr>
            </w:pPr>
            <w:r w:rsidRPr="00506ACF">
              <w:rPr>
                <w:b/>
                <w:sz w:val="22"/>
                <w:szCs w:val="22"/>
              </w:rPr>
              <w:t>использования</w:t>
            </w:r>
          </w:p>
        </w:tc>
      </w:tr>
      <w:tr w:rsidR="006403F5" w:rsidTr="006403F5">
        <w:trPr>
          <w:trHeight w:val="300"/>
        </w:trPr>
        <w:tc>
          <w:tcPr>
            <w:tcW w:w="10036" w:type="dxa"/>
            <w:gridSpan w:val="3"/>
            <w:tcBorders>
              <w:top w:val="single" w:sz="4" w:space="0" w:color="auto"/>
              <w:left w:val="single" w:sz="4" w:space="0" w:color="auto"/>
              <w:bottom w:val="single" w:sz="4" w:space="0" w:color="auto"/>
              <w:right w:val="single" w:sz="4" w:space="0" w:color="auto"/>
            </w:tcBorders>
            <w:hideMark/>
          </w:tcPr>
          <w:p w:rsidR="006403F5" w:rsidRDefault="006403F5">
            <w:pPr>
              <w:jc w:val="center"/>
              <w:rPr>
                <w:b/>
                <w:sz w:val="22"/>
                <w:szCs w:val="22"/>
              </w:rPr>
            </w:pPr>
            <w:r>
              <w:rPr>
                <w:b/>
                <w:sz w:val="22"/>
                <w:szCs w:val="22"/>
              </w:rPr>
              <w:t>Основные виды разрешенного использования</w:t>
            </w:r>
          </w:p>
        </w:tc>
      </w:tr>
      <w:tr w:rsidR="00917D66" w:rsidTr="00C2506A">
        <w:trPr>
          <w:trHeight w:val="375"/>
        </w:trPr>
        <w:tc>
          <w:tcPr>
            <w:tcW w:w="2602"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8"/>
            </w:pPr>
            <w:r>
              <w:t>Культурное развитие</w:t>
            </w:r>
          </w:p>
        </w:tc>
        <w:tc>
          <w:tcPr>
            <w:tcW w:w="6587"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8"/>
            </w:pPr>
            <w: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w:t>
            </w:r>
            <w:r>
              <w:lastRenderedPageBreak/>
              <w:t>в себя содержание видов разрешенного использования с</w:t>
            </w:r>
            <w:r w:rsidRPr="002637F7">
              <w:rPr>
                <w:color w:val="000000" w:themeColor="text1"/>
              </w:rPr>
              <w:t xml:space="preserve"> </w:t>
            </w:r>
            <w:hyperlink w:anchor="sub_1361" w:history="1">
              <w:r w:rsidRPr="002637F7">
                <w:rPr>
                  <w:rStyle w:val="affffff3"/>
                  <w:color w:val="000000" w:themeColor="text1"/>
                  <w:sz w:val="24"/>
                  <w:szCs w:val="24"/>
                  <w:u w:val="none"/>
                </w:rPr>
                <w:t>кодами 3.6.1-3.6.3</w:t>
              </w:r>
            </w:hyperlink>
          </w:p>
        </w:tc>
        <w:tc>
          <w:tcPr>
            <w:tcW w:w="847"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8"/>
              <w:jc w:val="center"/>
            </w:pPr>
            <w:r>
              <w:lastRenderedPageBreak/>
              <w:t>3.6</w:t>
            </w:r>
          </w:p>
        </w:tc>
      </w:tr>
      <w:tr w:rsidR="00917D66" w:rsidTr="00C2506A">
        <w:trPr>
          <w:trHeight w:val="375"/>
        </w:trPr>
        <w:tc>
          <w:tcPr>
            <w:tcW w:w="2602"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a"/>
            </w:pPr>
            <w:r>
              <w:lastRenderedPageBreak/>
              <w:t>Объекты культурно-досуговой деятельности</w:t>
            </w:r>
          </w:p>
        </w:tc>
        <w:tc>
          <w:tcPr>
            <w:tcW w:w="6587"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8"/>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47"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8"/>
              <w:jc w:val="center"/>
            </w:pPr>
            <w:r>
              <w:t>3.6.1</w:t>
            </w:r>
          </w:p>
        </w:tc>
      </w:tr>
      <w:tr w:rsidR="00917D66" w:rsidTr="00C2506A">
        <w:trPr>
          <w:trHeight w:val="375"/>
        </w:trPr>
        <w:tc>
          <w:tcPr>
            <w:tcW w:w="2602"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a"/>
            </w:pPr>
            <w:r>
              <w:t>Парки культуры и отдыха</w:t>
            </w:r>
          </w:p>
        </w:tc>
        <w:tc>
          <w:tcPr>
            <w:tcW w:w="6587" w:type="dxa"/>
            <w:tcBorders>
              <w:top w:val="single" w:sz="4" w:space="0" w:color="auto"/>
              <w:left w:val="single" w:sz="4" w:space="0" w:color="auto"/>
              <w:bottom w:val="single" w:sz="4" w:space="0" w:color="auto"/>
              <w:right w:val="single" w:sz="4" w:space="0" w:color="auto"/>
            </w:tcBorders>
            <w:hideMark/>
          </w:tcPr>
          <w:p w:rsidR="00917D66" w:rsidRDefault="00917D66" w:rsidP="00506ACF">
            <w:pPr>
              <w:pStyle w:val="affffff8"/>
            </w:pPr>
            <w:r>
              <w:t>Размещение парков культуры и отдыха</w:t>
            </w:r>
          </w:p>
        </w:tc>
        <w:tc>
          <w:tcPr>
            <w:tcW w:w="847"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8"/>
              <w:jc w:val="center"/>
            </w:pPr>
            <w:r>
              <w:t>3.6.2</w:t>
            </w:r>
          </w:p>
        </w:tc>
      </w:tr>
      <w:tr w:rsidR="00917D66" w:rsidTr="00C2506A">
        <w:trPr>
          <w:trHeight w:val="375"/>
        </w:trPr>
        <w:tc>
          <w:tcPr>
            <w:tcW w:w="2602"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a"/>
            </w:pPr>
            <w:r>
              <w:t>Цирки и зверинцы</w:t>
            </w:r>
          </w:p>
        </w:tc>
        <w:tc>
          <w:tcPr>
            <w:tcW w:w="6587" w:type="dxa"/>
            <w:tcBorders>
              <w:top w:val="single" w:sz="4" w:space="0" w:color="auto"/>
              <w:left w:val="single" w:sz="4" w:space="0" w:color="auto"/>
              <w:bottom w:val="single" w:sz="4" w:space="0" w:color="auto"/>
              <w:right w:val="single" w:sz="4" w:space="0" w:color="auto"/>
            </w:tcBorders>
            <w:hideMark/>
          </w:tcPr>
          <w:p w:rsidR="00917D66" w:rsidRDefault="00917D66" w:rsidP="00506ACF">
            <w:pPr>
              <w:pStyle w:val="affffff8"/>
            </w:pPr>
            <w: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847"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8"/>
              <w:jc w:val="center"/>
            </w:pPr>
            <w:r>
              <w:t>3.6.3</w:t>
            </w:r>
          </w:p>
        </w:tc>
      </w:tr>
      <w:tr w:rsidR="00EC037D" w:rsidTr="00C2506A">
        <w:trPr>
          <w:trHeight w:val="375"/>
        </w:trPr>
        <w:tc>
          <w:tcPr>
            <w:tcW w:w="2602" w:type="dxa"/>
            <w:tcBorders>
              <w:top w:val="single" w:sz="4" w:space="0" w:color="auto"/>
              <w:left w:val="single" w:sz="4" w:space="0" w:color="auto"/>
              <w:bottom w:val="single" w:sz="4" w:space="0" w:color="auto"/>
              <w:right w:val="single" w:sz="4" w:space="0" w:color="auto"/>
            </w:tcBorders>
          </w:tcPr>
          <w:p w:rsidR="00EC037D" w:rsidRDefault="00EC037D" w:rsidP="00917D66">
            <w:pPr>
              <w:pStyle w:val="affffffa"/>
            </w:pPr>
            <w:r>
              <w:t>Развлекательные мероприятия</w:t>
            </w:r>
          </w:p>
        </w:tc>
        <w:tc>
          <w:tcPr>
            <w:tcW w:w="6587" w:type="dxa"/>
            <w:tcBorders>
              <w:top w:val="single" w:sz="4" w:space="0" w:color="auto"/>
              <w:left w:val="single" w:sz="4" w:space="0" w:color="auto"/>
              <w:bottom w:val="single" w:sz="4" w:space="0" w:color="auto"/>
              <w:right w:val="single" w:sz="4" w:space="0" w:color="auto"/>
            </w:tcBorders>
          </w:tcPr>
          <w:p w:rsidR="00EC037D" w:rsidRDefault="00EC037D" w:rsidP="00506ACF">
            <w:pPr>
              <w:pStyle w:val="affffff8"/>
            </w:pPr>
            <w:r w:rsidRPr="00EC037D">
              <w:t>Размещение зданий и сооружений,</w:t>
            </w:r>
            <w:r>
              <w:t xml:space="preserve"> </w:t>
            </w:r>
            <w:r w:rsidRPr="00EC037D">
              <w:t>предназначенных для организации</w:t>
            </w:r>
            <w:r>
              <w:t xml:space="preserve"> </w:t>
            </w:r>
            <w:r w:rsidRPr="00EC037D">
              <w:t>развлекательных мероприятий,</w:t>
            </w:r>
            <w:r>
              <w:t xml:space="preserve"> </w:t>
            </w:r>
            <w:r w:rsidRPr="00EC037D">
              <w:t>путешествий, для размещения дискотек и</w:t>
            </w:r>
            <w:r w:rsidRPr="00EC037D">
              <w:br/>
              <w:t>танцевальных площадок, ночных клубов,</w:t>
            </w:r>
            <w:r>
              <w:t xml:space="preserve"> аквапарков, </w:t>
            </w:r>
            <w:r w:rsidRPr="00EC037D">
              <w:t>боулинга, аттракционов и т.п.,</w:t>
            </w:r>
            <w:r>
              <w:t xml:space="preserve"> </w:t>
            </w:r>
            <w:r w:rsidRPr="00EC037D">
              <w:t>игровых автоматов (кроме игрового</w:t>
            </w:r>
            <w:r>
              <w:t xml:space="preserve"> </w:t>
            </w:r>
            <w:r w:rsidRPr="00EC037D">
              <w:t>оборудования, используемого для</w:t>
            </w:r>
            <w:r>
              <w:t xml:space="preserve"> </w:t>
            </w:r>
            <w:r w:rsidRPr="00EC037D">
              <w:t>проведения азартных игр), игровых</w:t>
            </w:r>
            <w:r>
              <w:t xml:space="preserve"> </w:t>
            </w:r>
            <w:r w:rsidRPr="00EC037D">
              <w:t>площадок</w:t>
            </w:r>
          </w:p>
        </w:tc>
        <w:tc>
          <w:tcPr>
            <w:tcW w:w="847" w:type="dxa"/>
            <w:tcBorders>
              <w:top w:val="single" w:sz="4" w:space="0" w:color="auto"/>
              <w:left w:val="single" w:sz="4" w:space="0" w:color="auto"/>
              <w:bottom w:val="single" w:sz="4" w:space="0" w:color="auto"/>
              <w:right w:val="single" w:sz="4" w:space="0" w:color="auto"/>
            </w:tcBorders>
          </w:tcPr>
          <w:p w:rsidR="00EC037D" w:rsidRDefault="00EC037D" w:rsidP="00917D66">
            <w:pPr>
              <w:pStyle w:val="affffff8"/>
              <w:jc w:val="center"/>
            </w:pPr>
            <w:r>
              <w:t>4.8.1</w:t>
            </w:r>
          </w:p>
        </w:tc>
      </w:tr>
      <w:tr w:rsidR="00917D66" w:rsidTr="00C2506A">
        <w:trPr>
          <w:trHeight w:val="375"/>
        </w:trPr>
        <w:tc>
          <w:tcPr>
            <w:tcW w:w="2602"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8"/>
            </w:pPr>
            <w:bookmarkStart w:id="112" w:name="sub_1050"/>
            <w:r>
              <w:t>Отдых (рекреация)</w:t>
            </w:r>
            <w:bookmarkEnd w:id="112"/>
          </w:p>
        </w:tc>
        <w:tc>
          <w:tcPr>
            <w:tcW w:w="6587" w:type="dxa"/>
            <w:tcBorders>
              <w:top w:val="single" w:sz="4" w:space="0" w:color="auto"/>
              <w:left w:val="single" w:sz="4" w:space="0" w:color="auto"/>
              <w:bottom w:val="single" w:sz="4" w:space="0" w:color="auto"/>
              <w:right w:val="single" w:sz="4" w:space="0" w:color="auto"/>
            </w:tcBorders>
            <w:hideMark/>
          </w:tcPr>
          <w:p w:rsidR="00917D66" w:rsidRDefault="00917D66" w:rsidP="00506ACF">
            <w:pPr>
              <w:pStyle w:val="affffff8"/>
            </w:pPr>
            <w: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17D66" w:rsidRDefault="00917D66" w:rsidP="00506ACF">
            <w:pPr>
              <w:pStyle w:val="affffff8"/>
            </w:pPr>
            <w:r>
              <w:t>создание и уход за городскими лесами, скверами, прудами, озерами, водохранилищами, пляжами, а также обустройство мест отдыха в них.</w:t>
            </w:r>
          </w:p>
          <w:p w:rsidR="00917D66" w:rsidRDefault="00917D66" w:rsidP="00506ACF">
            <w:pPr>
              <w:pStyle w:val="affffff8"/>
            </w:pPr>
            <w: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2637F7">
                <w:rPr>
                  <w:rStyle w:val="affffff3"/>
                  <w:color w:val="000000" w:themeColor="text1"/>
                  <w:sz w:val="24"/>
                  <w:szCs w:val="24"/>
                  <w:u w:val="none"/>
                </w:rPr>
                <w:t>кодами 5.1 - 5.5</w:t>
              </w:r>
            </w:hyperlink>
          </w:p>
        </w:tc>
        <w:tc>
          <w:tcPr>
            <w:tcW w:w="847"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8"/>
              <w:jc w:val="center"/>
            </w:pPr>
            <w:r>
              <w:t>5.0</w:t>
            </w:r>
          </w:p>
        </w:tc>
      </w:tr>
      <w:tr w:rsidR="00917D66" w:rsidTr="00C2506A">
        <w:trPr>
          <w:trHeight w:val="375"/>
        </w:trPr>
        <w:tc>
          <w:tcPr>
            <w:tcW w:w="2602"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8"/>
            </w:pPr>
            <w:r>
              <w:t>Спорт</w:t>
            </w:r>
          </w:p>
        </w:tc>
        <w:tc>
          <w:tcPr>
            <w:tcW w:w="6587" w:type="dxa"/>
            <w:tcBorders>
              <w:top w:val="single" w:sz="4" w:space="0" w:color="auto"/>
              <w:left w:val="single" w:sz="4" w:space="0" w:color="auto"/>
              <w:bottom w:val="single" w:sz="4" w:space="0" w:color="auto"/>
              <w:right w:val="single" w:sz="4" w:space="0" w:color="auto"/>
            </w:tcBorders>
            <w:hideMark/>
          </w:tcPr>
          <w:p w:rsidR="00917D66" w:rsidRDefault="00917D66" w:rsidP="00506ACF">
            <w:pPr>
              <w:pStyle w:val="affffff8"/>
            </w:pPr>
            <w: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2637F7">
                <w:rPr>
                  <w:rStyle w:val="affffff3"/>
                  <w:color w:val="000000" w:themeColor="text1"/>
                  <w:sz w:val="24"/>
                  <w:szCs w:val="24"/>
                  <w:u w:val="none"/>
                </w:rPr>
                <w:t>кодами 5.1.1 - 5.1.7</w:t>
              </w:r>
            </w:hyperlink>
          </w:p>
        </w:tc>
        <w:tc>
          <w:tcPr>
            <w:tcW w:w="847"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8"/>
              <w:jc w:val="center"/>
            </w:pPr>
            <w:r>
              <w:t>5.1</w:t>
            </w:r>
          </w:p>
        </w:tc>
      </w:tr>
      <w:tr w:rsidR="00917D66" w:rsidTr="00C2506A">
        <w:trPr>
          <w:trHeight w:val="375"/>
        </w:trPr>
        <w:tc>
          <w:tcPr>
            <w:tcW w:w="2602"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a"/>
            </w:pPr>
            <w:r>
              <w:t>Обеспечение спортивно-зрелищных мероприятий</w:t>
            </w:r>
          </w:p>
        </w:tc>
        <w:tc>
          <w:tcPr>
            <w:tcW w:w="6587" w:type="dxa"/>
            <w:tcBorders>
              <w:top w:val="single" w:sz="4" w:space="0" w:color="auto"/>
              <w:left w:val="single" w:sz="4" w:space="0" w:color="auto"/>
              <w:bottom w:val="single" w:sz="4" w:space="0" w:color="auto"/>
              <w:right w:val="single" w:sz="4" w:space="0" w:color="auto"/>
            </w:tcBorders>
            <w:hideMark/>
          </w:tcPr>
          <w:p w:rsidR="00917D66" w:rsidRDefault="00917D66" w:rsidP="00506ACF">
            <w:pPr>
              <w:pStyle w:val="affffff8"/>
            </w:pPr>
            <w: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47"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8"/>
              <w:jc w:val="center"/>
            </w:pPr>
            <w:r>
              <w:t>5.1.1</w:t>
            </w:r>
          </w:p>
        </w:tc>
      </w:tr>
      <w:tr w:rsidR="00917D66" w:rsidTr="00C2506A">
        <w:trPr>
          <w:trHeight w:val="375"/>
        </w:trPr>
        <w:tc>
          <w:tcPr>
            <w:tcW w:w="2602"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a"/>
            </w:pPr>
            <w:r>
              <w:t>Обеспечение занятий спортом в помещениях</w:t>
            </w:r>
          </w:p>
        </w:tc>
        <w:tc>
          <w:tcPr>
            <w:tcW w:w="6587" w:type="dxa"/>
            <w:tcBorders>
              <w:top w:val="single" w:sz="4" w:space="0" w:color="auto"/>
              <w:left w:val="single" w:sz="4" w:space="0" w:color="auto"/>
              <w:bottom w:val="single" w:sz="4" w:space="0" w:color="auto"/>
              <w:right w:val="single" w:sz="4" w:space="0" w:color="auto"/>
            </w:tcBorders>
            <w:hideMark/>
          </w:tcPr>
          <w:p w:rsidR="00917D66" w:rsidRDefault="00917D66" w:rsidP="00506ACF">
            <w:pPr>
              <w:pStyle w:val="affffff8"/>
            </w:pPr>
            <w:r>
              <w:t>Размещение спортивных клубов, спортивных залов, бассейнов, физкультурно-оздоровительных комплексов в зданиях и сооружениях</w:t>
            </w:r>
          </w:p>
        </w:tc>
        <w:tc>
          <w:tcPr>
            <w:tcW w:w="847"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8"/>
              <w:jc w:val="center"/>
            </w:pPr>
            <w:r>
              <w:t>5.1.2</w:t>
            </w:r>
          </w:p>
        </w:tc>
      </w:tr>
      <w:tr w:rsidR="00917D66" w:rsidTr="00C2506A">
        <w:trPr>
          <w:trHeight w:val="375"/>
        </w:trPr>
        <w:tc>
          <w:tcPr>
            <w:tcW w:w="2602"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a"/>
            </w:pPr>
            <w:r>
              <w:t>Площадки для занятий спортом</w:t>
            </w:r>
          </w:p>
        </w:tc>
        <w:tc>
          <w:tcPr>
            <w:tcW w:w="6587" w:type="dxa"/>
            <w:tcBorders>
              <w:top w:val="single" w:sz="4" w:space="0" w:color="auto"/>
              <w:left w:val="single" w:sz="4" w:space="0" w:color="auto"/>
              <w:bottom w:val="single" w:sz="4" w:space="0" w:color="auto"/>
              <w:right w:val="single" w:sz="4" w:space="0" w:color="auto"/>
            </w:tcBorders>
            <w:hideMark/>
          </w:tcPr>
          <w:p w:rsidR="00917D66" w:rsidRDefault="00917D66" w:rsidP="00506ACF">
            <w:pPr>
              <w:pStyle w:val="affffff8"/>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47"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8"/>
              <w:jc w:val="center"/>
            </w:pPr>
            <w:r>
              <w:t>5.1.3</w:t>
            </w:r>
          </w:p>
        </w:tc>
      </w:tr>
      <w:tr w:rsidR="00917D66" w:rsidTr="00C2506A">
        <w:trPr>
          <w:trHeight w:val="375"/>
        </w:trPr>
        <w:tc>
          <w:tcPr>
            <w:tcW w:w="2602"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a"/>
            </w:pPr>
            <w:r>
              <w:t>Оборудованные площадки для занятий спортом</w:t>
            </w:r>
          </w:p>
        </w:tc>
        <w:tc>
          <w:tcPr>
            <w:tcW w:w="6587" w:type="dxa"/>
            <w:tcBorders>
              <w:top w:val="single" w:sz="4" w:space="0" w:color="auto"/>
              <w:left w:val="single" w:sz="4" w:space="0" w:color="auto"/>
              <w:bottom w:val="single" w:sz="4" w:space="0" w:color="auto"/>
              <w:right w:val="single" w:sz="4" w:space="0" w:color="auto"/>
            </w:tcBorders>
            <w:hideMark/>
          </w:tcPr>
          <w:p w:rsidR="00917D66" w:rsidRDefault="00917D66" w:rsidP="00506ACF">
            <w:pPr>
              <w:pStyle w:val="affffff8"/>
            </w:pPr>
            <w: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47"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8"/>
              <w:jc w:val="center"/>
            </w:pPr>
            <w:r>
              <w:t>5.1.4</w:t>
            </w:r>
          </w:p>
        </w:tc>
      </w:tr>
      <w:tr w:rsidR="00917D66" w:rsidTr="00C2506A">
        <w:trPr>
          <w:trHeight w:val="375"/>
        </w:trPr>
        <w:tc>
          <w:tcPr>
            <w:tcW w:w="2602" w:type="dxa"/>
            <w:tcBorders>
              <w:top w:val="single" w:sz="4" w:space="0" w:color="auto"/>
              <w:left w:val="single" w:sz="4" w:space="0" w:color="auto"/>
              <w:bottom w:val="single" w:sz="4" w:space="0" w:color="auto"/>
              <w:right w:val="single" w:sz="4" w:space="0" w:color="auto"/>
            </w:tcBorders>
          </w:tcPr>
          <w:p w:rsidR="00917D66" w:rsidRDefault="00917D66" w:rsidP="00917D66">
            <w:pPr>
              <w:pStyle w:val="affffff8"/>
            </w:pPr>
            <w:r>
              <w:t>Охрана природных территорий</w:t>
            </w:r>
          </w:p>
        </w:tc>
        <w:tc>
          <w:tcPr>
            <w:tcW w:w="6587" w:type="dxa"/>
            <w:tcBorders>
              <w:top w:val="single" w:sz="4" w:space="0" w:color="auto"/>
              <w:left w:val="single" w:sz="4" w:space="0" w:color="auto"/>
              <w:bottom w:val="single" w:sz="4" w:space="0" w:color="auto"/>
              <w:right w:val="single" w:sz="4" w:space="0" w:color="auto"/>
            </w:tcBorders>
          </w:tcPr>
          <w:p w:rsidR="00917D66" w:rsidRDefault="00917D66" w:rsidP="00506ACF">
            <w:pPr>
              <w:pStyle w:val="affffff8"/>
            </w:pPr>
            <w:r>
              <w:t xml:space="preserve">Сохранение отдельных естественных качеств окружающей природной среды путем ограничения хозяйственной деятельности в данной зоне, в </w:t>
            </w:r>
            <w:r>
              <w:lastRenderedPageBreak/>
              <w:t>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47" w:type="dxa"/>
            <w:tcBorders>
              <w:top w:val="single" w:sz="4" w:space="0" w:color="auto"/>
              <w:left w:val="single" w:sz="4" w:space="0" w:color="auto"/>
              <w:bottom w:val="single" w:sz="4" w:space="0" w:color="auto"/>
              <w:right w:val="single" w:sz="4" w:space="0" w:color="auto"/>
            </w:tcBorders>
          </w:tcPr>
          <w:p w:rsidR="00917D66" w:rsidRDefault="00917D66" w:rsidP="00917D66">
            <w:pPr>
              <w:pStyle w:val="affffff8"/>
              <w:jc w:val="center"/>
            </w:pPr>
            <w:r>
              <w:lastRenderedPageBreak/>
              <w:t>9.1</w:t>
            </w:r>
          </w:p>
        </w:tc>
      </w:tr>
      <w:tr w:rsidR="00917D66" w:rsidTr="00C2506A">
        <w:trPr>
          <w:trHeight w:val="375"/>
        </w:trPr>
        <w:tc>
          <w:tcPr>
            <w:tcW w:w="2602"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8"/>
            </w:pPr>
            <w:bookmarkStart w:id="113" w:name="sub_1092"/>
            <w:r>
              <w:lastRenderedPageBreak/>
              <w:t>Курортная деятельность</w:t>
            </w:r>
            <w:bookmarkEnd w:id="113"/>
          </w:p>
        </w:tc>
        <w:tc>
          <w:tcPr>
            <w:tcW w:w="6587"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8"/>
            </w:pPr>
            <w: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847"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8"/>
              <w:jc w:val="center"/>
            </w:pPr>
            <w:r>
              <w:t>9.2</w:t>
            </w:r>
          </w:p>
        </w:tc>
      </w:tr>
      <w:tr w:rsidR="00917D66" w:rsidTr="00C2506A">
        <w:trPr>
          <w:trHeight w:val="375"/>
        </w:trPr>
        <w:tc>
          <w:tcPr>
            <w:tcW w:w="2602"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8"/>
            </w:pPr>
            <w:bookmarkStart w:id="114" w:name="sub_10921"/>
            <w:r>
              <w:t>Санаторная деятельность</w:t>
            </w:r>
            <w:bookmarkEnd w:id="114"/>
          </w:p>
        </w:tc>
        <w:tc>
          <w:tcPr>
            <w:tcW w:w="6587" w:type="dxa"/>
            <w:tcBorders>
              <w:top w:val="single" w:sz="4" w:space="0" w:color="auto"/>
              <w:left w:val="single" w:sz="4" w:space="0" w:color="auto"/>
              <w:bottom w:val="single" w:sz="4" w:space="0" w:color="auto"/>
              <w:right w:val="single" w:sz="4" w:space="0" w:color="auto"/>
            </w:tcBorders>
            <w:hideMark/>
          </w:tcPr>
          <w:p w:rsidR="00917D66" w:rsidRDefault="00917D66" w:rsidP="00506ACF">
            <w:pPr>
              <w:pStyle w:val="affffff8"/>
            </w:pPr>
            <w: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917D66" w:rsidRDefault="00917D66" w:rsidP="00506ACF">
            <w:pPr>
              <w:pStyle w:val="affffff8"/>
            </w:pPr>
            <w:r>
              <w:t>обустройство лечебно-оздоровительных местностей (пляжи, бюветы, места добычи целебной грязи);</w:t>
            </w:r>
          </w:p>
          <w:p w:rsidR="00917D66" w:rsidRDefault="00917D66" w:rsidP="00506ACF">
            <w:pPr>
              <w:pStyle w:val="affffff8"/>
            </w:pPr>
            <w:r>
              <w:t>размещение лечебно-оздоровительных лагерей</w:t>
            </w:r>
          </w:p>
        </w:tc>
        <w:tc>
          <w:tcPr>
            <w:tcW w:w="847"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8"/>
              <w:jc w:val="center"/>
            </w:pPr>
            <w:r>
              <w:t>9.2.1</w:t>
            </w:r>
          </w:p>
        </w:tc>
      </w:tr>
      <w:tr w:rsidR="006403F5" w:rsidTr="00C2506A">
        <w:trPr>
          <w:trHeight w:val="375"/>
        </w:trPr>
        <w:tc>
          <w:tcPr>
            <w:tcW w:w="2602" w:type="dxa"/>
            <w:tcBorders>
              <w:top w:val="single" w:sz="4" w:space="0" w:color="auto"/>
              <w:left w:val="single" w:sz="4" w:space="0" w:color="auto"/>
              <w:bottom w:val="single" w:sz="4" w:space="0" w:color="auto"/>
              <w:right w:val="single" w:sz="4" w:space="0" w:color="auto"/>
            </w:tcBorders>
            <w:hideMark/>
          </w:tcPr>
          <w:p w:rsidR="006403F5" w:rsidRDefault="006403F5">
            <w:pPr>
              <w:pStyle w:val="affffff8"/>
            </w:pPr>
            <w:r>
              <w:t>Земельные участки (территории) общего пользования</w:t>
            </w:r>
          </w:p>
        </w:tc>
        <w:tc>
          <w:tcPr>
            <w:tcW w:w="6587" w:type="dxa"/>
            <w:tcBorders>
              <w:top w:val="single" w:sz="4" w:space="0" w:color="auto"/>
              <w:left w:val="single" w:sz="4" w:space="0" w:color="auto"/>
              <w:bottom w:val="single" w:sz="4" w:space="0" w:color="auto"/>
              <w:right w:val="single" w:sz="4" w:space="0" w:color="auto"/>
            </w:tcBorders>
            <w:hideMark/>
          </w:tcPr>
          <w:p w:rsidR="006403F5" w:rsidRDefault="006403F5" w:rsidP="00506ACF">
            <w:pPr>
              <w:pStyle w:val="affffff8"/>
            </w:pPr>
            <w:r>
              <w:t>Земельные участки общего пользования.</w:t>
            </w:r>
          </w:p>
          <w:p w:rsidR="006403F5" w:rsidRDefault="006403F5" w:rsidP="00506ACF">
            <w:pPr>
              <w:pStyle w:val="affffff8"/>
            </w:pPr>
            <w:r>
              <w:t xml:space="preserve">Содержание данного вида разрешенного использования включает в себя содержание видов разрешенного использования с </w:t>
            </w:r>
            <w:hyperlink r:id="rId32" w:anchor="sub_11201" w:history="1">
              <w:r w:rsidRPr="002637F7">
                <w:rPr>
                  <w:rStyle w:val="af5"/>
                  <w:color w:val="000000" w:themeColor="text1"/>
                  <w:u w:val="none"/>
                </w:rPr>
                <w:t>кодами 12.0.1 - 12.0.2</w:t>
              </w:r>
            </w:hyperlink>
          </w:p>
        </w:tc>
        <w:tc>
          <w:tcPr>
            <w:tcW w:w="847" w:type="dxa"/>
            <w:tcBorders>
              <w:top w:val="single" w:sz="4" w:space="0" w:color="auto"/>
              <w:left w:val="single" w:sz="4" w:space="0" w:color="auto"/>
              <w:bottom w:val="single" w:sz="4" w:space="0" w:color="auto"/>
              <w:right w:val="single" w:sz="4" w:space="0" w:color="auto"/>
            </w:tcBorders>
            <w:hideMark/>
          </w:tcPr>
          <w:p w:rsidR="006403F5" w:rsidRDefault="006403F5">
            <w:pPr>
              <w:pStyle w:val="affffff8"/>
              <w:jc w:val="center"/>
            </w:pPr>
            <w:r>
              <w:t>12.0</w:t>
            </w:r>
          </w:p>
        </w:tc>
      </w:tr>
      <w:tr w:rsidR="006403F5" w:rsidTr="00C2506A">
        <w:trPr>
          <w:trHeight w:val="375"/>
        </w:trPr>
        <w:tc>
          <w:tcPr>
            <w:tcW w:w="2602" w:type="dxa"/>
            <w:tcBorders>
              <w:top w:val="single" w:sz="4" w:space="0" w:color="auto"/>
              <w:left w:val="single" w:sz="4" w:space="0" w:color="auto"/>
              <w:bottom w:val="single" w:sz="4" w:space="0" w:color="auto"/>
              <w:right w:val="single" w:sz="4" w:space="0" w:color="auto"/>
            </w:tcBorders>
            <w:hideMark/>
          </w:tcPr>
          <w:p w:rsidR="006403F5" w:rsidRDefault="006403F5">
            <w:pPr>
              <w:pStyle w:val="affffffa"/>
            </w:pPr>
            <w:r>
              <w:t>Улично-дорожная сеть</w:t>
            </w:r>
          </w:p>
        </w:tc>
        <w:tc>
          <w:tcPr>
            <w:tcW w:w="6587" w:type="dxa"/>
            <w:tcBorders>
              <w:top w:val="single" w:sz="4" w:space="0" w:color="auto"/>
              <w:left w:val="single" w:sz="4" w:space="0" w:color="auto"/>
              <w:bottom w:val="single" w:sz="4" w:space="0" w:color="auto"/>
              <w:right w:val="single" w:sz="4" w:space="0" w:color="auto"/>
            </w:tcBorders>
            <w:hideMark/>
          </w:tcPr>
          <w:p w:rsidR="006403F5" w:rsidRDefault="006403F5">
            <w:pPr>
              <w:pStyle w:val="affffff8"/>
            </w:pPr>
            <w: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t>велотранспортной</w:t>
            </w:r>
            <w:proofErr w:type="spellEnd"/>
            <w:r>
              <w:t xml:space="preserve"> и инженерной инфраструктуры;</w:t>
            </w:r>
          </w:p>
          <w:p w:rsidR="006403F5" w:rsidRDefault="006403F5">
            <w:pPr>
              <w:pStyle w:val="affffff8"/>
            </w:pPr>
            <w:r>
              <w:t>размещение придорожных стоянок (парковок) транспортных сре</w:t>
            </w:r>
            <w:proofErr w:type="gramStart"/>
            <w:r>
              <w:t>дств в гр</w:t>
            </w:r>
            <w:proofErr w:type="gramEnd"/>
            <w:r>
              <w:t xml:space="preserve">аницах городских улиц и дорог, за исключением предусмотренных видами разрешенного использования с </w:t>
            </w:r>
            <w:hyperlink r:id="rId33" w:anchor="sub_10271" w:history="1">
              <w:r w:rsidRPr="002637F7">
                <w:rPr>
                  <w:rStyle w:val="af5"/>
                  <w:color w:val="000000" w:themeColor="text1"/>
                  <w:u w:val="none"/>
                </w:rPr>
                <w:t>кодами 2.7.1</w:t>
              </w:r>
            </w:hyperlink>
            <w:r w:rsidRPr="002637F7">
              <w:rPr>
                <w:color w:val="000000" w:themeColor="text1"/>
              </w:rPr>
              <w:t xml:space="preserve">, </w:t>
            </w:r>
            <w:hyperlink r:id="rId34" w:anchor="sub_1049" w:history="1">
              <w:r w:rsidRPr="002637F7">
                <w:rPr>
                  <w:rStyle w:val="af5"/>
                  <w:color w:val="000000" w:themeColor="text1"/>
                  <w:u w:val="none"/>
                </w:rPr>
                <w:t>4.9</w:t>
              </w:r>
            </w:hyperlink>
            <w:r w:rsidRPr="002637F7">
              <w:rPr>
                <w:color w:val="000000" w:themeColor="text1"/>
              </w:rPr>
              <w:t xml:space="preserve">, </w:t>
            </w:r>
            <w:hyperlink r:id="rId35" w:anchor="sub_1723" w:history="1">
              <w:r w:rsidRPr="002637F7">
                <w:rPr>
                  <w:rStyle w:val="af5"/>
                  <w:color w:val="000000" w:themeColor="text1"/>
                  <w:u w:val="none"/>
                </w:rPr>
                <w:t>7.2.3</w:t>
              </w:r>
            </w:hyperlink>
            <w:r>
              <w:t>, а также некапитальных сооружений, предназначенных для охраны транспортных средств</w:t>
            </w:r>
          </w:p>
        </w:tc>
        <w:tc>
          <w:tcPr>
            <w:tcW w:w="847" w:type="dxa"/>
            <w:tcBorders>
              <w:top w:val="single" w:sz="4" w:space="0" w:color="auto"/>
              <w:left w:val="single" w:sz="4" w:space="0" w:color="auto"/>
              <w:bottom w:val="single" w:sz="4" w:space="0" w:color="auto"/>
              <w:right w:val="single" w:sz="4" w:space="0" w:color="auto"/>
            </w:tcBorders>
            <w:hideMark/>
          </w:tcPr>
          <w:p w:rsidR="006403F5" w:rsidRDefault="006403F5">
            <w:pPr>
              <w:pStyle w:val="affffff8"/>
              <w:jc w:val="center"/>
            </w:pPr>
            <w:r>
              <w:t>12.0.1</w:t>
            </w:r>
          </w:p>
        </w:tc>
      </w:tr>
      <w:tr w:rsidR="006403F5" w:rsidTr="00C2506A">
        <w:trPr>
          <w:trHeight w:val="375"/>
        </w:trPr>
        <w:tc>
          <w:tcPr>
            <w:tcW w:w="2602" w:type="dxa"/>
            <w:tcBorders>
              <w:top w:val="single" w:sz="4" w:space="0" w:color="auto"/>
              <w:left w:val="single" w:sz="4" w:space="0" w:color="auto"/>
              <w:bottom w:val="single" w:sz="4" w:space="0" w:color="auto"/>
              <w:right w:val="single" w:sz="4" w:space="0" w:color="auto"/>
            </w:tcBorders>
            <w:hideMark/>
          </w:tcPr>
          <w:p w:rsidR="006403F5" w:rsidRDefault="006403F5">
            <w:pPr>
              <w:pStyle w:val="affffffa"/>
            </w:pPr>
            <w:r>
              <w:t>Благоустройство территории</w:t>
            </w:r>
          </w:p>
        </w:tc>
        <w:tc>
          <w:tcPr>
            <w:tcW w:w="6587" w:type="dxa"/>
            <w:tcBorders>
              <w:top w:val="single" w:sz="4" w:space="0" w:color="auto"/>
              <w:left w:val="single" w:sz="4" w:space="0" w:color="auto"/>
              <w:bottom w:val="single" w:sz="4" w:space="0" w:color="auto"/>
              <w:right w:val="single" w:sz="4" w:space="0" w:color="auto"/>
            </w:tcBorders>
            <w:hideMark/>
          </w:tcPr>
          <w:p w:rsidR="006403F5" w:rsidRDefault="006403F5">
            <w:pPr>
              <w:pStyle w:val="affffff8"/>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7" w:type="dxa"/>
            <w:tcBorders>
              <w:top w:val="single" w:sz="4" w:space="0" w:color="auto"/>
              <w:left w:val="single" w:sz="4" w:space="0" w:color="auto"/>
              <w:bottom w:val="single" w:sz="4" w:space="0" w:color="auto"/>
              <w:right w:val="single" w:sz="4" w:space="0" w:color="auto"/>
            </w:tcBorders>
            <w:hideMark/>
          </w:tcPr>
          <w:p w:rsidR="006403F5" w:rsidRDefault="006403F5">
            <w:pPr>
              <w:pStyle w:val="affffff8"/>
              <w:jc w:val="center"/>
            </w:pPr>
            <w:r>
              <w:t>12.0.2</w:t>
            </w:r>
          </w:p>
        </w:tc>
      </w:tr>
      <w:tr w:rsidR="006403F5" w:rsidTr="006403F5">
        <w:trPr>
          <w:trHeight w:val="375"/>
        </w:trPr>
        <w:tc>
          <w:tcPr>
            <w:tcW w:w="10036" w:type="dxa"/>
            <w:gridSpan w:val="3"/>
            <w:tcBorders>
              <w:top w:val="single" w:sz="4" w:space="0" w:color="auto"/>
              <w:left w:val="single" w:sz="4" w:space="0" w:color="auto"/>
              <w:bottom w:val="single" w:sz="4" w:space="0" w:color="auto"/>
              <w:right w:val="single" w:sz="4" w:space="0" w:color="auto"/>
            </w:tcBorders>
            <w:vAlign w:val="bottom"/>
            <w:hideMark/>
          </w:tcPr>
          <w:p w:rsidR="006403F5" w:rsidRDefault="006403F5">
            <w:pPr>
              <w:jc w:val="center"/>
              <w:rPr>
                <w:b/>
                <w:sz w:val="22"/>
                <w:szCs w:val="22"/>
              </w:rPr>
            </w:pPr>
            <w:r>
              <w:rPr>
                <w:b/>
                <w:sz w:val="22"/>
                <w:szCs w:val="22"/>
              </w:rPr>
              <w:t xml:space="preserve">Вспомогательные виды разрешенного использования </w:t>
            </w:r>
          </w:p>
        </w:tc>
      </w:tr>
      <w:tr w:rsidR="00917D66" w:rsidTr="00C2506A">
        <w:trPr>
          <w:trHeight w:val="375"/>
        </w:trPr>
        <w:tc>
          <w:tcPr>
            <w:tcW w:w="2602"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8"/>
            </w:pPr>
            <w:r>
              <w:t>Коммунальное обслуживание</w:t>
            </w:r>
          </w:p>
        </w:tc>
        <w:tc>
          <w:tcPr>
            <w:tcW w:w="6587"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8"/>
            </w:pPr>
            <w:r>
              <w:t xml:space="preserve">Размещение зданий и сооружений в целях обеспечения физических и юридических лиц коммунальными услугами. Содержание данного вида </w:t>
            </w:r>
            <w:r>
              <w:lastRenderedPageBreak/>
              <w:t xml:space="preserve">разрешенного использования включает в себя содержание видов разрешенного использования с </w:t>
            </w:r>
            <w:hyperlink w:anchor="sub_1311" w:history="1">
              <w:r w:rsidRPr="002637F7">
                <w:rPr>
                  <w:rStyle w:val="affffff3"/>
                  <w:color w:val="000000" w:themeColor="text1"/>
                  <w:sz w:val="24"/>
                  <w:szCs w:val="24"/>
                  <w:u w:val="none"/>
                </w:rPr>
                <w:t>кодами 3.1.1-3.1.2</w:t>
              </w:r>
            </w:hyperlink>
          </w:p>
        </w:tc>
        <w:tc>
          <w:tcPr>
            <w:tcW w:w="847"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8"/>
              <w:jc w:val="center"/>
            </w:pPr>
            <w:r>
              <w:lastRenderedPageBreak/>
              <w:t>3.1</w:t>
            </w:r>
          </w:p>
        </w:tc>
      </w:tr>
      <w:tr w:rsidR="009D727D" w:rsidTr="00C2506A">
        <w:trPr>
          <w:trHeight w:val="375"/>
        </w:trPr>
        <w:tc>
          <w:tcPr>
            <w:tcW w:w="2602" w:type="dxa"/>
            <w:tcBorders>
              <w:top w:val="single" w:sz="4" w:space="0" w:color="auto"/>
              <w:left w:val="single" w:sz="4" w:space="0" w:color="auto"/>
              <w:bottom w:val="single" w:sz="4" w:space="0" w:color="auto"/>
              <w:right w:val="single" w:sz="4" w:space="0" w:color="auto"/>
            </w:tcBorders>
          </w:tcPr>
          <w:p w:rsidR="009D727D" w:rsidRDefault="009D727D" w:rsidP="00917D66">
            <w:pPr>
              <w:pStyle w:val="affffff8"/>
            </w:pPr>
            <w:r>
              <w:lastRenderedPageBreak/>
              <w:t>Гидротехнические сооружения</w:t>
            </w:r>
          </w:p>
        </w:tc>
        <w:tc>
          <w:tcPr>
            <w:tcW w:w="6587" w:type="dxa"/>
            <w:tcBorders>
              <w:top w:val="single" w:sz="4" w:space="0" w:color="auto"/>
              <w:left w:val="single" w:sz="4" w:space="0" w:color="auto"/>
              <w:bottom w:val="single" w:sz="4" w:space="0" w:color="auto"/>
              <w:right w:val="single" w:sz="4" w:space="0" w:color="auto"/>
            </w:tcBorders>
          </w:tcPr>
          <w:p w:rsidR="009D727D" w:rsidRDefault="009D727D" w:rsidP="00506ACF">
            <w:pPr>
              <w:pStyle w:val="affffff8"/>
            </w:pPr>
            <w:r w:rsidRPr="009D727D">
              <w:t>Размещение гидротехнических сооружений,</w:t>
            </w:r>
            <w:r>
              <w:t xml:space="preserve"> </w:t>
            </w:r>
            <w:r w:rsidRPr="009D727D">
              <w:t>необходимых для эксплуатации</w:t>
            </w:r>
            <w:r>
              <w:t xml:space="preserve"> </w:t>
            </w:r>
            <w:r w:rsidRPr="009D727D">
              <w:t>водохранилищ (плотин, водосбросов,</w:t>
            </w:r>
            <w:r w:rsidR="00506ACF">
              <w:t xml:space="preserve"> </w:t>
            </w:r>
            <w:r w:rsidRPr="009D727D">
              <w:t>водозаборных, водовыпускных и других</w:t>
            </w:r>
            <w:r>
              <w:t xml:space="preserve"> </w:t>
            </w:r>
            <w:r w:rsidRPr="009D727D">
              <w:t>гидротехнических сооружений,</w:t>
            </w:r>
            <w:r>
              <w:t xml:space="preserve"> </w:t>
            </w:r>
            <w:r w:rsidRPr="009D727D">
              <w:t>судопропускных сооружений,</w:t>
            </w:r>
            <w:r>
              <w:t xml:space="preserve"> </w:t>
            </w:r>
            <w:proofErr w:type="spellStart"/>
            <w:r w:rsidRPr="009D727D">
              <w:t>рыбозащитных</w:t>
            </w:r>
            <w:proofErr w:type="spellEnd"/>
            <w:r w:rsidRPr="009D727D">
              <w:t xml:space="preserve"> и рыбопропускных</w:t>
            </w:r>
            <w:r>
              <w:t xml:space="preserve"> </w:t>
            </w:r>
            <w:r w:rsidRPr="009D727D">
              <w:t>сооружений, берегозащитных сооружений)</w:t>
            </w:r>
          </w:p>
        </w:tc>
        <w:tc>
          <w:tcPr>
            <w:tcW w:w="847" w:type="dxa"/>
            <w:tcBorders>
              <w:top w:val="single" w:sz="4" w:space="0" w:color="auto"/>
              <w:left w:val="single" w:sz="4" w:space="0" w:color="auto"/>
              <w:bottom w:val="single" w:sz="4" w:space="0" w:color="auto"/>
              <w:right w:val="single" w:sz="4" w:space="0" w:color="auto"/>
            </w:tcBorders>
          </w:tcPr>
          <w:p w:rsidR="009D727D" w:rsidRDefault="009D727D" w:rsidP="00917D66">
            <w:pPr>
              <w:pStyle w:val="affffff8"/>
              <w:jc w:val="center"/>
            </w:pPr>
            <w:r>
              <w:t>11.3</w:t>
            </w:r>
          </w:p>
        </w:tc>
      </w:tr>
      <w:tr w:rsidR="006403F5" w:rsidTr="006403F5">
        <w:trPr>
          <w:trHeight w:val="375"/>
        </w:trPr>
        <w:tc>
          <w:tcPr>
            <w:tcW w:w="10036" w:type="dxa"/>
            <w:gridSpan w:val="3"/>
            <w:tcBorders>
              <w:top w:val="single" w:sz="4" w:space="0" w:color="auto"/>
              <w:left w:val="single" w:sz="4" w:space="0" w:color="auto"/>
              <w:bottom w:val="single" w:sz="4" w:space="0" w:color="auto"/>
              <w:right w:val="single" w:sz="4" w:space="0" w:color="auto"/>
            </w:tcBorders>
            <w:vAlign w:val="bottom"/>
            <w:hideMark/>
          </w:tcPr>
          <w:p w:rsidR="006403F5" w:rsidRDefault="006403F5">
            <w:pPr>
              <w:jc w:val="center"/>
              <w:rPr>
                <w:b/>
                <w:sz w:val="22"/>
                <w:szCs w:val="22"/>
              </w:rPr>
            </w:pPr>
            <w:r>
              <w:rPr>
                <w:b/>
                <w:sz w:val="22"/>
                <w:szCs w:val="22"/>
              </w:rPr>
              <w:t>Условно разрешенные виды разрешенного использования</w:t>
            </w:r>
          </w:p>
        </w:tc>
      </w:tr>
      <w:tr w:rsidR="00917D66" w:rsidTr="00C2506A">
        <w:trPr>
          <w:trHeight w:val="375"/>
        </w:trPr>
        <w:tc>
          <w:tcPr>
            <w:tcW w:w="2602"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8"/>
            </w:pPr>
            <w:r>
              <w:t>Магазины</w:t>
            </w:r>
          </w:p>
        </w:tc>
        <w:tc>
          <w:tcPr>
            <w:tcW w:w="6587"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8"/>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847" w:type="dxa"/>
            <w:tcBorders>
              <w:top w:val="single" w:sz="4" w:space="0" w:color="auto"/>
              <w:left w:val="single" w:sz="4" w:space="0" w:color="auto"/>
              <w:bottom w:val="single" w:sz="4" w:space="0" w:color="auto"/>
              <w:right w:val="single" w:sz="4" w:space="0" w:color="auto"/>
            </w:tcBorders>
          </w:tcPr>
          <w:p w:rsidR="00917D66" w:rsidRDefault="00917D66" w:rsidP="00917D66">
            <w:pPr>
              <w:pStyle w:val="affffff8"/>
              <w:jc w:val="center"/>
            </w:pPr>
            <w:r>
              <w:t>4.4</w:t>
            </w:r>
          </w:p>
        </w:tc>
      </w:tr>
      <w:tr w:rsidR="00917D66" w:rsidTr="00C2506A">
        <w:trPr>
          <w:trHeight w:val="375"/>
        </w:trPr>
        <w:tc>
          <w:tcPr>
            <w:tcW w:w="2602"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8"/>
            </w:pPr>
            <w:r>
              <w:t>Общественное питание</w:t>
            </w:r>
          </w:p>
        </w:tc>
        <w:tc>
          <w:tcPr>
            <w:tcW w:w="6587"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8"/>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7" w:type="dxa"/>
            <w:tcBorders>
              <w:top w:val="single" w:sz="4" w:space="0" w:color="auto"/>
              <w:left w:val="single" w:sz="4" w:space="0" w:color="auto"/>
              <w:bottom w:val="single" w:sz="4" w:space="0" w:color="auto"/>
              <w:right w:val="single" w:sz="4" w:space="0" w:color="auto"/>
            </w:tcBorders>
          </w:tcPr>
          <w:p w:rsidR="00917D66" w:rsidRDefault="00917D66" w:rsidP="00917D66">
            <w:pPr>
              <w:pStyle w:val="affffff8"/>
              <w:jc w:val="center"/>
            </w:pPr>
            <w:r>
              <w:t>4.6</w:t>
            </w:r>
          </w:p>
        </w:tc>
      </w:tr>
      <w:tr w:rsidR="00917D66" w:rsidTr="00C2506A">
        <w:trPr>
          <w:trHeight w:val="375"/>
        </w:trPr>
        <w:tc>
          <w:tcPr>
            <w:tcW w:w="2602"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a"/>
            </w:pPr>
            <w:r>
              <w:t>Развлекательные мероприятия</w:t>
            </w:r>
          </w:p>
        </w:tc>
        <w:tc>
          <w:tcPr>
            <w:tcW w:w="6587"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8"/>
            </w:pPr>
            <w: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847"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8"/>
              <w:jc w:val="center"/>
            </w:pPr>
            <w:r>
              <w:t>4.8.1</w:t>
            </w:r>
          </w:p>
        </w:tc>
      </w:tr>
      <w:tr w:rsidR="00917D66" w:rsidTr="00C2506A">
        <w:trPr>
          <w:trHeight w:val="375"/>
        </w:trPr>
        <w:tc>
          <w:tcPr>
            <w:tcW w:w="2602"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8"/>
            </w:pPr>
            <w:bookmarkStart w:id="115" w:name="sub_10410"/>
            <w:proofErr w:type="spellStart"/>
            <w:r>
              <w:t>Выставочно</w:t>
            </w:r>
            <w:proofErr w:type="spellEnd"/>
            <w:r>
              <w:t>-ярмарочная деятельность</w:t>
            </w:r>
            <w:bookmarkEnd w:id="115"/>
          </w:p>
        </w:tc>
        <w:tc>
          <w:tcPr>
            <w:tcW w:w="6587"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8"/>
            </w:pPr>
            <w:r>
              <w:t xml:space="preserve">Размещение объектов капитального строительства, сооружений, предназначенных для осуществления </w:t>
            </w:r>
            <w:proofErr w:type="spellStart"/>
            <w:r>
              <w:t>выставочно</w:t>
            </w:r>
            <w:proofErr w:type="spellEnd"/>
            <w:r>
              <w:t xml:space="preserve">-ярмарочной и </w:t>
            </w:r>
            <w:proofErr w:type="spellStart"/>
            <w:r>
              <w:t>конгрессной</w:t>
            </w:r>
            <w:proofErr w:type="spellEnd"/>
            <w: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47" w:type="dxa"/>
            <w:tcBorders>
              <w:top w:val="single" w:sz="4" w:space="0" w:color="auto"/>
              <w:left w:val="single" w:sz="4" w:space="0" w:color="auto"/>
              <w:bottom w:val="single" w:sz="4" w:space="0" w:color="auto"/>
              <w:right w:val="single" w:sz="4" w:space="0" w:color="auto"/>
            </w:tcBorders>
            <w:hideMark/>
          </w:tcPr>
          <w:p w:rsidR="00917D66" w:rsidRDefault="00917D66" w:rsidP="00917D66">
            <w:pPr>
              <w:pStyle w:val="affffff8"/>
              <w:jc w:val="center"/>
            </w:pPr>
            <w:r>
              <w:t>4.10</w:t>
            </w:r>
          </w:p>
        </w:tc>
      </w:tr>
    </w:tbl>
    <w:p w:rsidR="00C74C8C" w:rsidRDefault="00C74C8C" w:rsidP="00C74C8C">
      <w:pPr>
        <w:widowControl w:val="0"/>
        <w:numPr>
          <w:ilvl w:val="12"/>
          <w:numId w:val="0"/>
        </w:numPr>
        <w:tabs>
          <w:tab w:val="left" w:pos="720"/>
        </w:tabs>
        <w:spacing w:line="252" w:lineRule="auto"/>
        <w:ind w:right="23" w:firstLine="709"/>
        <w:jc w:val="center"/>
        <w:rPr>
          <w:rFonts w:cs="Times New Roman"/>
          <w:snapToGrid w:val="0"/>
          <w:szCs w:val="28"/>
          <w:lang w:eastAsia="ru-RU"/>
        </w:rPr>
      </w:pPr>
    </w:p>
    <w:p w:rsidR="00C67008" w:rsidRDefault="00C67008" w:rsidP="00C67008">
      <w:pPr>
        <w:widowControl w:val="0"/>
        <w:numPr>
          <w:ilvl w:val="12"/>
          <w:numId w:val="0"/>
        </w:numPr>
        <w:tabs>
          <w:tab w:val="left" w:pos="720"/>
        </w:tabs>
        <w:spacing w:line="252" w:lineRule="auto"/>
        <w:ind w:right="23" w:firstLine="709"/>
        <w:jc w:val="center"/>
        <w:rPr>
          <w:rFonts w:cs="Times New Roman"/>
          <w:snapToGrid w:val="0"/>
          <w:szCs w:val="28"/>
          <w:lang w:eastAsia="ru-RU"/>
        </w:rPr>
      </w:pPr>
      <w:r w:rsidRPr="00C67008">
        <w:rPr>
          <w:rFonts w:cs="Times New Roman"/>
          <w:snapToGrid w:val="0"/>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4948" w:type="pct"/>
        <w:tblLook w:val="0000" w:firstRow="0" w:lastRow="0" w:firstColumn="0" w:lastColumn="0" w:noHBand="0" w:noVBand="0"/>
      </w:tblPr>
      <w:tblGrid>
        <w:gridCol w:w="674"/>
        <w:gridCol w:w="6522"/>
        <w:gridCol w:w="1009"/>
        <w:gridCol w:w="1826"/>
      </w:tblGrid>
      <w:tr w:rsidR="00506ACF" w:rsidRPr="00506ACF" w:rsidTr="00506ACF">
        <w:trPr>
          <w:tblHeader/>
        </w:trPr>
        <w:tc>
          <w:tcPr>
            <w:tcW w:w="336" w:type="pct"/>
            <w:tcBorders>
              <w:top w:val="single" w:sz="4" w:space="0" w:color="000000"/>
              <w:left w:val="single" w:sz="4" w:space="0" w:color="000000"/>
              <w:bottom w:val="single" w:sz="4" w:space="0" w:color="000000"/>
            </w:tcBorders>
            <w:vAlign w:val="center"/>
          </w:tcPr>
          <w:p w:rsidR="00506ACF" w:rsidRPr="00506ACF" w:rsidRDefault="00506ACF" w:rsidP="00506ACF">
            <w:pPr>
              <w:widowControl w:val="0"/>
              <w:numPr>
                <w:ilvl w:val="12"/>
                <w:numId w:val="0"/>
              </w:numPr>
              <w:tabs>
                <w:tab w:val="left" w:pos="720"/>
              </w:tabs>
              <w:spacing w:line="240" w:lineRule="exact"/>
              <w:ind w:right="23" w:firstLine="22"/>
              <w:jc w:val="center"/>
              <w:rPr>
                <w:rFonts w:cs="Times New Roman"/>
                <w:b/>
                <w:snapToGrid w:val="0"/>
                <w:lang w:val="en-US" w:eastAsia="ru-RU"/>
              </w:rPr>
            </w:pPr>
            <w:r w:rsidRPr="00506ACF">
              <w:rPr>
                <w:rFonts w:cs="Times New Roman"/>
                <w:b/>
                <w:snapToGrid w:val="0"/>
                <w:lang w:val="en-US" w:eastAsia="ru-RU"/>
              </w:rPr>
              <w:t>№</w:t>
            </w:r>
          </w:p>
          <w:p w:rsidR="00506ACF" w:rsidRPr="00506ACF" w:rsidRDefault="00506ACF" w:rsidP="00506ACF">
            <w:pPr>
              <w:widowControl w:val="0"/>
              <w:numPr>
                <w:ilvl w:val="12"/>
                <w:numId w:val="0"/>
              </w:numPr>
              <w:tabs>
                <w:tab w:val="left" w:pos="720"/>
              </w:tabs>
              <w:spacing w:line="240" w:lineRule="exact"/>
              <w:ind w:right="23" w:firstLine="22"/>
              <w:jc w:val="center"/>
              <w:rPr>
                <w:rFonts w:cs="Times New Roman"/>
                <w:b/>
                <w:snapToGrid w:val="0"/>
                <w:lang w:val="en-US" w:eastAsia="ru-RU"/>
              </w:rPr>
            </w:pPr>
            <w:r w:rsidRPr="00506ACF">
              <w:rPr>
                <w:rFonts w:cs="Times New Roman"/>
                <w:b/>
                <w:snapToGrid w:val="0"/>
                <w:lang w:val="en-US" w:eastAsia="ru-RU"/>
              </w:rPr>
              <w:t>п/п</w:t>
            </w:r>
          </w:p>
        </w:tc>
        <w:tc>
          <w:tcPr>
            <w:tcW w:w="3250" w:type="pct"/>
            <w:tcBorders>
              <w:top w:val="single" w:sz="4" w:space="0" w:color="000000"/>
              <w:left w:val="single" w:sz="4" w:space="0" w:color="000000"/>
              <w:bottom w:val="single" w:sz="4" w:space="0" w:color="000000"/>
            </w:tcBorders>
            <w:vAlign w:val="center"/>
          </w:tcPr>
          <w:p w:rsidR="00506ACF" w:rsidRPr="00506ACF" w:rsidRDefault="00506ACF" w:rsidP="00506ACF">
            <w:pPr>
              <w:widowControl w:val="0"/>
              <w:numPr>
                <w:ilvl w:val="12"/>
                <w:numId w:val="0"/>
              </w:numPr>
              <w:tabs>
                <w:tab w:val="left" w:pos="720"/>
              </w:tabs>
              <w:spacing w:line="240" w:lineRule="exact"/>
              <w:ind w:right="23" w:firstLine="22"/>
              <w:jc w:val="center"/>
              <w:rPr>
                <w:rFonts w:cs="Times New Roman"/>
                <w:b/>
                <w:snapToGrid w:val="0"/>
                <w:lang w:eastAsia="ru-RU"/>
              </w:rPr>
            </w:pPr>
            <w:r w:rsidRPr="00506ACF">
              <w:rPr>
                <w:rFonts w:cs="Times New Roman"/>
                <w:b/>
                <w:snapToGrid w:val="0"/>
                <w:lang w:eastAsia="ru-RU"/>
              </w:rPr>
              <w:t>Предельные (минимальные и (или) максимальные) размеры земельных участков и предельные параметры</w:t>
            </w:r>
          </w:p>
        </w:tc>
        <w:tc>
          <w:tcPr>
            <w:tcW w:w="503" w:type="pct"/>
            <w:tcBorders>
              <w:top w:val="single" w:sz="4" w:space="0" w:color="000000"/>
              <w:left w:val="single" w:sz="4" w:space="0" w:color="000000"/>
              <w:bottom w:val="single" w:sz="4" w:space="0" w:color="000000"/>
            </w:tcBorders>
            <w:vAlign w:val="center"/>
          </w:tcPr>
          <w:p w:rsidR="00506ACF" w:rsidRPr="00506ACF" w:rsidRDefault="00506ACF" w:rsidP="00506ACF">
            <w:pPr>
              <w:widowControl w:val="0"/>
              <w:numPr>
                <w:ilvl w:val="12"/>
                <w:numId w:val="0"/>
              </w:numPr>
              <w:tabs>
                <w:tab w:val="left" w:pos="720"/>
              </w:tabs>
              <w:spacing w:line="240" w:lineRule="exact"/>
              <w:ind w:right="23" w:firstLine="22"/>
              <w:jc w:val="center"/>
              <w:rPr>
                <w:rFonts w:cs="Times New Roman"/>
                <w:b/>
                <w:snapToGrid w:val="0"/>
                <w:lang w:val="en-US" w:eastAsia="ru-RU"/>
              </w:rPr>
            </w:pPr>
            <w:proofErr w:type="spellStart"/>
            <w:r w:rsidRPr="00506ACF">
              <w:rPr>
                <w:rFonts w:cs="Times New Roman"/>
                <w:b/>
                <w:snapToGrid w:val="0"/>
                <w:lang w:val="en-US" w:eastAsia="ru-RU"/>
              </w:rPr>
              <w:t>Ед</w:t>
            </w:r>
            <w:proofErr w:type="spellEnd"/>
            <w:r w:rsidRPr="00506ACF">
              <w:rPr>
                <w:rFonts w:cs="Times New Roman"/>
                <w:b/>
                <w:snapToGrid w:val="0"/>
                <w:lang w:val="en-US" w:eastAsia="ru-RU"/>
              </w:rPr>
              <w:t xml:space="preserve">. </w:t>
            </w:r>
            <w:proofErr w:type="spellStart"/>
            <w:r w:rsidRPr="00506ACF">
              <w:rPr>
                <w:rFonts w:cs="Times New Roman"/>
                <w:b/>
                <w:snapToGrid w:val="0"/>
                <w:lang w:val="en-US" w:eastAsia="ru-RU"/>
              </w:rPr>
              <w:t>измер</w:t>
            </w:r>
            <w:proofErr w:type="spellEnd"/>
            <w:r w:rsidRPr="00506ACF">
              <w:rPr>
                <w:rFonts w:cs="Times New Roman"/>
                <w:b/>
                <w:snapToGrid w:val="0"/>
                <w:lang w:val="en-US" w:eastAsia="ru-RU"/>
              </w:rPr>
              <w:t>.</w:t>
            </w:r>
          </w:p>
        </w:tc>
        <w:tc>
          <w:tcPr>
            <w:tcW w:w="910" w:type="pct"/>
            <w:tcBorders>
              <w:top w:val="single" w:sz="4" w:space="0" w:color="000000"/>
              <w:left w:val="single" w:sz="4" w:space="0" w:color="000000"/>
              <w:bottom w:val="single" w:sz="4" w:space="0" w:color="000000"/>
              <w:right w:val="single" w:sz="4" w:space="0" w:color="000000"/>
            </w:tcBorders>
            <w:vAlign w:val="center"/>
          </w:tcPr>
          <w:p w:rsidR="00506ACF" w:rsidRPr="00506ACF" w:rsidRDefault="00506ACF" w:rsidP="00506ACF">
            <w:pPr>
              <w:widowControl w:val="0"/>
              <w:numPr>
                <w:ilvl w:val="12"/>
                <w:numId w:val="0"/>
              </w:numPr>
              <w:tabs>
                <w:tab w:val="left" w:pos="720"/>
              </w:tabs>
              <w:spacing w:line="240" w:lineRule="exact"/>
              <w:ind w:right="23" w:firstLine="22"/>
              <w:jc w:val="center"/>
              <w:rPr>
                <w:rFonts w:cs="Times New Roman"/>
                <w:b/>
                <w:snapToGrid w:val="0"/>
                <w:lang w:val="en-US" w:eastAsia="ru-RU"/>
              </w:rPr>
            </w:pPr>
            <w:proofErr w:type="spellStart"/>
            <w:r w:rsidRPr="00506ACF">
              <w:rPr>
                <w:rFonts w:cs="Times New Roman"/>
                <w:b/>
                <w:snapToGrid w:val="0"/>
                <w:lang w:val="en-US" w:eastAsia="ru-RU"/>
              </w:rPr>
              <w:t>Значение</w:t>
            </w:r>
            <w:proofErr w:type="spellEnd"/>
          </w:p>
        </w:tc>
      </w:tr>
      <w:tr w:rsidR="00506ACF" w:rsidRPr="00506ACF" w:rsidTr="00506ACF">
        <w:trPr>
          <w:tblHeader/>
        </w:trPr>
        <w:tc>
          <w:tcPr>
            <w:tcW w:w="336" w:type="pct"/>
            <w:tcBorders>
              <w:top w:val="single" w:sz="4" w:space="0" w:color="000000"/>
              <w:left w:val="single" w:sz="4" w:space="0" w:color="000000"/>
              <w:bottom w:val="single" w:sz="4" w:space="0" w:color="000000"/>
            </w:tcBorders>
            <w:vAlign w:val="center"/>
          </w:tcPr>
          <w:p w:rsidR="00506ACF" w:rsidRPr="00506ACF" w:rsidRDefault="00506ACF" w:rsidP="00506ACF">
            <w:pPr>
              <w:widowControl w:val="0"/>
              <w:numPr>
                <w:ilvl w:val="12"/>
                <w:numId w:val="0"/>
              </w:numPr>
              <w:tabs>
                <w:tab w:val="left" w:pos="720"/>
              </w:tabs>
              <w:spacing w:line="240" w:lineRule="exact"/>
              <w:ind w:right="23" w:firstLine="22"/>
              <w:jc w:val="center"/>
              <w:rPr>
                <w:rFonts w:cs="Times New Roman"/>
                <w:snapToGrid w:val="0"/>
                <w:lang w:val="en-US" w:eastAsia="ru-RU"/>
              </w:rPr>
            </w:pPr>
            <w:r w:rsidRPr="00506ACF">
              <w:rPr>
                <w:rFonts w:cs="Times New Roman"/>
                <w:snapToGrid w:val="0"/>
                <w:lang w:val="en-US" w:eastAsia="ru-RU"/>
              </w:rPr>
              <w:t>1</w:t>
            </w:r>
          </w:p>
        </w:tc>
        <w:tc>
          <w:tcPr>
            <w:tcW w:w="3250" w:type="pct"/>
            <w:tcBorders>
              <w:top w:val="single" w:sz="4" w:space="0" w:color="000000"/>
              <w:left w:val="single" w:sz="4" w:space="0" w:color="000000"/>
              <w:bottom w:val="single" w:sz="4" w:space="0" w:color="000000"/>
            </w:tcBorders>
            <w:vAlign w:val="center"/>
          </w:tcPr>
          <w:p w:rsidR="00506ACF" w:rsidRPr="00506ACF" w:rsidRDefault="00506ACF" w:rsidP="00506ACF">
            <w:pPr>
              <w:widowControl w:val="0"/>
              <w:numPr>
                <w:ilvl w:val="12"/>
                <w:numId w:val="0"/>
              </w:numPr>
              <w:tabs>
                <w:tab w:val="left" w:pos="720"/>
              </w:tabs>
              <w:spacing w:line="240" w:lineRule="exact"/>
              <w:ind w:right="23" w:firstLine="22"/>
              <w:jc w:val="center"/>
              <w:rPr>
                <w:rFonts w:cs="Times New Roman"/>
                <w:snapToGrid w:val="0"/>
                <w:lang w:val="en-US" w:eastAsia="ru-RU"/>
              </w:rPr>
            </w:pPr>
            <w:r w:rsidRPr="00506ACF">
              <w:rPr>
                <w:rFonts w:cs="Times New Roman"/>
                <w:snapToGrid w:val="0"/>
                <w:lang w:val="en-US" w:eastAsia="ru-RU"/>
              </w:rPr>
              <w:t>2</w:t>
            </w:r>
          </w:p>
        </w:tc>
        <w:tc>
          <w:tcPr>
            <w:tcW w:w="503" w:type="pct"/>
            <w:tcBorders>
              <w:top w:val="single" w:sz="4" w:space="0" w:color="000000"/>
              <w:left w:val="single" w:sz="4" w:space="0" w:color="000000"/>
              <w:bottom w:val="single" w:sz="4" w:space="0" w:color="000000"/>
            </w:tcBorders>
            <w:vAlign w:val="center"/>
          </w:tcPr>
          <w:p w:rsidR="00506ACF" w:rsidRPr="00506ACF" w:rsidRDefault="00506ACF" w:rsidP="00506ACF">
            <w:pPr>
              <w:widowControl w:val="0"/>
              <w:numPr>
                <w:ilvl w:val="12"/>
                <w:numId w:val="0"/>
              </w:numPr>
              <w:tabs>
                <w:tab w:val="left" w:pos="720"/>
              </w:tabs>
              <w:spacing w:line="240" w:lineRule="exact"/>
              <w:ind w:right="23" w:firstLine="22"/>
              <w:jc w:val="center"/>
              <w:rPr>
                <w:rFonts w:cs="Times New Roman"/>
                <w:snapToGrid w:val="0"/>
                <w:lang w:val="en-US" w:eastAsia="ru-RU"/>
              </w:rPr>
            </w:pPr>
            <w:r w:rsidRPr="00506ACF">
              <w:rPr>
                <w:rFonts w:cs="Times New Roman"/>
                <w:snapToGrid w:val="0"/>
                <w:lang w:val="en-US" w:eastAsia="ru-RU"/>
              </w:rPr>
              <w:t>3</w:t>
            </w:r>
          </w:p>
        </w:tc>
        <w:tc>
          <w:tcPr>
            <w:tcW w:w="910" w:type="pct"/>
            <w:tcBorders>
              <w:top w:val="single" w:sz="4" w:space="0" w:color="000000"/>
              <w:left w:val="single" w:sz="4" w:space="0" w:color="000000"/>
              <w:bottom w:val="single" w:sz="4" w:space="0" w:color="000000"/>
              <w:right w:val="single" w:sz="4" w:space="0" w:color="000000"/>
            </w:tcBorders>
            <w:vAlign w:val="center"/>
          </w:tcPr>
          <w:p w:rsidR="00506ACF" w:rsidRPr="00506ACF" w:rsidRDefault="00506ACF" w:rsidP="00506ACF">
            <w:pPr>
              <w:widowControl w:val="0"/>
              <w:numPr>
                <w:ilvl w:val="12"/>
                <w:numId w:val="0"/>
              </w:numPr>
              <w:tabs>
                <w:tab w:val="left" w:pos="720"/>
              </w:tabs>
              <w:spacing w:line="240" w:lineRule="exact"/>
              <w:ind w:right="23" w:firstLine="22"/>
              <w:jc w:val="center"/>
              <w:rPr>
                <w:rFonts w:cs="Times New Roman"/>
                <w:snapToGrid w:val="0"/>
                <w:lang w:val="en-US" w:eastAsia="ru-RU"/>
              </w:rPr>
            </w:pPr>
            <w:r w:rsidRPr="00506ACF">
              <w:rPr>
                <w:rFonts w:cs="Times New Roman"/>
                <w:snapToGrid w:val="0"/>
                <w:lang w:val="en-US" w:eastAsia="ru-RU"/>
              </w:rPr>
              <w:t>4</w:t>
            </w:r>
          </w:p>
        </w:tc>
      </w:tr>
      <w:tr w:rsidR="00506ACF" w:rsidRPr="00506ACF" w:rsidTr="00506ACF">
        <w:trPr>
          <w:trHeight w:val="535"/>
        </w:trPr>
        <w:tc>
          <w:tcPr>
            <w:tcW w:w="336" w:type="pct"/>
            <w:tcBorders>
              <w:top w:val="single" w:sz="4" w:space="0" w:color="000000"/>
              <w:left w:val="single" w:sz="4" w:space="0" w:color="000000"/>
              <w:bottom w:val="single" w:sz="4" w:space="0" w:color="000000"/>
            </w:tcBorders>
            <w:vAlign w:val="center"/>
          </w:tcPr>
          <w:p w:rsidR="00506ACF" w:rsidRPr="00506ACF" w:rsidRDefault="00506ACF" w:rsidP="00506ACF">
            <w:pPr>
              <w:widowControl w:val="0"/>
              <w:numPr>
                <w:ilvl w:val="12"/>
                <w:numId w:val="0"/>
              </w:numPr>
              <w:tabs>
                <w:tab w:val="left" w:pos="720"/>
              </w:tabs>
              <w:spacing w:line="240" w:lineRule="exact"/>
              <w:ind w:right="23" w:firstLine="22"/>
              <w:jc w:val="center"/>
              <w:rPr>
                <w:rFonts w:cs="Times New Roman"/>
                <w:snapToGrid w:val="0"/>
                <w:lang w:val="en-US" w:eastAsia="ru-RU"/>
              </w:rPr>
            </w:pPr>
            <w:r w:rsidRPr="00506ACF">
              <w:rPr>
                <w:rFonts w:cs="Times New Roman"/>
                <w:snapToGrid w:val="0"/>
                <w:lang w:val="en-US" w:eastAsia="ru-RU"/>
              </w:rPr>
              <w:t>1</w:t>
            </w:r>
          </w:p>
        </w:tc>
        <w:tc>
          <w:tcPr>
            <w:tcW w:w="3250" w:type="pct"/>
            <w:tcBorders>
              <w:top w:val="single" w:sz="4" w:space="0" w:color="000000"/>
              <w:left w:val="single" w:sz="4" w:space="0" w:color="000000"/>
              <w:bottom w:val="single" w:sz="4" w:space="0" w:color="000000"/>
            </w:tcBorders>
            <w:vAlign w:val="center"/>
          </w:tcPr>
          <w:p w:rsidR="00506ACF" w:rsidRPr="00506ACF" w:rsidRDefault="00506ACF" w:rsidP="00506ACF">
            <w:pPr>
              <w:widowControl w:val="0"/>
              <w:numPr>
                <w:ilvl w:val="12"/>
                <w:numId w:val="0"/>
              </w:numPr>
              <w:tabs>
                <w:tab w:val="left" w:pos="720"/>
              </w:tabs>
              <w:spacing w:line="240" w:lineRule="exact"/>
              <w:ind w:right="23"/>
              <w:jc w:val="both"/>
              <w:rPr>
                <w:rFonts w:cs="Times New Roman"/>
                <w:snapToGrid w:val="0"/>
                <w:lang w:eastAsia="ru-RU"/>
              </w:rPr>
            </w:pPr>
            <w:r w:rsidRPr="00506ACF">
              <w:rPr>
                <w:rFonts w:cs="Times New Roman"/>
                <w:snapToGrid w:val="0"/>
                <w:lang w:eastAsia="ru-RU"/>
              </w:rPr>
              <w:t>Предельные (минимальные и (или) максимальные) размеры земельных участков, в том числе их площадь:</w:t>
            </w:r>
          </w:p>
        </w:tc>
        <w:tc>
          <w:tcPr>
            <w:tcW w:w="503" w:type="pct"/>
            <w:tcBorders>
              <w:top w:val="single" w:sz="4" w:space="0" w:color="000000"/>
              <w:left w:val="single" w:sz="4" w:space="0" w:color="000000"/>
              <w:bottom w:val="single" w:sz="4" w:space="0" w:color="000000"/>
            </w:tcBorders>
            <w:vAlign w:val="center"/>
          </w:tcPr>
          <w:p w:rsidR="00506ACF" w:rsidRPr="00506ACF" w:rsidRDefault="00506ACF" w:rsidP="00506ACF">
            <w:pPr>
              <w:widowControl w:val="0"/>
              <w:numPr>
                <w:ilvl w:val="12"/>
                <w:numId w:val="0"/>
              </w:numPr>
              <w:tabs>
                <w:tab w:val="left" w:pos="720"/>
              </w:tabs>
              <w:spacing w:line="240" w:lineRule="exact"/>
              <w:ind w:right="23"/>
              <w:jc w:val="both"/>
              <w:rPr>
                <w:rFonts w:cs="Times New Roman"/>
                <w:snapToGrid w:val="0"/>
                <w:lang w:eastAsia="ru-RU"/>
              </w:rPr>
            </w:pPr>
          </w:p>
        </w:tc>
        <w:tc>
          <w:tcPr>
            <w:tcW w:w="910" w:type="pct"/>
            <w:tcBorders>
              <w:top w:val="single" w:sz="4" w:space="0" w:color="000000"/>
              <w:left w:val="single" w:sz="4" w:space="0" w:color="000000"/>
              <w:bottom w:val="single" w:sz="4" w:space="0" w:color="000000"/>
              <w:right w:val="single" w:sz="4" w:space="0" w:color="000000"/>
            </w:tcBorders>
            <w:vAlign w:val="center"/>
          </w:tcPr>
          <w:p w:rsidR="00506ACF" w:rsidRPr="00506ACF" w:rsidRDefault="00506ACF" w:rsidP="00506ACF">
            <w:pPr>
              <w:widowControl w:val="0"/>
              <w:numPr>
                <w:ilvl w:val="12"/>
                <w:numId w:val="0"/>
              </w:numPr>
              <w:tabs>
                <w:tab w:val="left" w:pos="720"/>
              </w:tabs>
              <w:spacing w:line="240" w:lineRule="exact"/>
              <w:ind w:right="23"/>
              <w:jc w:val="both"/>
              <w:rPr>
                <w:rFonts w:cs="Times New Roman"/>
                <w:snapToGrid w:val="0"/>
                <w:lang w:eastAsia="ru-RU"/>
              </w:rPr>
            </w:pPr>
          </w:p>
        </w:tc>
      </w:tr>
      <w:tr w:rsidR="00506ACF" w:rsidRPr="00506ACF" w:rsidTr="00506ACF">
        <w:tc>
          <w:tcPr>
            <w:tcW w:w="336" w:type="pct"/>
            <w:tcBorders>
              <w:top w:val="single" w:sz="4" w:space="0" w:color="000000"/>
              <w:left w:val="single" w:sz="4" w:space="0" w:color="000000"/>
              <w:bottom w:val="single" w:sz="4" w:space="0" w:color="000000"/>
            </w:tcBorders>
            <w:vAlign w:val="center"/>
          </w:tcPr>
          <w:p w:rsidR="00506ACF" w:rsidRPr="00506ACF" w:rsidRDefault="00506ACF" w:rsidP="00506ACF">
            <w:pPr>
              <w:widowControl w:val="0"/>
              <w:numPr>
                <w:ilvl w:val="12"/>
                <w:numId w:val="0"/>
              </w:numPr>
              <w:tabs>
                <w:tab w:val="left" w:pos="720"/>
              </w:tabs>
              <w:spacing w:line="240" w:lineRule="exact"/>
              <w:ind w:right="23" w:firstLine="22"/>
              <w:jc w:val="center"/>
              <w:rPr>
                <w:rFonts w:cs="Times New Roman"/>
                <w:snapToGrid w:val="0"/>
                <w:lang w:val="en-US" w:eastAsia="ru-RU"/>
              </w:rPr>
            </w:pPr>
            <w:r w:rsidRPr="00506ACF">
              <w:rPr>
                <w:rFonts w:cs="Times New Roman"/>
                <w:snapToGrid w:val="0"/>
                <w:lang w:val="en-US" w:eastAsia="ru-RU"/>
              </w:rPr>
              <w:t>а)</w:t>
            </w:r>
          </w:p>
        </w:tc>
        <w:tc>
          <w:tcPr>
            <w:tcW w:w="3250" w:type="pct"/>
            <w:tcBorders>
              <w:top w:val="single" w:sz="4" w:space="0" w:color="000000"/>
              <w:left w:val="single" w:sz="4" w:space="0" w:color="000000"/>
              <w:bottom w:val="single" w:sz="4" w:space="0" w:color="000000"/>
            </w:tcBorders>
          </w:tcPr>
          <w:p w:rsidR="00506ACF" w:rsidRPr="00506ACF" w:rsidRDefault="00506ACF" w:rsidP="00506ACF">
            <w:pPr>
              <w:widowControl w:val="0"/>
              <w:numPr>
                <w:ilvl w:val="12"/>
                <w:numId w:val="0"/>
              </w:numPr>
              <w:tabs>
                <w:tab w:val="left" w:pos="720"/>
              </w:tabs>
              <w:spacing w:line="240" w:lineRule="exact"/>
              <w:ind w:right="23"/>
              <w:jc w:val="both"/>
              <w:rPr>
                <w:rFonts w:cs="Times New Roman"/>
                <w:snapToGrid w:val="0"/>
                <w:lang w:val="en-US" w:eastAsia="ru-RU"/>
              </w:rPr>
            </w:pPr>
            <w:proofErr w:type="spellStart"/>
            <w:r w:rsidRPr="00506ACF">
              <w:rPr>
                <w:rFonts w:cs="Times New Roman"/>
                <w:snapToGrid w:val="0"/>
                <w:lang w:val="en-US" w:eastAsia="ru-RU"/>
              </w:rPr>
              <w:t>минимальная</w:t>
            </w:r>
            <w:proofErr w:type="spellEnd"/>
            <w:r w:rsidRPr="00506ACF">
              <w:rPr>
                <w:rFonts w:cs="Times New Roman"/>
                <w:snapToGrid w:val="0"/>
                <w:lang w:val="en-US" w:eastAsia="ru-RU"/>
              </w:rPr>
              <w:t xml:space="preserve"> </w:t>
            </w:r>
            <w:proofErr w:type="spellStart"/>
            <w:r w:rsidRPr="00506ACF">
              <w:rPr>
                <w:rFonts w:cs="Times New Roman"/>
                <w:snapToGrid w:val="0"/>
                <w:lang w:val="en-US" w:eastAsia="ru-RU"/>
              </w:rPr>
              <w:t>площадь</w:t>
            </w:r>
            <w:proofErr w:type="spellEnd"/>
            <w:r w:rsidRPr="00506ACF">
              <w:rPr>
                <w:rFonts w:cs="Times New Roman"/>
                <w:snapToGrid w:val="0"/>
                <w:lang w:val="en-US" w:eastAsia="ru-RU"/>
              </w:rPr>
              <w:t xml:space="preserve"> </w:t>
            </w:r>
            <w:proofErr w:type="spellStart"/>
            <w:r w:rsidRPr="00506ACF">
              <w:rPr>
                <w:rFonts w:cs="Times New Roman"/>
                <w:snapToGrid w:val="0"/>
                <w:lang w:val="en-US" w:eastAsia="ru-RU"/>
              </w:rPr>
              <w:t>земельного</w:t>
            </w:r>
            <w:proofErr w:type="spellEnd"/>
            <w:r w:rsidRPr="00506ACF">
              <w:rPr>
                <w:rFonts w:cs="Times New Roman"/>
                <w:snapToGrid w:val="0"/>
                <w:lang w:val="en-US" w:eastAsia="ru-RU"/>
              </w:rPr>
              <w:t xml:space="preserve"> </w:t>
            </w:r>
            <w:proofErr w:type="spellStart"/>
            <w:r w:rsidRPr="00506ACF">
              <w:rPr>
                <w:rFonts w:cs="Times New Roman"/>
                <w:snapToGrid w:val="0"/>
                <w:lang w:val="en-US" w:eastAsia="ru-RU"/>
              </w:rPr>
              <w:t>участка</w:t>
            </w:r>
            <w:proofErr w:type="spellEnd"/>
          </w:p>
        </w:tc>
        <w:tc>
          <w:tcPr>
            <w:tcW w:w="503" w:type="pct"/>
            <w:tcBorders>
              <w:top w:val="single" w:sz="4" w:space="0" w:color="000000"/>
              <w:left w:val="single" w:sz="4" w:space="0" w:color="000000"/>
              <w:bottom w:val="single" w:sz="4" w:space="0" w:color="000000"/>
            </w:tcBorders>
            <w:vAlign w:val="center"/>
          </w:tcPr>
          <w:p w:rsidR="00506ACF" w:rsidRPr="00506ACF" w:rsidRDefault="00506ACF" w:rsidP="00506ACF">
            <w:pPr>
              <w:widowControl w:val="0"/>
              <w:numPr>
                <w:ilvl w:val="12"/>
                <w:numId w:val="0"/>
              </w:numPr>
              <w:tabs>
                <w:tab w:val="left" w:pos="720"/>
              </w:tabs>
              <w:spacing w:line="240" w:lineRule="exact"/>
              <w:ind w:right="23"/>
              <w:jc w:val="center"/>
              <w:rPr>
                <w:rFonts w:cs="Times New Roman"/>
                <w:snapToGrid w:val="0"/>
                <w:lang w:eastAsia="ru-RU"/>
              </w:rPr>
            </w:pPr>
            <w:r w:rsidRPr="00506ACF">
              <w:rPr>
                <w:rFonts w:cs="Times New Roman"/>
                <w:snapToGrid w:val="0"/>
                <w:lang w:eastAsia="ru-RU"/>
              </w:rPr>
              <w:t>кв. м.</w:t>
            </w:r>
          </w:p>
        </w:tc>
        <w:tc>
          <w:tcPr>
            <w:tcW w:w="910" w:type="pct"/>
            <w:tcBorders>
              <w:top w:val="single" w:sz="4" w:space="0" w:color="000000"/>
              <w:left w:val="single" w:sz="4" w:space="0" w:color="000000"/>
              <w:bottom w:val="single" w:sz="4" w:space="0" w:color="000000"/>
              <w:right w:val="single" w:sz="4" w:space="0" w:color="000000"/>
            </w:tcBorders>
            <w:vAlign w:val="center"/>
          </w:tcPr>
          <w:p w:rsidR="00506ACF" w:rsidRPr="00506ACF" w:rsidRDefault="00506ACF" w:rsidP="00506ACF">
            <w:pPr>
              <w:widowControl w:val="0"/>
              <w:numPr>
                <w:ilvl w:val="12"/>
                <w:numId w:val="0"/>
              </w:numPr>
              <w:tabs>
                <w:tab w:val="left" w:pos="720"/>
              </w:tabs>
              <w:spacing w:line="240" w:lineRule="exact"/>
              <w:ind w:right="23"/>
              <w:jc w:val="center"/>
              <w:rPr>
                <w:rFonts w:cs="Times New Roman"/>
                <w:snapToGrid w:val="0"/>
                <w:lang w:eastAsia="ru-RU"/>
              </w:rPr>
            </w:pPr>
            <w:r w:rsidRPr="00506ACF">
              <w:rPr>
                <w:rFonts w:cs="Times New Roman"/>
              </w:rPr>
              <w:t>не подлежит установлению</w:t>
            </w:r>
          </w:p>
        </w:tc>
      </w:tr>
      <w:tr w:rsidR="00506ACF" w:rsidRPr="00506ACF" w:rsidTr="00506ACF">
        <w:tc>
          <w:tcPr>
            <w:tcW w:w="336" w:type="pct"/>
            <w:tcBorders>
              <w:top w:val="single" w:sz="4" w:space="0" w:color="000000"/>
              <w:left w:val="single" w:sz="4" w:space="0" w:color="000000"/>
              <w:bottom w:val="single" w:sz="4" w:space="0" w:color="000000"/>
            </w:tcBorders>
            <w:vAlign w:val="center"/>
          </w:tcPr>
          <w:p w:rsidR="00506ACF" w:rsidRPr="00506ACF" w:rsidRDefault="00506ACF" w:rsidP="00506ACF">
            <w:pPr>
              <w:widowControl w:val="0"/>
              <w:numPr>
                <w:ilvl w:val="12"/>
                <w:numId w:val="0"/>
              </w:numPr>
              <w:tabs>
                <w:tab w:val="left" w:pos="720"/>
              </w:tabs>
              <w:spacing w:line="240" w:lineRule="exact"/>
              <w:ind w:right="23" w:firstLine="22"/>
              <w:jc w:val="center"/>
              <w:rPr>
                <w:rFonts w:cs="Times New Roman"/>
                <w:snapToGrid w:val="0"/>
                <w:lang w:eastAsia="ru-RU"/>
              </w:rPr>
            </w:pPr>
            <w:r w:rsidRPr="00506ACF">
              <w:rPr>
                <w:rFonts w:cs="Times New Roman"/>
                <w:snapToGrid w:val="0"/>
                <w:lang w:eastAsia="ru-RU"/>
              </w:rPr>
              <w:t>б)</w:t>
            </w:r>
          </w:p>
        </w:tc>
        <w:tc>
          <w:tcPr>
            <w:tcW w:w="3250" w:type="pct"/>
            <w:tcBorders>
              <w:top w:val="single" w:sz="4" w:space="0" w:color="000000"/>
              <w:left w:val="single" w:sz="4" w:space="0" w:color="000000"/>
              <w:bottom w:val="single" w:sz="4" w:space="0" w:color="000000"/>
            </w:tcBorders>
          </w:tcPr>
          <w:p w:rsidR="00506ACF" w:rsidRPr="00506ACF" w:rsidRDefault="00506ACF" w:rsidP="00506ACF">
            <w:pPr>
              <w:widowControl w:val="0"/>
              <w:numPr>
                <w:ilvl w:val="12"/>
                <w:numId w:val="0"/>
              </w:numPr>
              <w:tabs>
                <w:tab w:val="left" w:pos="720"/>
              </w:tabs>
              <w:spacing w:line="240" w:lineRule="exact"/>
              <w:ind w:right="23"/>
              <w:jc w:val="both"/>
              <w:rPr>
                <w:rFonts w:cs="Times New Roman"/>
                <w:snapToGrid w:val="0"/>
                <w:lang w:eastAsia="ru-RU"/>
              </w:rPr>
            </w:pPr>
            <w:r w:rsidRPr="00506ACF">
              <w:rPr>
                <w:rFonts w:cs="Times New Roman"/>
                <w:snapToGrid w:val="0"/>
                <w:lang w:eastAsia="ru-RU"/>
              </w:rPr>
              <w:t>максимальная площадь земельного участка</w:t>
            </w:r>
          </w:p>
        </w:tc>
        <w:tc>
          <w:tcPr>
            <w:tcW w:w="503" w:type="pct"/>
            <w:tcBorders>
              <w:top w:val="single" w:sz="4" w:space="0" w:color="000000"/>
              <w:left w:val="single" w:sz="4" w:space="0" w:color="000000"/>
              <w:bottom w:val="single" w:sz="4" w:space="0" w:color="000000"/>
            </w:tcBorders>
            <w:vAlign w:val="center"/>
          </w:tcPr>
          <w:p w:rsidR="00506ACF" w:rsidRPr="00506ACF" w:rsidRDefault="00506ACF" w:rsidP="00506ACF">
            <w:pPr>
              <w:widowControl w:val="0"/>
              <w:numPr>
                <w:ilvl w:val="12"/>
                <w:numId w:val="0"/>
              </w:numPr>
              <w:tabs>
                <w:tab w:val="left" w:pos="720"/>
              </w:tabs>
              <w:spacing w:line="240" w:lineRule="exact"/>
              <w:ind w:right="23"/>
              <w:jc w:val="center"/>
              <w:rPr>
                <w:rFonts w:cs="Times New Roman"/>
                <w:snapToGrid w:val="0"/>
                <w:lang w:eastAsia="ru-RU"/>
              </w:rPr>
            </w:pPr>
            <w:r w:rsidRPr="00506ACF">
              <w:rPr>
                <w:rFonts w:cs="Times New Roman"/>
                <w:snapToGrid w:val="0"/>
                <w:lang w:eastAsia="ru-RU"/>
              </w:rPr>
              <w:t>кв. м.</w:t>
            </w:r>
          </w:p>
        </w:tc>
        <w:tc>
          <w:tcPr>
            <w:tcW w:w="910" w:type="pct"/>
            <w:tcBorders>
              <w:top w:val="single" w:sz="4" w:space="0" w:color="000000"/>
              <w:left w:val="single" w:sz="4" w:space="0" w:color="000000"/>
              <w:bottom w:val="single" w:sz="4" w:space="0" w:color="000000"/>
              <w:right w:val="single" w:sz="4" w:space="0" w:color="000000"/>
            </w:tcBorders>
            <w:vAlign w:val="center"/>
          </w:tcPr>
          <w:p w:rsidR="00506ACF" w:rsidRPr="00506ACF" w:rsidRDefault="00506ACF" w:rsidP="00506ACF">
            <w:pPr>
              <w:widowControl w:val="0"/>
              <w:numPr>
                <w:ilvl w:val="12"/>
                <w:numId w:val="0"/>
              </w:numPr>
              <w:tabs>
                <w:tab w:val="left" w:pos="720"/>
              </w:tabs>
              <w:spacing w:line="240" w:lineRule="exact"/>
              <w:ind w:right="23"/>
              <w:jc w:val="center"/>
              <w:rPr>
                <w:rFonts w:cs="Times New Roman"/>
                <w:snapToGrid w:val="0"/>
                <w:lang w:eastAsia="ru-RU"/>
              </w:rPr>
            </w:pPr>
            <w:r w:rsidRPr="00506ACF">
              <w:rPr>
                <w:rFonts w:cs="Times New Roman"/>
              </w:rPr>
              <w:t>не подлежит установлению</w:t>
            </w:r>
          </w:p>
        </w:tc>
      </w:tr>
      <w:tr w:rsidR="00506ACF" w:rsidRPr="00506ACF" w:rsidTr="00506ACF">
        <w:tc>
          <w:tcPr>
            <w:tcW w:w="336" w:type="pct"/>
            <w:tcBorders>
              <w:top w:val="single" w:sz="4" w:space="0" w:color="000000"/>
              <w:left w:val="single" w:sz="4" w:space="0" w:color="000000"/>
              <w:bottom w:val="single" w:sz="4" w:space="0" w:color="000000"/>
            </w:tcBorders>
            <w:vAlign w:val="center"/>
          </w:tcPr>
          <w:p w:rsidR="00506ACF" w:rsidRPr="00506ACF" w:rsidRDefault="00506ACF" w:rsidP="00506ACF">
            <w:pPr>
              <w:widowControl w:val="0"/>
              <w:numPr>
                <w:ilvl w:val="12"/>
                <w:numId w:val="0"/>
              </w:numPr>
              <w:tabs>
                <w:tab w:val="left" w:pos="720"/>
              </w:tabs>
              <w:spacing w:line="240" w:lineRule="exact"/>
              <w:ind w:right="23" w:firstLine="22"/>
              <w:jc w:val="center"/>
              <w:rPr>
                <w:rFonts w:cs="Times New Roman"/>
                <w:snapToGrid w:val="0"/>
                <w:lang w:val="en-US" w:eastAsia="ru-RU"/>
              </w:rPr>
            </w:pPr>
            <w:r w:rsidRPr="00506ACF">
              <w:rPr>
                <w:rFonts w:cs="Times New Roman"/>
                <w:snapToGrid w:val="0"/>
                <w:lang w:val="en-US" w:eastAsia="ru-RU"/>
              </w:rPr>
              <w:t>в)</w:t>
            </w:r>
          </w:p>
        </w:tc>
        <w:tc>
          <w:tcPr>
            <w:tcW w:w="3250" w:type="pct"/>
            <w:tcBorders>
              <w:top w:val="single" w:sz="4" w:space="0" w:color="000000"/>
              <w:left w:val="single" w:sz="4" w:space="0" w:color="000000"/>
              <w:bottom w:val="single" w:sz="4" w:space="0" w:color="000000"/>
            </w:tcBorders>
          </w:tcPr>
          <w:p w:rsidR="00506ACF" w:rsidRPr="00506ACF" w:rsidRDefault="00506ACF" w:rsidP="00506ACF">
            <w:pPr>
              <w:widowControl w:val="0"/>
              <w:numPr>
                <w:ilvl w:val="12"/>
                <w:numId w:val="0"/>
              </w:numPr>
              <w:tabs>
                <w:tab w:val="left" w:pos="720"/>
              </w:tabs>
              <w:spacing w:line="240" w:lineRule="exact"/>
              <w:ind w:right="23"/>
              <w:jc w:val="both"/>
              <w:rPr>
                <w:rFonts w:cs="Times New Roman"/>
                <w:snapToGrid w:val="0"/>
                <w:lang w:eastAsia="ru-RU"/>
              </w:rPr>
            </w:pPr>
            <w:r w:rsidRPr="00506ACF">
              <w:rPr>
                <w:rFonts w:cs="Times New Roman"/>
                <w:snapToGrid w:val="0"/>
                <w:lang w:eastAsia="ru-RU"/>
              </w:rPr>
              <w:t>минимальная ширина вдоль фронта улицы</w:t>
            </w:r>
          </w:p>
        </w:tc>
        <w:tc>
          <w:tcPr>
            <w:tcW w:w="503" w:type="pct"/>
            <w:tcBorders>
              <w:top w:val="single" w:sz="4" w:space="0" w:color="000000"/>
              <w:left w:val="single" w:sz="4" w:space="0" w:color="000000"/>
              <w:bottom w:val="single" w:sz="4" w:space="0" w:color="000000"/>
            </w:tcBorders>
            <w:vAlign w:val="center"/>
          </w:tcPr>
          <w:p w:rsidR="00506ACF" w:rsidRPr="00506ACF" w:rsidRDefault="00506ACF" w:rsidP="00506ACF">
            <w:pPr>
              <w:spacing w:line="240" w:lineRule="exact"/>
              <w:jc w:val="center"/>
              <w:rPr>
                <w:rFonts w:cs="Times New Roman"/>
                <w:lang w:val="en-US"/>
              </w:rPr>
            </w:pPr>
            <w:r w:rsidRPr="00506ACF">
              <w:rPr>
                <w:rFonts w:cs="Times New Roman"/>
                <w:lang w:val="en-US"/>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506ACF" w:rsidRPr="00506ACF" w:rsidRDefault="00506ACF" w:rsidP="00506ACF">
            <w:pPr>
              <w:widowControl w:val="0"/>
              <w:numPr>
                <w:ilvl w:val="12"/>
                <w:numId w:val="0"/>
              </w:numPr>
              <w:tabs>
                <w:tab w:val="left" w:pos="720"/>
              </w:tabs>
              <w:spacing w:line="240" w:lineRule="exact"/>
              <w:ind w:right="23"/>
              <w:rPr>
                <w:rFonts w:cs="Times New Roman"/>
                <w:snapToGrid w:val="0"/>
                <w:lang w:eastAsia="ru-RU"/>
              </w:rPr>
            </w:pPr>
            <w:r w:rsidRPr="00506ACF">
              <w:rPr>
                <w:rFonts w:cs="Times New Roman"/>
                <w:snapToGrid w:val="0"/>
                <w:lang w:eastAsia="ru-RU"/>
              </w:rPr>
              <w:t>не подлежит установлению</w:t>
            </w:r>
          </w:p>
        </w:tc>
      </w:tr>
      <w:tr w:rsidR="00506ACF" w:rsidRPr="00506ACF" w:rsidTr="00506ACF">
        <w:tc>
          <w:tcPr>
            <w:tcW w:w="336" w:type="pct"/>
            <w:tcBorders>
              <w:top w:val="single" w:sz="4" w:space="0" w:color="000000"/>
              <w:left w:val="single" w:sz="4" w:space="0" w:color="000000"/>
              <w:bottom w:val="single" w:sz="4" w:space="0" w:color="000000"/>
            </w:tcBorders>
            <w:vAlign w:val="center"/>
          </w:tcPr>
          <w:p w:rsidR="00506ACF" w:rsidRPr="00506ACF" w:rsidRDefault="00506ACF" w:rsidP="00506ACF">
            <w:pPr>
              <w:widowControl w:val="0"/>
              <w:numPr>
                <w:ilvl w:val="12"/>
                <w:numId w:val="0"/>
              </w:numPr>
              <w:tabs>
                <w:tab w:val="left" w:pos="720"/>
              </w:tabs>
              <w:spacing w:line="240" w:lineRule="exact"/>
              <w:ind w:right="23" w:firstLine="22"/>
              <w:jc w:val="center"/>
              <w:rPr>
                <w:rFonts w:cs="Times New Roman"/>
                <w:snapToGrid w:val="0"/>
                <w:lang w:eastAsia="ru-RU"/>
              </w:rPr>
            </w:pPr>
            <w:r w:rsidRPr="00506ACF">
              <w:rPr>
                <w:rFonts w:cs="Times New Roman"/>
                <w:snapToGrid w:val="0"/>
                <w:lang w:eastAsia="ru-RU"/>
              </w:rPr>
              <w:t>2</w:t>
            </w:r>
          </w:p>
        </w:tc>
        <w:tc>
          <w:tcPr>
            <w:tcW w:w="3250" w:type="pct"/>
            <w:tcBorders>
              <w:top w:val="single" w:sz="4" w:space="0" w:color="000000"/>
              <w:left w:val="single" w:sz="4" w:space="0" w:color="000000"/>
              <w:bottom w:val="single" w:sz="4" w:space="0" w:color="000000"/>
            </w:tcBorders>
          </w:tcPr>
          <w:p w:rsidR="00506ACF" w:rsidRPr="00506ACF" w:rsidRDefault="00506ACF" w:rsidP="00506ACF">
            <w:pPr>
              <w:widowControl w:val="0"/>
              <w:numPr>
                <w:ilvl w:val="12"/>
                <w:numId w:val="0"/>
              </w:numPr>
              <w:tabs>
                <w:tab w:val="left" w:pos="720"/>
              </w:tabs>
              <w:spacing w:line="240" w:lineRule="exact"/>
              <w:ind w:right="23"/>
              <w:jc w:val="both"/>
              <w:rPr>
                <w:rFonts w:cs="Times New Roman"/>
                <w:snapToGrid w:val="0"/>
                <w:lang w:eastAsia="ru-RU"/>
              </w:rPr>
            </w:pPr>
            <w:r w:rsidRPr="00506ACF">
              <w:rPr>
                <w:rFonts w:cs="Times New Roman"/>
                <w:snapToGrid w:val="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3" w:type="pct"/>
            <w:tcBorders>
              <w:top w:val="single" w:sz="4" w:space="0" w:color="000000"/>
              <w:left w:val="single" w:sz="4" w:space="0" w:color="000000"/>
              <w:bottom w:val="single" w:sz="4" w:space="0" w:color="000000"/>
            </w:tcBorders>
            <w:vAlign w:val="center"/>
          </w:tcPr>
          <w:p w:rsidR="00506ACF" w:rsidRPr="00506ACF" w:rsidRDefault="00506ACF" w:rsidP="00506ACF">
            <w:pPr>
              <w:widowControl w:val="0"/>
              <w:numPr>
                <w:ilvl w:val="12"/>
                <w:numId w:val="0"/>
              </w:numPr>
              <w:tabs>
                <w:tab w:val="left" w:pos="720"/>
              </w:tabs>
              <w:spacing w:line="240" w:lineRule="exact"/>
              <w:ind w:right="23"/>
              <w:jc w:val="center"/>
              <w:rPr>
                <w:rFonts w:cs="Times New Roman"/>
                <w:snapToGrid w:val="0"/>
                <w:lang w:val="en-US" w:eastAsia="ru-RU"/>
              </w:rPr>
            </w:pPr>
            <w:r w:rsidRPr="00506ACF">
              <w:rPr>
                <w:rFonts w:cs="Times New Roman"/>
                <w:snapToGrid w:val="0"/>
                <w:lang w:val="en-US" w:eastAsia="ru-RU"/>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506ACF" w:rsidRPr="00506ACF" w:rsidRDefault="00506ACF" w:rsidP="00506ACF">
            <w:pPr>
              <w:widowControl w:val="0"/>
              <w:numPr>
                <w:ilvl w:val="12"/>
                <w:numId w:val="0"/>
              </w:numPr>
              <w:tabs>
                <w:tab w:val="left" w:pos="720"/>
              </w:tabs>
              <w:spacing w:line="240" w:lineRule="exact"/>
              <w:ind w:right="23"/>
              <w:jc w:val="center"/>
              <w:rPr>
                <w:rFonts w:cs="Times New Roman"/>
                <w:snapToGrid w:val="0"/>
                <w:lang w:eastAsia="ru-RU"/>
              </w:rPr>
            </w:pPr>
            <w:r w:rsidRPr="00506ACF">
              <w:rPr>
                <w:rFonts w:cs="Times New Roman"/>
                <w:snapToGrid w:val="0"/>
                <w:lang w:eastAsia="ru-RU"/>
              </w:rPr>
              <w:t>1</w:t>
            </w:r>
          </w:p>
        </w:tc>
      </w:tr>
      <w:tr w:rsidR="00506ACF" w:rsidRPr="00506ACF" w:rsidTr="00506ACF">
        <w:tc>
          <w:tcPr>
            <w:tcW w:w="336" w:type="pct"/>
            <w:tcBorders>
              <w:top w:val="single" w:sz="4" w:space="0" w:color="000000"/>
              <w:left w:val="single" w:sz="4" w:space="0" w:color="000000"/>
              <w:bottom w:val="single" w:sz="4" w:space="0" w:color="000000"/>
            </w:tcBorders>
            <w:vAlign w:val="center"/>
          </w:tcPr>
          <w:p w:rsidR="00506ACF" w:rsidRPr="00506ACF" w:rsidRDefault="00506ACF" w:rsidP="00506ACF">
            <w:pPr>
              <w:widowControl w:val="0"/>
              <w:numPr>
                <w:ilvl w:val="12"/>
                <w:numId w:val="0"/>
              </w:numPr>
              <w:tabs>
                <w:tab w:val="left" w:pos="720"/>
              </w:tabs>
              <w:spacing w:line="240" w:lineRule="exact"/>
              <w:ind w:right="23" w:firstLine="22"/>
              <w:jc w:val="center"/>
              <w:rPr>
                <w:rFonts w:cs="Times New Roman"/>
                <w:snapToGrid w:val="0"/>
                <w:lang w:val="en-US" w:eastAsia="ru-RU"/>
              </w:rPr>
            </w:pPr>
            <w:r w:rsidRPr="00506ACF">
              <w:rPr>
                <w:rFonts w:cs="Times New Roman"/>
                <w:snapToGrid w:val="0"/>
                <w:lang w:val="en-US" w:eastAsia="ru-RU"/>
              </w:rPr>
              <w:t>3</w:t>
            </w:r>
          </w:p>
        </w:tc>
        <w:tc>
          <w:tcPr>
            <w:tcW w:w="3250" w:type="pct"/>
            <w:tcBorders>
              <w:top w:val="single" w:sz="4" w:space="0" w:color="000000"/>
              <w:left w:val="single" w:sz="4" w:space="0" w:color="000000"/>
              <w:bottom w:val="single" w:sz="4" w:space="0" w:color="000000"/>
            </w:tcBorders>
          </w:tcPr>
          <w:p w:rsidR="00506ACF" w:rsidRPr="00506ACF" w:rsidRDefault="00506ACF" w:rsidP="00506ACF">
            <w:pPr>
              <w:widowControl w:val="0"/>
              <w:numPr>
                <w:ilvl w:val="12"/>
                <w:numId w:val="0"/>
              </w:numPr>
              <w:tabs>
                <w:tab w:val="left" w:pos="-110"/>
              </w:tabs>
              <w:spacing w:line="240" w:lineRule="exact"/>
              <w:ind w:right="23"/>
              <w:rPr>
                <w:rFonts w:cs="Times New Roman"/>
                <w:snapToGrid w:val="0"/>
                <w:lang w:eastAsia="ru-RU"/>
              </w:rPr>
            </w:pPr>
            <w:r w:rsidRPr="00506ACF">
              <w:rPr>
                <w:rFonts w:cs="Times New Roman"/>
                <w:snapToGrid w:val="0"/>
                <w:lang w:eastAsia="ru-RU"/>
              </w:rPr>
              <w:t>Предельное количество этажей или предельная высота зданий, строений, сооружений</w:t>
            </w:r>
          </w:p>
          <w:p w:rsidR="00506ACF" w:rsidRPr="00506ACF" w:rsidRDefault="00506ACF" w:rsidP="00506ACF">
            <w:pPr>
              <w:widowControl w:val="0"/>
              <w:numPr>
                <w:ilvl w:val="12"/>
                <w:numId w:val="0"/>
              </w:numPr>
              <w:tabs>
                <w:tab w:val="left" w:pos="-110"/>
              </w:tabs>
              <w:spacing w:line="240" w:lineRule="exact"/>
              <w:ind w:right="23"/>
              <w:rPr>
                <w:rFonts w:cs="Times New Roman"/>
                <w:snapToGrid w:val="0"/>
                <w:lang w:eastAsia="ru-RU"/>
              </w:rPr>
            </w:pPr>
          </w:p>
        </w:tc>
        <w:tc>
          <w:tcPr>
            <w:tcW w:w="503" w:type="pct"/>
            <w:tcBorders>
              <w:top w:val="single" w:sz="4" w:space="0" w:color="000000"/>
              <w:left w:val="single" w:sz="4" w:space="0" w:color="000000"/>
              <w:bottom w:val="single" w:sz="4" w:space="0" w:color="000000"/>
            </w:tcBorders>
            <w:vAlign w:val="center"/>
          </w:tcPr>
          <w:p w:rsidR="00506ACF" w:rsidRPr="00506ACF" w:rsidRDefault="00506ACF" w:rsidP="00506ACF">
            <w:pPr>
              <w:widowControl w:val="0"/>
              <w:numPr>
                <w:ilvl w:val="12"/>
                <w:numId w:val="0"/>
              </w:numPr>
              <w:tabs>
                <w:tab w:val="left" w:pos="720"/>
              </w:tabs>
              <w:spacing w:line="240" w:lineRule="exact"/>
              <w:ind w:right="23"/>
              <w:jc w:val="center"/>
              <w:rPr>
                <w:rFonts w:cs="Times New Roman"/>
                <w:snapToGrid w:val="0"/>
                <w:lang w:eastAsia="ru-RU"/>
              </w:rPr>
            </w:pPr>
          </w:p>
        </w:tc>
        <w:tc>
          <w:tcPr>
            <w:tcW w:w="910" w:type="pct"/>
            <w:tcBorders>
              <w:top w:val="single" w:sz="4" w:space="0" w:color="000000"/>
              <w:left w:val="single" w:sz="4" w:space="0" w:color="000000"/>
              <w:bottom w:val="single" w:sz="4" w:space="0" w:color="000000"/>
              <w:right w:val="single" w:sz="4" w:space="0" w:color="000000"/>
            </w:tcBorders>
            <w:vAlign w:val="center"/>
          </w:tcPr>
          <w:p w:rsidR="00506ACF" w:rsidRPr="00506ACF" w:rsidRDefault="00506ACF" w:rsidP="00506ACF">
            <w:pPr>
              <w:widowControl w:val="0"/>
              <w:numPr>
                <w:ilvl w:val="12"/>
                <w:numId w:val="0"/>
              </w:numPr>
              <w:tabs>
                <w:tab w:val="left" w:pos="-98"/>
              </w:tabs>
              <w:spacing w:line="240" w:lineRule="exact"/>
              <w:ind w:right="23"/>
              <w:rPr>
                <w:rFonts w:cs="Times New Roman"/>
                <w:snapToGrid w:val="0"/>
                <w:lang w:eastAsia="ru-RU"/>
              </w:rPr>
            </w:pPr>
          </w:p>
        </w:tc>
      </w:tr>
      <w:tr w:rsidR="00506ACF" w:rsidRPr="00506ACF" w:rsidTr="00506ACF">
        <w:tc>
          <w:tcPr>
            <w:tcW w:w="336" w:type="pct"/>
            <w:tcBorders>
              <w:top w:val="single" w:sz="4" w:space="0" w:color="000000"/>
              <w:left w:val="single" w:sz="4" w:space="0" w:color="000000"/>
              <w:bottom w:val="single" w:sz="4" w:space="0" w:color="000000"/>
            </w:tcBorders>
            <w:vAlign w:val="center"/>
          </w:tcPr>
          <w:p w:rsidR="00506ACF" w:rsidRPr="00506ACF" w:rsidRDefault="00506ACF" w:rsidP="00506ACF">
            <w:pPr>
              <w:widowControl w:val="0"/>
              <w:numPr>
                <w:ilvl w:val="12"/>
                <w:numId w:val="0"/>
              </w:numPr>
              <w:tabs>
                <w:tab w:val="left" w:pos="720"/>
              </w:tabs>
              <w:spacing w:line="240" w:lineRule="exact"/>
              <w:ind w:right="23" w:firstLine="22"/>
              <w:jc w:val="center"/>
              <w:rPr>
                <w:rFonts w:cs="Times New Roman"/>
                <w:snapToGrid w:val="0"/>
                <w:lang w:eastAsia="ru-RU"/>
              </w:rPr>
            </w:pPr>
            <w:r w:rsidRPr="00506ACF">
              <w:rPr>
                <w:rFonts w:cs="Times New Roman"/>
                <w:snapToGrid w:val="0"/>
                <w:lang w:eastAsia="ru-RU"/>
              </w:rPr>
              <w:t>а)</w:t>
            </w:r>
          </w:p>
        </w:tc>
        <w:tc>
          <w:tcPr>
            <w:tcW w:w="3250" w:type="pct"/>
            <w:tcBorders>
              <w:top w:val="single" w:sz="4" w:space="0" w:color="000000"/>
              <w:left w:val="single" w:sz="4" w:space="0" w:color="000000"/>
              <w:bottom w:val="single" w:sz="4" w:space="0" w:color="000000"/>
            </w:tcBorders>
          </w:tcPr>
          <w:p w:rsidR="00506ACF" w:rsidRPr="00506ACF" w:rsidRDefault="00506ACF" w:rsidP="00506ACF">
            <w:pPr>
              <w:widowControl w:val="0"/>
              <w:numPr>
                <w:ilvl w:val="12"/>
                <w:numId w:val="0"/>
              </w:numPr>
              <w:tabs>
                <w:tab w:val="left" w:pos="-110"/>
              </w:tabs>
              <w:spacing w:line="240" w:lineRule="exact"/>
              <w:ind w:right="23"/>
              <w:rPr>
                <w:rFonts w:cs="Times New Roman"/>
                <w:snapToGrid w:val="0"/>
                <w:lang w:eastAsia="ru-RU"/>
              </w:rPr>
            </w:pPr>
            <w:r w:rsidRPr="00506ACF">
              <w:rPr>
                <w:rFonts w:cs="Times New Roman"/>
                <w:snapToGrid w:val="0"/>
                <w:lang w:eastAsia="ru-RU"/>
              </w:rPr>
              <w:t>Предельная высота зданий, строений, сооружений</w:t>
            </w:r>
          </w:p>
        </w:tc>
        <w:tc>
          <w:tcPr>
            <w:tcW w:w="503" w:type="pct"/>
            <w:tcBorders>
              <w:top w:val="single" w:sz="4" w:space="0" w:color="000000"/>
              <w:left w:val="single" w:sz="4" w:space="0" w:color="000000"/>
              <w:bottom w:val="single" w:sz="4" w:space="0" w:color="000000"/>
            </w:tcBorders>
            <w:vAlign w:val="center"/>
          </w:tcPr>
          <w:p w:rsidR="00506ACF" w:rsidRPr="00506ACF" w:rsidRDefault="00506ACF" w:rsidP="00506ACF">
            <w:pPr>
              <w:widowControl w:val="0"/>
              <w:numPr>
                <w:ilvl w:val="12"/>
                <w:numId w:val="0"/>
              </w:numPr>
              <w:tabs>
                <w:tab w:val="left" w:pos="720"/>
              </w:tabs>
              <w:spacing w:line="240" w:lineRule="exact"/>
              <w:ind w:right="23"/>
              <w:jc w:val="center"/>
              <w:rPr>
                <w:rFonts w:cs="Times New Roman"/>
                <w:snapToGrid w:val="0"/>
                <w:lang w:eastAsia="ru-RU"/>
              </w:rPr>
            </w:pPr>
            <w:r w:rsidRPr="00506ACF">
              <w:rPr>
                <w:rFonts w:cs="Times New Roman"/>
                <w:snapToGrid w:val="0"/>
                <w:lang w:val="en-US" w:eastAsia="ru-RU"/>
              </w:rPr>
              <w:t>м</w:t>
            </w:r>
          </w:p>
        </w:tc>
        <w:tc>
          <w:tcPr>
            <w:tcW w:w="910" w:type="pct"/>
            <w:tcBorders>
              <w:top w:val="single" w:sz="4" w:space="0" w:color="000000"/>
              <w:left w:val="single" w:sz="4" w:space="0" w:color="000000"/>
              <w:bottom w:val="single" w:sz="4" w:space="0" w:color="000000"/>
              <w:right w:val="single" w:sz="4" w:space="0" w:color="000000"/>
            </w:tcBorders>
            <w:vAlign w:val="center"/>
          </w:tcPr>
          <w:p w:rsidR="00506ACF" w:rsidRPr="00506ACF" w:rsidRDefault="00506ACF" w:rsidP="00506ACF">
            <w:pPr>
              <w:widowControl w:val="0"/>
              <w:numPr>
                <w:ilvl w:val="12"/>
                <w:numId w:val="0"/>
              </w:numPr>
              <w:tabs>
                <w:tab w:val="left" w:pos="-98"/>
              </w:tabs>
              <w:spacing w:line="240" w:lineRule="exact"/>
              <w:ind w:right="23"/>
              <w:rPr>
                <w:rFonts w:cs="Times New Roman"/>
                <w:snapToGrid w:val="0"/>
                <w:lang w:eastAsia="ru-RU"/>
              </w:rPr>
            </w:pPr>
            <w:r w:rsidRPr="00506ACF">
              <w:rPr>
                <w:rFonts w:cs="Times New Roman"/>
              </w:rPr>
              <w:t>не подлежит установлению</w:t>
            </w:r>
          </w:p>
        </w:tc>
      </w:tr>
      <w:tr w:rsidR="00506ACF" w:rsidRPr="00506ACF" w:rsidTr="00506ACF">
        <w:tc>
          <w:tcPr>
            <w:tcW w:w="336" w:type="pct"/>
            <w:tcBorders>
              <w:top w:val="single" w:sz="4" w:space="0" w:color="000000"/>
              <w:left w:val="single" w:sz="4" w:space="0" w:color="000000"/>
              <w:bottom w:val="single" w:sz="4" w:space="0" w:color="000000"/>
            </w:tcBorders>
            <w:vAlign w:val="center"/>
          </w:tcPr>
          <w:p w:rsidR="00506ACF" w:rsidRPr="00506ACF" w:rsidRDefault="00506ACF" w:rsidP="00506ACF">
            <w:pPr>
              <w:widowControl w:val="0"/>
              <w:numPr>
                <w:ilvl w:val="12"/>
                <w:numId w:val="0"/>
              </w:numPr>
              <w:tabs>
                <w:tab w:val="left" w:pos="720"/>
              </w:tabs>
              <w:spacing w:line="240" w:lineRule="exact"/>
              <w:ind w:right="23" w:firstLine="22"/>
              <w:jc w:val="center"/>
              <w:rPr>
                <w:rFonts w:cs="Times New Roman"/>
                <w:snapToGrid w:val="0"/>
                <w:lang w:val="en-US" w:eastAsia="ru-RU"/>
              </w:rPr>
            </w:pPr>
            <w:r w:rsidRPr="00506ACF">
              <w:rPr>
                <w:rFonts w:cs="Times New Roman"/>
                <w:snapToGrid w:val="0"/>
                <w:lang w:val="en-US" w:eastAsia="ru-RU"/>
              </w:rPr>
              <w:lastRenderedPageBreak/>
              <w:t>4</w:t>
            </w:r>
          </w:p>
        </w:tc>
        <w:tc>
          <w:tcPr>
            <w:tcW w:w="3250" w:type="pct"/>
            <w:tcBorders>
              <w:top w:val="single" w:sz="4" w:space="0" w:color="000000"/>
              <w:left w:val="single" w:sz="4" w:space="0" w:color="000000"/>
              <w:bottom w:val="single" w:sz="4" w:space="0" w:color="000000"/>
            </w:tcBorders>
          </w:tcPr>
          <w:p w:rsidR="00506ACF" w:rsidRPr="00506ACF" w:rsidRDefault="00506ACF" w:rsidP="00506ACF">
            <w:pPr>
              <w:widowControl w:val="0"/>
              <w:numPr>
                <w:ilvl w:val="12"/>
                <w:numId w:val="0"/>
              </w:numPr>
              <w:tabs>
                <w:tab w:val="left" w:pos="720"/>
              </w:tabs>
              <w:spacing w:line="240" w:lineRule="exact"/>
              <w:ind w:right="23"/>
              <w:jc w:val="both"/>
              <w:rPr>
                <w:rFonts w:cs="Times New Roman"/>
                <w:snapToGrid w:val="0"/>
                <w:lang w:eastAsia="ru-RU"/>
              </w:rPr>
            </w:pPr>
            <w:r w:rsidRPr="00506ACF">
              <w:rPr>
                <w:rFonts w:cs="Times New Roman"/>
                <w:snapToGrid w:val="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3" w:type="pct"/>
            <w:tcBorders>
              <w:top w:val="single" w:sz="4" w:space="0" w:color="000000"/>
              <w:left w:val="single" w:sz="4" w:space="0" w:color="000000"/>
              <w:bottom w:val="single" w:sz="4" w:space="0" w:color="000000"/>
            </w:tcBorders>
            <w:vAlign w:val="center"/>
          </w:tcPr>
          <w:p w:rsidR="00506ACF" w:rsidRPr="00506ACF" w:rsidRDefault="00506ACF" w:rsidP="00506ACF">
            <w:pPr>
              <w:widowControl w:val="0"/>
              <w:numPr>
                <w:ilvl w:val="12"/>
                <w:numId w:val="0"/>
              </w:numPr>
              <w:tabs>
                <w:tab w:val="left" w:pos="720"/>
              </w:tabs>
              <w:spacing w:line="240" w:lineRule="exact"/>
              <w:ind w:right="23"/>
              <w:jc w:val="center"/>
              <w:rPr>
                <w:rFonts w:cs="Times New Roman"/>
                <w:snapToGrid w:val="0"/>
                <w:lang w:val="en-US" w:eastAsia="ru-RU"/>
              </w:rPr>
            </w:pPr>
            <w:r w:rsidRPr="00506ACF">
              <w:rPr>
                <w:rFonts w:cs="Times New Roman"/>
                <w:snapToGrid w:val="0"/>
                <w:lang w:val="en-US" w:eastAsia="ru-RU"/>
              </w:rPr>
              <w:t>%</w:t>
            </w:r>
          </w:p>
        </w:tc>
        <w:tc>
          <w:tcPr>
            <w:tcW w:w="910" w:type="pct"/>
            <w:tcBorders>
              <w:top w:val="single" w:sz="4" w:space="0" w:color="000000"/>
              <w:left w:val="single" w:sz="4" w:space="0" w:color="000000"/>
              <w:bottom w:val="single" w:sz="4" w:space="0" w:color="000000"/>
              <w:right w:val="single" w:sz="4" w:space="0" w:color="000000"/>
            </w:tcBorders>
            <w:vAlign w:val="center"/>
          </w:tcPr>
          <w:p w:rsidR="00506ACF" w:rsidRPr="00506ACF" w:rsidRDefault="00506ACF" w:rsidP="00506ACF">
            <w:pPr>
              <w:widowControl w:val="0"/>
              <w:numPr>
                <w:ilvl w:val="12"/>
                <w:numId w:val="0"/>
              </w:numPr>
              <w:tabs>
                <w:tab w:val="left" w:pos="720"/>
              </w:tabs>
              <w:spacing w:line="240" w:lineRule="exact"/>
              <w:ind w:right="23"/>
              <w:jc w:val="center"/>
              <w:rPr>
                <w:rFonts w:cs="Times New Roman"/>
                <w:snapToGrid w:val="0"/>
                <w:lang w:eastAsia="ru-RU"/>
              </w:rPr>
            </w:pPr>
            <w:r w:rsidRPr="00506ACF">
              <w:rPr>
                <w:rFonts w:cs="Times New Roman"/>
                <w:snapToGrid w:val="0"/>
                <w:lang w:eastAsia="ru-RU"/>
              </w:rPr>
              <w:t>60</w:t>
            </w:r>
          </w:p>
        </w:tc>
      </w:tr>
    </w:tbl>
    <w:p w:rsidR="00506ACF" w:rsidRDefault="00506ACF" w:rsidP="002637F7">
      <w:pPr>
        <w:rPr>
          <w:rFonts w:cs="Times New Roman"/>
          <w:snapToGrid w:val="0"/>
          <w:szCs w:val="28"/>
          <w:lang w:eastAsia="ru-RU"/>
        </w:rPr>
      </w:pPr>
    </w:p>
    <w:p w:rsidR="00506ACF" w:rsidRDefault="00506ACF" w:rsidP="00506ACF">
      <w:pPr>
        <w:jc w:val="center"/>
        <w:rPr>
          <w:rFonts w:cs="Times New Roman"/>
          <w:snapToGrid w:val="0"/>
          <w:szCs w:val="28"/>
          <w:lang w:eastAsia="ru-RU"/>
        </w:rPr>
      </w:pPr>
    </w:p>
    <w:p w:rsidR="00506ACF" w:rsidRPr="00506ACF" w:rsidRDefault="00506ACF" w:rsidP="00506ACF">
      <w:pPr>
        <w:jc w:val="center"/>
        <w:rPr>
          <w:rFonts w:cs="Times New Roman"/>
          <w:szCs w:val="28"/>
        </w:rPr>
      </w:pPr>
      <w:r w:rsidRPr="00506ACF">
        <w:rPr>
          <w:rFonts w:cs="Times New Roman"/>
          <w:snapToGrid w:val="0"/>
          <w:szCs w:val="28"/>
          <w:lang w:eastAsia="ru-RU"/>
        </w:rPr>
        <w:t>Ограничения использования земельных участков и объектов капитального строительства, устанавливаемые в соответствии с</w:t>
      </w:r>
      <w:r w:rsidRPr="00506ACF">
        <w:rPr>
          <w:rFonts w:cs="Times New Roman"/>
          <w:snapToGrid w:val="0"/>
          <w:szCs w:val="28"/>
          <w:lang w:val="en-US" w:eastAsia="ru-RU"/>
        </w:rPr>
        <w:t> </w:t>
      </w:r>
      <w:r w:rsidRPr="00506ACF">
        <w:rPr>
          <w:rFonts w:cs="Times New Roman"/>
          <w:snapToGrid w:val="0"/>
          <w:szCs w:val="28"/>
          <w:lang w:eastAsia="ru-RU"/>
        </w:rPr>
        <w:t>законодательством</w:t>
      </w:r>
      <w:r w:rsidRPr="00506ACF">
        <w:rPr>
          <w:rFonts w:cs="Times New Roman"/>
          <w:snapToGrid w:val="0"/>
          <w:szCs w:val="28"/>
          <w:lang w:val="en-US" w:eastAsia="ru-RU"/>
        </w:rPr>
        <w:t> </w:t>
      </w:r>
      <w:r w:rsidRPr="00506ACF">
        <w:rPr>
          <w:rFonts w:cs="Times New Roman"/>
          <w:snapToGrid w:val="0"/>
          <w:szCs w:val="28"/>
          <w:lang w:eastAsia="ru-RU"/>
        </w:rPr>
        <w:t>Российской Федерации, применительно для территориальной зоны отражены в статье 25 настоящих Правил.</w:t>
      </w:r>
    </w:p>
    <w:p w:rsidR="00506ACF" w:rsidRPr="00C67008" w:rsidRDefault="00506ACF" w:rsidP="00C67008">
      <w:pPr>
        <w:widowControl w:val="0"/>
        <w:numPr>
          <w:ilvl w:val="12"/>
          <w:numId w:val="0"/>
        </w:numPr>
        <w:tabs>
          <w:tab w:val="left" w:pos="720"/>
        </w:tabs>
        <w:spacing w:line="252" w:lineRule="auto"/>
        <w:ind w:right="23" w:firstLine="709"/>
        <w:jc w:val="center"/>
        <w:rPr>
          <w:rFonts w:cs="Times New Roman"/>
          <w:snapToGrid w:val="0"/>
          <w:szCs w:val="28"/>
          <w:lang w:eastAsia="ru-RU"/>
        </w:rPr>
      </w:pPr>
    </w:p>
    <w:p w:rsidR="002D0763" w:rsidRPr="003B198F" w:rsidRDefault="002D0763" w:rsidP="002D0763">
      <w:pPr>
        <w:pStyle w:val="39"/>
      </w:pPr>
      <w:bookmarkStart w:id="116" w:name="_Toc148954168"/>
      <w:r w:rsidRPr="003B198F">
        <w:t xml:space="preserve">Статья </w:t>
      </w:r>
      <w:r w:rsidR="00563533">
        <w:t>19</w:t>
      </w:r>
      <w:r w:rsidRPr="003B198F">
        <w:t>. Градостроительные регламенты. Зо</w:t>
      </w:r>
      <w:r w:rsidR="00C74C8C">
        <w:t>ны специального назначения - "СН</w:t>
      </w:r>
      <w:r w:rsidRPr="003B198F">
        <w:t>".</w:t>
      </w:r>
      <w:bookmarkEnd w:id="116"/>
    </w:p>
    <w:p w:rsidR="002D0763" w:rsidRPr="003B198F" w:rsidRDefault="00C74C8C" w:rsidP="002D0763">
      <w:pPr>
        <w:pStyle w:val="40"/>
        <w:numPr>
          <w:ilvl w:val="0"/>
          <w:numId w:val="7"/>
        </w:numPr>
      </w:pPr>
      <w:r>
        <w:t>СН -</w:t>
      </w:r>
      <w:r w:rsidR="00A948D6">
        <w:t>1. ЗОНА КЛАДБИЩ</w:t>
      </w:r>
      <w:r w:rsidR="002D0763" w:rsidRPr="003B198F">
        <w:t>.</w:t>
      </w: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6378"/>
        <w:gridCol w:w="1418"/>
      </w:tblGrid>
      <w:tr w:rsidR="002D0763" w:rsidRPr="003B198F" w:rsidTr="00A948D6">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2D0763" w:rsidRPr="00A948D6" w:rsidRDefault="002D0763" w:rsidP="00613DE0">
            <w:pPr>
              <w:widowControl w:val="0"/>
              <w:autoSpaceDE w:val="0"/>
              <w:autoSpaceDN w:val="0"/>
              <w:adjustRightInd w:val="0"/>
              <w:jc w:val="center"/>
              <w:rPr>
                <w:b/>
                <w:sz w:val="22"/>
                <w:szCs w:val="22"/>
              </w:rPr>
            </w:pPr>
            <w:r w:rsidRPr="00A948D6">
              <w:rPr>
                <w:b/>
                <w:sz w:val="22"/>
                <w:szCs w:val="22"/>
              </w:rPr>
              <w:t>Наименование вида разрешенного использования</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rsidR="002D0763" w:rsidRPr="00A948D6" w:rsidRDefault="002D0763" w:rsidP="00613DE0">
            <w:pPr>
              <w:widowControl w:val="0"/>
              <w:autoSpaceDE w:val="0"/>
              <w:autoSpaceDN w:val="0"/>
              <w:adjustRightInd w:val="0"/>
              <w:jc w:val="center"/>
              <w:rPr>
                <w:b/>
                <w:sz w:val="22"/>
                <w:szCs w:val="22"/>
              </w:rPr>
            </w:pPr>
            <w:r w:rsidRPr="00A948D6">
              <w:rPr>
                <w:b/>
                <w:sz w:val="22"/>
                <w:szCs w:val="22"/>
              </w:rPr>
              <w:t>Описание вида разрешенного использования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A948D6" w:rsidRPr="00A948D6" w:rsidRDefault="00A948D6" w:rsidP="00A948D6">
            <w:pPr>
              <w:widowControl w:val="0"/>
              <w:autoSpaceDE w:val="0"/>
              <w:autoSpaceDN w:val="0"/>
              <w:adjustRightInd w:val="0"/>
              <w:jc w:val="center"/>
              <w:rPr>
                <w:b/>
                <w:sz w:val="22"/>
                <w:szCs w:val="22"/>
              </w:rPr>
            </w:pPr>
            <w:proofErr w:type="gramStart"/>
            <w:r w:rsidRPr="00A948D6">
              <w:rPr>
                <w:b/>
                <w:sz w:val="22"/>
                <w:szCs w:val="22"/>
              </w:rPr>
              <w:t>Код (числовое</w:t>
            </w:r>
            <w:proofErr w:type="gramEnd"/>
          </w:p>
          <w:p w:rsidR="00A948D6" w:rsidRPr="00A948D6" w:rsidRDefault="00A948D6" w:rsidP="00A948D6">
            <w:pPr>
              <w:widowControl w:val="0"/>
              <w:autoSpaceDE w:val="0"/>
              <w:autoSpaceDN w:val="0"/>
              <w:adjustRightInd w:val="0"/>
              <w:jc w:val="center"/>
              <w:rPr>
                <w:b/>
                <w:sz w:val="22"/>
                <w:szCs w:val="22"/>
              </w:rPr>
            </w:pPr>
            <w:r w:rsidRPr="00A948D6">
              <w:rPr>
                <w:b/>
                <w:sz w:val="22"/>
                <w:szCs w:val="22"/>
              </w:rPr>
              <w:t>обозначение) вида</w:t>
            </w:r>
          </w:p>
          <w:p w:rsidR="00A948D6" w:rsidRPr="00A948D6" w:rsidRDefault="00A948D6" w:rsidP="00A948D6">
            <w:pPr>
              <w:widowControl w:val="0"/>
              <w:autoSpaceDE w:val="0"/>
              <w:autoSpaceDN w:val="0"/>
              <w:adjustRightInd w:val="0"/>
              <w:jc w:val="center"/>
              <w:rPr>
                <w:b/>
                <w:sz w:val="22"/>
                <w:szCs w:val="22"/>
              </w:rPr>
            </w:pPr>
            <w:r w:rsidRPr="00A948D6">
              <w:rPr>
                <w:b/>
                <w:sz w:val="22"/>
                <w:szCs w:val="22"/>
              </w:rPr>
              <w:t>разрешенного</w:t>
            </w:r>
          </w:p>
          <w:p w:rsidR="002D0763" w:rsidRPr="00A948D6" w:rsidRDefault="00A948D6" w:rsidP="00A948D6">
            <w:pPr>
              <w:widowControl w:val="0"/>
              <w:autoSpaceDE w:val="0"/>
              <w:autoSpaceDN w:val="0"/>
              <w:adjustRightInd w:val="0"/>
              <w:jc w:val="center"/>
              <w:rPr>
                <w:b/>
                <w:sz w:val="22"/>
                <w:szCs w:val="22"/>
              </w:rPr>
            </w:pPr>
            <w:r w:rsidRPr="00A948D6">
              <w:rPr>
                <w:b/>
                <w:sz w:val="22"/>
                <w:szCs w:val="22"/>
              </w:rPr>
              <w:t>использования</w:t>
            </w:r>
          </w:p>
        </w:tc>
      </w:tr>
      <w:tr w:rsidR="002D0763" w:rsidRPr="003B198F" w:rsidTr="00A948D6">
        <w:tc>
          <w:tcPr>
            <w:tcW w:w="9923"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2D0763" w:rsidRPr="003B198F" w:rsidRDefault="002D0763" w:rsidP="00613DE0">
            <w:pPr>
              <w:widowControl w:val="0"/>
              <w:autoSpaceDE w:val="0"/>
              <w:autoSpaceDN w:val="0"/>
              <w:adjustRightInd w:val="0"/>
              <w:jc w:val="center"/>
              <w:rPr>
                <w:b/>
                <w:sz w:val="22"/>
                <w:szCs w:val="22"/>
              </w:rPr>
            </w:pPr>
            <w:r w:rsidRPr="003B198F">
              <w:rPr>
                <w:b/>
                <w:sz w:val="22"/>
                <w:szCs w:val="22"/>
              </w:rPr>
              <w:t>Основные виды разрешенного использования</w:t>
            </w:r>
          </w:p>
        </w:tc>
      </w:tr>
      <w:tr w:rsidR="00670C4E" w:rsidRPr="003B198F" w:rsidTr="00A948D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0C4E" w:rsidRDefault="00670C4E" w:rsidP="00670C4E">
            <w:pPr>
              <w:pStyle w:val="affffff8"/>
            </w:pPr>
            <w:bookmarkStart w:id="117" w:name="sub_10121"/>
            <w:r>
              <w:t>Ритуальная деятельность</w:t>
            </w:r>
            <w:bookmarkEnd w:id="117"/>
          </w:p>
        </w:tc>
        <w:tc>
          <w:tcPr>
            <w:tcW w:w="6378" w:type="dxa"/>
            <w:tcBorders>
              <w:top w:val="single" w:sz="4" w:space="0" w:color="auto"/>
              <w:left w:val="single" w:sz="4" w:space="0" w:color="auto"/>
              <w:bottom w:val="single" w:sz="4" w:space="0" w:color="auto"/>
              <w:right w:val="single" w:sz="4" w:space="0" w:color="auto"/>
            </w:tcBorders>
          </w:tcPr>
          <w:p w:rsidR="00670C4E" w:rsidRDefault="00670C4E" w:rsidP="00670C4E">
            <w:pPr>
              <w:pStyle w:val="affffff8"/>
            </w:pPr>
            <w:r>
              <w:t>Размещение кладбищ, крематориев и мест захоронения;</w:t>
            </w:r>
          </w:p>
          <w:p w:rsidR="00670C4E" w:rsidRDefault="00670C4E" w:rsidP="00670C4E">
            <w:pPr>
              <w:pStyle w:val="affffff8"/>
            </w:pPr>
            <w:r>
              <w:t>размещение соответствующих культовых сооружений;</w:t>
            </w:r>
          </w:p>
          <w:p w:rsidR="00670C4E" w:rsidRDefault="00670C4E" w:rsidP="00670C4E">
            <w:pPr>
              <w:pStyle w:val="affffff8"/>
            </w:pPr>
            <w:bookmarkStart w:id="118" w:name="sub_103105"/>
            <w:r>
              <w:t>осуществление деятельности по производству продукции ритуально-обрядового назначения</w:t>
            </w:r>
            <w:bookmarkEnd w:id="118"/>
          </w:p>
        </w:tc>
        <w:tc>
          <w:tcPr>
            <w:tcW w:w="1418" w:type="dxa"/>
            <w:tcBorders>
              <w:top w:val="single" w:sz="4" w:space="0" w:color="auto"/>
              <w:left w:val="single" w:sz="4" w:space="0" w:color="auto"/>
              <w:bottom w:val="single" w:sz="4" w:space="0" w:color="auto"/>
              <w:right w:val="single" w:sz="4" w:space="0" w:color="auto"/>
            </w:tcBorders>
          </w:tcPr>
          <w:p w:rsidR="00670C4E" w:rsidRDefault="00670C4E" w:rsidP="00670C4E">
            <w:pPr>
              <w:pStyle w:val="affffff8"/>
              <w:jc w:val="center"/>
            </w:pPr>
            <w:r>
              <w:t>12.1</w:t>
            </w:r>
          </w:p>
        </w:tc>
      </w:tr>
      <w:tr w:rsidR="002D0763" w:rsidRPr="003B198F" w:rsidTr="00A948D6">
        <w:tc>
          <w:tcPr>
            <w:tcW w:w="99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0763" w:rsidRPr="003B198F" w:rsidRDefault="002D0763" w:rsidP="00613DE0">
            <w:pPr>
              <w:widowControl w:val="0"/>
              <w:autoSpaceDE w:val="0"/>
              <w:autoSpaceDN w:val="0"/>
              <w:adjustRightInd w:val="0"/>
              <w:jc w:val="center"/>
              <w:rPr>
                <w:sz w:val="22"/>
                <w:szCs w:val="22"/>
              </w:rPr>
            </w:pPr>
            <w:r w:rsidRPr="003B198F">
              <w:rPr>
                <w:b/>
                <w:sz w:val="22"/>
                <w:szCs w:val="22"/>
              </w:rPr>
              <w:t xml:space="preserve">Вспомогательные </w:t>
            </w:r>
            <w:r w:rsidR="003B0C41">
              <w:rPr>
                <w:b/>
                <w:sz w:val="22"/>
                <w:szCs w:val="22"/>
              </w:rPr>
              <w:t>виды разрешенного использования</w:t>
            </w:r>
          </w:p>
        </w:tc>
      </w:tr>
      <w:tr w:rsidR="003B0C41" w:rsidRPr="003B198F" w:rsidTr="003B0C4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0C41" w:rsidRPr="00FE0091" w:rsidRDefault="003B0C41" w:rsidP="00C34297">
            <w:pPr>
              <w:autoSpaceDE w:val="0"/>
              <w:autoSpaceDN w:val="0"/>
              <w:adjustRightInd w:val="0"/>
              <w:rPr>
                <w:rFonts w:cs="Times New Roman"/>
                <w:bCs/>
              </w:rPr>
            </w:pPr>
            <w:r w:rsidRPr="00FE0091">
              <w:rPr>
                <w:rFonts w:cs="Times New Roman"/>
                <w:bCs/>
              </w:rPr>
              <w:t xml:space="preserve">Улично-дорожная сеть </w:t>
            </w:r>
          </w:p>
        </w:tc>
        <w:tc>
          <w:tcPr>
            <w:tcW w:w="6378" w:type="dxa"/>
            <w:tcBorders>
              <w:top w:val="single" w:sz="4" w:space="0" w:color="auto"/>
              <w:left w:val="single" w:sz="4" w:space="0" w:color="auto"/>
              <w:bottom w:val="single" w:sz="4" w:space="0" w:color="auto"/>
              <w:right w:val="single" w:sz="4" w:space="0" w:color="auto"/>
            </w:tcBorders>
          </w:tcPr>
          <w:p w:rsidR="003B0C41" w:rsidRPr="00FE0091" w:rsidRDefault="003B0C41" w:rsidP="00C34297">
            <w:pPr>
              <w:autoSpaceDE w:val="0"/>
              <w:autoSpaceDN w:val="0"/>
              <w:adjustRightInd w:val="0"/>
              <w:jc w:val="both"/>
              <w:rPr>
                <w:rFonts w:cs="Times New Roman"/>
                <w:bCs/>
              </w:rPr>
            </w:pPr>
            <w:r w:rsidRPr="00FE0091">
              <w:rPr>
                <w:rFonts w:cs="Times New Roman"/>
                <w:b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0091">
              <w:rPr>
                <w:rFonts w:cs="Times New Roman"/>
                <w:bCs/>
              </w:rPr>
              <w:t>велотранспортной</w:t>
            </w:r>
            <w:proofErr w:type="spellEnd"/>
            <w:r w:rsidRPr="00FE0091">
              <w:rPr>
                <w:rFonts w:cs="Times New Roman"/>
                <w:bCs/>
              </w:rPr>
              <w:t xml:space="preserve"> и инженерной инфраструктуры; </w:t>
            </w:r>
          </w:p>
          <w:p w:rsidR="003B0C41" w:rsidRPr="00FE0091" w:rsidRDefault="003B0C41" w:rsidP="00C34297">
            <w:pPr>
              <w:autoSpaceDE w:val="0"/>
              <w:autoSpaceDN w:val="0"/>
              <w:adjustRightInd w:val="0"/>
              <w:jc w:val="both"/>
              <w:rPr>
                <w:rFonts w:cs="Times New Roman"/>
                <w:bCs/>
              </w:rPr>
            </w:pPr>
            <w:r w:rsidRPr="00FE0091">
              <w:rPr>
                <w:rFonts w:cs="Times New Roman"/>
                <w:bCs/>
              </w:rPr>
              <w:t>размещение придорожных стоянок (парковок) транспортных сре</w:t>
            </w:r>
            <w:proofErr w:type="gramStart"/>
            <w:r w:rsidRPr="00FE0091">
              <w:rPr>
                <w:rFonts w:cs="Times New Roman"/>
                <w:bCs/>
              </w:rPr>
              <w:t>дств в гр</w:t>
            </w:r>
            <w:proofErr w:type="gramEnd"/>
            <w:r w:rsidRPr="00FE0091">
              <w:rPr>
                <w:rFonts w:cs="Times New Roman"/>
                <w:bCs/>
              </w:rPr>
              <w:t xml:space="preserve">аницах городских улиц и дорог, за исключением предусмотренных видами разрешенного использования с </w:t>
            </w:r>
            <w:hyperlink r:id="rId36" w:history="1">
              <w:r w:rsidRPr="007B2016">
                <w:rPr>
                  <w:rFonts w:cs="Times New Roman"/>
                  <w:bCs/>
                </w:rPr>
                <w:t>кодами 2.7.1</w:t>
              </w:r>
            </w:hyperlink>
            <w:r w:rsidRPr="007B2016">
              <w:rPr>
                <w:rFonts w:cs="Times New Roman"/>
                <w:bCs/>
              </w:rPr>
              <w:t xml:space="preserve">, </w:t>
            </w:r>
            <w:hyperlink r:id="rId37" w:history="1">
              <w:r w:rsidRPr="007B2016">
                <w:rPr>
                  <w:rFonts w:cs="Times New Roman"/>
                  <w:bCs/>
                </w:rPr>
                <w:t>4.9</w:t>
              </w:r>
            </w:hyperlink>
            <w:r w:rsidRPr="007B2016">
              <w:rPr>
                <w:rFonts w:cs="Times New Roman"/>
                <w:bCs/>
              </w:rPr>
              <w:t xml:space="preserve">, </w:t>
            </w:r>
            <w:hyperlink r:id="rId38" w:history="1">
              <w:r w:rsidRPr="007B2016">
                <w:rPr>
                  <w:rFonts w:cs="Times New Roman"/>
                  <w:bCs/>
                </w:rPr>
                <w:t>7.2.3</w:t>
              </w:r>
            </w:hyperlink>
            <w:r w:rsidRPr="00FE0091">
              <w:rPr>
                <w:rFonts w:cs="Times New Roman"/>
                <w:bCs/>
              </w:rPr>
              <w:t xml:space="preserve">, а также некапитальных сооружений, предназначенных для охраны транспортных средств </w:t>
            </w:r>
          </w:p>
        </w:tc>
        <w:tc>
          <w:tcPr>
            <w:tcW w:w="1418" w:type="dxa"/>
            <w:tcBorders>
              <w:top w:val="single" w:sz="4" w:space="0" w:color="auto"/>
              <w:left w:val="single" w:sz="4" w:space="0" w:color="auto"/>
              <w:bottom w:val="single" w:sz="4" w:space="0" w:color="auto"/>
              <w:right w:val="single" w:sz="4" w:space="0" w:color="auto"/>
            </w:tcBorders>
          </w:tcPr>
          <w:p w:rsidR="003B0C41" w:rsidRPr="00FE0091" w:rsidRDefault="003B0C41" w:rsidP="00C34297">
            <w:pPr>
              <w:autoSpaceDE w:val="0"/>
              <w:autoSpaceDN w:val="0"/>
              <w:adjustRightInd w:val="0"/>
              <w:jc w:val="center"/>
              <w:rPr>
                <w:rFonts w:cs="Times New Roman"/>
                <w:bCs/>
              </w:rPr>
            </w:pPr>
            <w:r w:rsidRPr="00FE0091">
              <w:rPr>
                <w:rFonts w:cs="Times New Roman"/>
                <w:bCs/>
              </w:rPr>
              <w:t xml:space="preserve">12.0.1 </w:t>
            </w:r>
          </w:p>
        </w:tc>
      </w:tr>
      <w:tr w:rsidR="003B0C41" w:rsidRPr="003B198F" w:rsidTr="003B0C4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0C41" w:rsidRPr="00E53F15" w:rsidRDefault="003B0C41" w:rsidP="00C34297">
            <w:pPr>
              <w:widowControl w:val="0"/>
              <w:autoSpaceDE w:val="0"/>
              <w:autoSpaceDN w:val="0"/>
              <w:adjustRightInd w:val="0"/>
              <w:spacing w:line="240" w:lineRule="exact"/>
              <w:jc w:val="both"/>
              <w:rPr>
                <w:rFonts w:cs="Times New Roman"/>
                <w:lang w:eastAsia="ru-RU"/>
              </w:rPr>
            </w:pPr>
            <w:r w:rsidRPr="00E53F15">
              <w:rPr>
                <w:rFonts w:cs="Times New Roman"/>
                <w:lang w:eastAsia="ru-RU"/>
              </w:rPr>
              <w:t>Благоустройство территории</w:t>
            </w:r>
            <w:r w:rsidRPr="00E53F15">
              <w:rPr>
                <w:rFonts w:cs="Times New Roman"/>
                <w:lang w:eastAsia="ru-RU"/>
              </w:rPr>
              <w:tab/>
            </w:r>
          </w:p>
          <w:p w:rsidR="003B0C41" w:rsidRPr="00E53F15" w:rsidRDefault="003B0C41" w:rsidP="00C34297">
            <w:pPr>
              <w:widowControl w:val="0"/>
              <w:autoSpaceDE w:val="0"/>
              <w:autoSpaceDN w:val="0"/>
              <w:adjustRightInd w:val="0"/>
              <w:spacing w:line="240" w:lineRule="exact"/>
              <w:rPr>
                <w:rFonts w:cs="Times New Roman"/>
                <w:lang w:eastAsia="ru-RU"/>
              </w:rPr>
            </w:pPr>
          </w:p>
        </w:tc>
        <w:tc>
          <w:tcPr>
            <w:tcW w:w="6378" w:type="dxa"/>
            <w:tcBorders>
              <w:top w:val="single" w:sz="4" w:space="0" w:color="auto"/>
              <w:left w:val="single" w:sz="4" w:space="0" w:color="auto"/>
              <w:bottom w:val="single" w:sz="4" w:space="0" w:color="auto"/>
              <w:right w:val="single" w:sz="4" w:space="0" w:color="auto"/>
            </w:tcBorders>
          </w:tcPr>
          <w:p w:rsidR="003B0C41" w:rsidRPr="00E53F15" w:rsidRDefault="003B0C41" w:rsidP="00C34297">
            <w:pPr>
              <w:widowControl w:val="0"/>
              <w:autoSpaceDE w:val="0"/>
              <w:autoSpaceDN w:val="0"/>
              <w:adjustRightInd w:val="0"/>
              <w:spacing w:line="240" w:lineRule="exact"/>
              <w:jc w:val="both"/>
              <w:rPr>
                <w:rFonts w:cs="Times New Roman"/>
                <w:lang w:eastAsia="ru-RU"/>
              </w:rPr>
            </w:pPr>
            <w:r w:rsidRPr="00E53F15">
              <w:rPr>
                <w:rFonts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418" w:type="dxa"/>
            <w:tcBorders>
              <w:top w:val="single" w:sz="4" w:space="0" w:color="auto"/>
              <w:left w:val="single" w:sz="4" w:space="0" w:color="auto"/>
              <w:bottom w:val="single" w:sz="4" w:space="0" w:color="auto"/>
              <w:right w:val="single" w:sz="4" w:space="0" w:color="auto"/>
            </w:tcBorders>
          </w:tcPr>
          <w:p w:rsidR="003B0C41" w:rsidRPr="00E53F15" w:rsidRDefault="003B0C41" w:rsidP="00C34297">
            <w:pPr>
              <w:widowControl w:val="0"/>
              <w:autoSpaceDE w:val="0"/>
              <w:autoSpaceDN w:val="0"/>
              <w:adjustRightInd w:val="0"/>
              <w:spacing w:line="240" w:lineRule="exact"/>
              <w:jc w:val="center"/>
              <w:rPr>
                <w:rFonts w:cs="Times New Roman"/>
                <w:lang w:eastAsia="ru-RU"/>
              </w:rPr>
            </w:pPr>
            <w:r w:rsidRPr="00E53F15">
              <w:rPr>
                <w:rFonts w:cs="Times New Roman"/>
                <w:lang w:eastAsia="ru-RU"/>
              </w:rPr>
              <w:t>12.0.2</w:t>
            </w:r>
          </w:p>
        </w:tc>
      </w:tr>
      <w:tr w:rsidR="002D0763" w:rsidRPr="003B198F" w:rsidTr="00A948D6">
        <w:tc>
          <w:tcPr>
            <w:tcW w:w="99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0763" w:rsidRPr="003B198F" w:rsidRDefault="002D0763" w:rsidP="00613DE0">
            <w:pPr>
              <w:widowControl w:val="0"/>
              <w:autoSpaceDE w:val="0"/>
              <w:autoSpaceDN w:val="0"/>
              <w:adjustRightInd w:val="0"/>
              <w:jc w:val="center"/>
              <w:rPr>
                <w:sz w:val="22"/>
                <w:szCs w:val="22"/>
              </w:rPr>
            </w:pPr>
            <w:r w:rsidRPr="003B198F">
              <w:rPr>
                <w:b/>
                <w:sz w:val="22"/>
                <w:szCs w:val="22"/>
              </w:rPr>
              <w:t>Условно разрешенные виды использования</w:t>
            </w:r>
          </w:p>
        </w:tc>
      </w:tr>
      <w:tr w:rsidR="00670C4E" w:rsidRPr="003B198F" w:rsidTr="00A948D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0C4E" w:rsidRDefault="00670C4E" w:rsidP="00670C4E">
            <w:pPr>
              <w:pStyle w:val="affffffa"/>
            </w:pPr>
            <w:r>
              <w:t xml:space="preserve">Осуществление </w:t>
            </w:r>
            <w:r>
              <w:lastRenderedPageBreak/>
              <w:t>религиозных обрядов</w:t>
            </w:r>
          </w:p>
        </w:tc>
        <w:tc>
          <w:tcPr>
            <w:tcW w:w="6378" w:type="dxa"/>
            <w:tcBorders>
              <w:top w:val="single" w:sz="4" w:space="0" w:color="auto"/>
              <w:left w:val="single" w:sz="4" w:space="0" w:color="auto"/>
              <w:bottom w:val="single" w:sz="4" w:space="0" w:color="auto"/>
              <w:right w:val="single" w:sz="4" w:space="0" w:color="auto"/>
            </w:tcBorders>
          </w:tcPr>
          <w:p w:rsidR="00670C4E" w:rsidRDefault="00670C4E" w:rsidP="00670C4E">
            <w:pPr>
              <w:pStyle w:val="affffff8"/>
            </w:pPr>
            <w:r>
              <w:lastRenderedPageBreak/>
              <w:t xml:space="preserve">Размещение зданий и сооружений, предназначенных для </w:t>
            </w:r>
            <w:r>
              <w:lastRenderedPageBreak/>
              <w:t>совершения религиозных обрядов и церемоний (в том числе церкви, соборы, храмы, часовни, мечети, молельные дома, синагоги)</w:t>
            </w:r>
          </w:p>
        </w:tc>
        <w:tc>
          <w:tcPr>
            <w:tcW w:w="1418" w:type="dxa"/>
            <w:tcBorders>
              <w:top w:val="single" w:sz="4" w:space="0" w:color="auto"/>
              <w:left w:val="single" w:sz="4" w:space="0" w:color="auto"/>
              <w:bottom w:val="single" w:sz="4" w:space="0" w:color="auto"/>
              <w:right w:val="single" w:sz="4" w:space="0" w:color="auto"/>
            </w:tcBorders>
          </w:tcPr>
          <w:p w:rsidR="00670C4E" w:rsidRDefault="00670C4E" w:rsidP="00670C4E">
            <w:pPr>
              <w:pStyle w:val="affffff8"/>
              <w:jc w:val="center"/>
            </w:pPr>
            <w:r>
              <w:lastRenderedPageBreak/>
              <w:t>3.7.1</w:t>
            </w:r>
          </w:p>
        </w:tc>
      </w:tr>
      <w:tr w:rsidR="003B0C41" w:rsidRPr="003B198F" w:rsidTr="00A948D6">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0C41" w:rsidRDefault="003B0C41" w:rsidP="003B0C41">
            <w:pPr>
              <w:autoSpaceDE w:val="0"/>
              <w:autoSpaceDN w:val="0"/>
              <w:adjustRightInd w:val="0"/>
              <w:rPr>
                <w:rFonts w:cs="Times New Roman"/>
              </w:rPr>
            </w:pPr>
            <w:r>
              <w:rPr>
                <w:rFonts w:cs="Times New Roman"/>
              </w:rPr>
              <w:lastRenderedPageBreak/>
              <w:t xml:space="preserve">Магазины </w:t>
            </w:r>
          </w:p>
        </w:tc>
        <w:tc>
          <w:tcPr>
            <w:tcW w:w="6378" w:type="dxa"/>
            <w:tcBorders>
              <w:top w:val="single" w:sz="4" w:space="0" w:color="auto"/>
              <w:left w:val="single" w:sz="4" w:space="0" w:color="auto"/>
              <w:bottom w:val="single" w:sz="4" w:space="0" w:color="auto"/>
              <w:right w:val="single" w:sz="4" w:space="0" w:color="auto"/>
            </w:tcBorders>
          </w:tcPr>
          <w:p w:rsidR="003B0C41" w:rsidRDefault="003B0C41" w:rsidP="00C34297">
            <w:pPr>
              <w:autoSpaceDE w:val="0"/>
              <w:autoSpaceDN w:val="0"/>
              <w:adjustRightInd w:val="0"/>
              <w:jc w:val="both"/>
              <w:rPr>
                <w:rFonts w:cs="Times New Roman"/>
              </w:rPr>
            </w:pPr>
            <w:r>
              <w:rPr>
                <w:rFonts w:cs="Times New Roman"/>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1418" w:type="dxa"/>
            <w:tcBorders>
              <w:top w:val="single" w:sz="4" w:space="0" w:color="auto"/>
              <w:left w:val="single" w:sz="4" w:space="0" w:color="auto"/>
              <w:bottom w:val="single" w:sz="4" w:space="0" w:color="auto"/>
              <w:right w:val="single" w:sz="4" w:space="0" w:color="auto"/>
            </w:tcBorders>
          </w:tcPr>
          <w:p w:rsidR="003B0C41" w:rsidRDefault="003B0C41" w:rsidP="00C34297">
            <w:pPr>
              <w:autoSpaceDE w:val="0"/>
              <w:autoSpaceDN w:val="0"/>
              <w:adjustRightInd w:val="0"/>
              <w:jc w:val="center"/>
              <w:rPr>
                <w:rFonts w:cs="Times New Roman"/>
              </w:rPr>
            </w:pPr>
            <w:r>
              <w:rPr>
                <w:rFonts w:cs="Times New Roman"/>
              </w:rPr>
              <w:t xml:space="preserve">4.4 </w:t>
            </w:r>
          </w:p>
        </w:tc>
      </w:tr>
    </w:tbl>
    <w:p w:rsidR="002D0763" w:rsidRPr="003B198F" w:rsidRDefault="002D0763" w:rsidP="002D0763">
      <w:pPr>
        <w:widowControl w:val="0"/>
        <w:autoSpaceDE w:val="0"/>
        <w:autoSpaceDN w:val="0"/>
        <w:adjustRightInd w:val="0"/>
        <w:ind w:firstLine="709"/>
        <w:contextualSpacing/>
        <w:jc w:val="both"/>
        <w:rPr>
          <w:b/>
        </w:rPr>
      </w:pPr>
    </w:p>
    <w:p w:rsidR="003B0C41" w:rsidRDefault="003B0C41" w:rsidP="008D1B86">
      <w:pPr>
        <w:widowControl w:val="0"/>
        <w:numPr>
          <w:ilvl w:val="12"/>
          <w:numId w:val="0"/>
        </w:numPr>
        <w:tabs>
          <w:tab w:val="left" w:pos="720"/>
        </w:tabs>
        <w:spacing w:line="252" w:lineRule="auto"/>
        <w:ind w:right="23" w:firstLine="709"/>
        <w:jc w:val="center"/>
        <w:rPr>
          <w:rFonts w:cs="Times New Roman"/>
          <w:snapToGrid w:val="0"/>
          <w:szCs w:val="28"/>
          <w:lang w:eastAsia="ru-RU"/>
        </w:rPr>
      </w:pPr>
    </w:p>
    <w:p w:rsidR="008D1B86" w:rsidRDefault="008D1B86" w:rsidP="008D1B86">
      <w:pPr>
        <w:widowControl w:val="0"/>
        <w:numPr>
          <w:ilvl w:val="12"/>
          <w:numId w:val="0"/>
        </w:numPr>
        <w:tabs>
          <w:tab w:val="left" w:pos="720"/>
        </w:tabs>
        <w:spacing w:line="252" w:lineRule="auto"/>
        <w:ind w:right="23" w:firstLine="709"/>
        <w:jc w:val="center"/>
        <w:rPr>
          <w:rFonts w:cs="Times New Roman"/>
          <w:snapToGrid w:val="0"/>
          <w:szCs w:val="28"/>
          <w:lang w:eastAsia="ru-RU"/>
        </w:rPr>
      </w:pPr>
      <w:r w:rsidRPr="008D1B86">
        <w:rPr>
          <w:rFonts w:cs="Times New Roman"/>
          <w:snapToGrid w:val="0"/>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4895" w:type="pct"/>
        <w:tblInd w:w="108" w:type="dxa"/>
        <w:tblLayout w:type="fixed"/>
        <w:tblLook w:val="0000" w:firstRow="0" w:lastRow="0" w:firstColumn="0" w:lastColumn="0" w:noHBand="0" w:noVBand="0"/>
      </w:tblPr>
      <w:tblGrid>
        <w:gridCol w:w="596"/>
        <w:gridCol w:w="6545"/>
        <w:gridCol w:w="1030"/>
        <w:gridCol w:w="1752"/>
      </w:tblGrid>
      <w:tr w:rsidR="003B0C41" w:rsidRPr="003B0C41" w:rsidTr="003B0C41">
        <w:trPr>
          <w:tblHeader/>
        </w:trPr>
        <w:tc>
          <w:tcPr>
            <w:tcW w:w="300"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firstLine="22"/>
              <w:jc w:val="center"/>
              <w:rPr>
                <w:rFonts w:cs="Times New Roman"/>
                <w:b/>
                <w:snapToGrid w:val="0"/>
                <w:lang w:val="en-US" w:eastAsia="ru-RU"/>
              </w:rPr>
            </w:pPr>
            <w:r w:rsidRPr="003B0C41">
              <w:rPr>
                <w:rFonts w:cs="Times New Roman"/>
                <w:b/>
                <w:snapToGrid w:val="0"/>
                <w:lang w:val="en-US" w:eastAsia="ru-RU"/>
              </w:rPr>
              <w:t>№</w:t>
            </w:r>
          </w:p>
          <w:p w:rsidR="003B0C41" w:rsidRPr="003B0C41" w:rsidRDefault="003B0C41" w:rsidP="003B0C41">
            <w:pPr>
              <w:widowControl w:val="0"/>
              <w:numPr>
                <w:ilvl w:val="12"/>
                <w:numId w:val="0"/>
              </w:numPr>
              <w:tabs>
                <w:tab w:val="left" w:pos="720"/>
              </w:tabs>
              <w:spacing w:line="240" w:lineRule="exact"/>
              <w:ind w:right="23" w:firstLine="22"/>
              <w:jc w:val="center"/>
              <w:rPr>
                <w:rFonts w:cs="Times New Roman"/>
                <w:b/>
                <w:snapToGrid w:val="0"/>
                <w:lang w:val="en-US" w:eastAsia="ru-RU"/>
              </w:rPr>
            </w:pPr>
            <w:r w:rsidRPr="003B0C41">
              <w:rPr>
                <w:rFonts w:cs="Times New Roman"/>
                <w:b/>
                <w:snapToGrid w:val="0"/>
                <w:lang w:val="en-US" w:eastAsia="ru-RU"/>
              </w:rPr>
              <w:t>п/п</w:t>
            </w:r>
          </w:p>
        </w:tc>
        <w:tc>
          <w:tcPr>
            <w:tcW w:w="3297"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firstLine="22"/>
              <w:jc w:val="center"/>
              <w:rPr>
                <w:rFonts w:cs="Times New Roman"/>
                <w:b/>
                <w:snapToGrid w:val="0"/>
                <w:lang w:eastAsia="ru-RU"/>
              </w:rPr>
            </w:pPr>
            <w:r w:rsidRPr="003B0C41">
              <w:rPr>
                <w:rFonts w:cs="Times New Roman"/>
                <w:b/>
                <w:snapToGrid w:val="0"/>
                <w:lang w:eastAsia="ru-RU"/>
              </w:rPr>
              <w:t>Предельные (минимальные и (или) максимальные) размеры земельных участков и предельные параметры</w:t>
            </w:r>
          </w:p>
        </w:tc>
        <w:tc>
          <w:tcPr>
            <w:tcW w:w="519"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firstLine="22"/>
              <w:jc w:val="center"/>
              <w:rPr>
                <w:rFonts w:cs="Times New Roman"/>
                <w:b/>
                <w:snapToGrid w:val="0"/>
                <w:lang w:val="en-US" w:eastAsia="ru-RU"/>
              </w:rPr>
            </w:pPr>
            <w:proofErr w:type="spellStart"/>
            <w:r w:rsidRPr="003B0C41">
              <w:rPr>
                <w:rFonts w:cs="Times New Roman"/>
                <w:b/>
                <w:snapToGrid w:val="0"/>
                <w:lang w:val="en-US" w:eastAsia="ru-RU"/>
              </w:rPr>
              <w:t>Ед</w:t>
            </w:r>
            <w:proofErr w:type="spellEnd"/>
            <w:r w:rsidRPr="003B0C41">
              <w:rPr>
                <w:rFonts w:cs="Times New Roman"/>
                <w:b/>
                <w:snapToGrid w:val="0"/>
                <w:lang w:val="en-US" w:eastAsia="ru-RU"/>
              </w:rPr>
              <w:t xml:space="preserve">. </w:t>
            </w:r>
            <w:proofErr w:type="spellStart"/>
            <w:r w:rsidRPr="003B0C41">
              <w:rPr>
                <w:rFonts w:cs="Times New Roman"/>
                <w:b/>
                <w:snapToGrid w:val="0"/>
                <w:lang w:val="en-US" w:eastAsia="ru-RU"/>
              </w:rPr>
              <w:t>измер</w:t>
            </w:r>
            <w:proofErr w:type="spellEnd"/>
            <w:r w:rsidRPr="003B0C41">
              <w:rPr>
                <w:rFonts w:cs="Times New Roman"/>
                <w:b/>
                <w:snapToGrid w:val="0"/>
                <w:lang w:val="en-US" w:eastAsia="ru-RU"/>
              </w:rPr>
              <w:t>.</w:t>
            </w:r>
          </w:p>
        </w:tc>
        <w:tc>
          <w:tcPr>
            <w:tcW w:w="883" w:type="pct"/>
            <w:tcBorders>
              <w:top w:val="single" w:sz="4" w:space="0" w:color="000000"/>
              <w:left w:val="single" w:sz="4" w:space="0" w:color="000000"/>
              <w:bottom w:val="single" w:sz="4" w:space="0" w:color="000000"/>
              <w:right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firstLine="22"/>
              <w:jc w:val="center"/>
              <w:rPr>
                <w:rFonts w:cs="Times New Roman"/>
                <w:b/>
                <w:snapToGrid w:val="0"/>
                <w:lang w:val="en-US" w:eastAsia="ru-RU"/>
              </w:rPr>
            </w:pPr>
            <w:proofErr w:type="spellStart"/>
            <w:r w:rsidRPr="003B0C41">
              <w:rPr>
                <w:rFonts w:cs="Times New Roman"/>
                <w:b/>
                <w:snapToGrid w:val="0"/>
                <w:lang w:val="en-US" w:eastAsia="ru-RU"/>
              </w:rPr>
              <w:t>Значение</w:t>
            </w:r>
            <w:proofErr w:type="spellEnd"/>
          </w:p>
        </w:tc>
      </w:tr>
      <w:tr w:rsidR="003B0C41" w:rsidRPr="003B0C41" w:rsidTr="003B0C41">
        <w:trPr>
          <w:tblHeader/>
        </w:trPr>
        <w:tc>
          <w:tcPr>
            <w:tcW w:w="300"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firstLine="22"/>
              <w:jc w:val="center"/>
              <w:rPr>
                <w:rFonts w:cs="Times New Roman"/>
                <w:snapToGrid w:val="0"/>
                <w:lang w:val="en-US" w:eastAsia="ru-RU"/>
              </w:rPr>
            </w:pPr>
            <w:r w:rsidRPr="003B0C41">
              <w:rPr>
                <w:rFonts w:cs="Times New Roman"/>
                <w:snapToGrid w:val="0"/>
                <w:lang w:val="en-US" w:eastAsia="ru-RU"/>
              </w:rPr>
              <w:t>1</w:t>
            </w:r>
          </w:p>
        </w:tc>
        <w:tc>
          <w:tcPr>
            <w:tcW w:w="3297"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firstLine="22"/>
              <w:jc w:val="center"/>
              <w:rPr>
                <w:rFonts w:cs="Times New Roman"/>
                <w:snapToGrid w:val="0"/>
                <w:lang w:val="en-US" w:eastAsia="ru-RU"/>
              </w:rPr>
            </w:pPr>
            <w:r w:rsidRPr="003B0C41">
              <w:rPr>
                <w:rFonts w:cs="Times New Roman"/>
                <w:snapToGrid w:val="0"/>
                <w:lang w:val="en-US" w:eastAsia="ru-RU"/>
              </w:rPr>
              <w:t>2</w:t>
            </w:r>
          </w:p>
        </w:tc>
        <w:tc>
          <w:tcPr>
            <w:tcW w:w="519"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firstLine="22"/>
              <w:jc w:val="center"/>
              <w:rPr>
                <w:rFonts w:cs="Times New Roman"/>
                <w:snapToGrid w:val="0"/>
                <w:lang w:val="en-US" w:eastAsia="ru-RU"/>
              </w:rPr>
            </w:pPr>
            <w:r w:rsidRPr="003B0C41">
              <w:rPr>
                <w:rFonts w:cs="Times New Roman"/>
                <w:snapToGrid w:val="0"/>
                <w:lang w:val="en-US" w:eastAsia="ru-RU"/>
              </w:rPr>
              <w:t>3</w:t>
            </w:r>
          </w:p>
        </w:tc>
        <w:tc>
          <w:tcPr>
            <w:tcW w:w="883" w:type="pct"/>
            <w:tcBorders>
              <w:top w:val="single" w:sz="4" w:space="0" w:color="000000"/>
              <w:left w:val="single" w:sz="4" w:space="0" w:color="000000"/>
              <w:bottom w:val="single" w:sz="4" w:space="0" w:color="000000"/>
              <w:right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firstLine="22"/>
              <w:jc w:val="center"/>
              <w:rPr>
                <w:rFonts w:cs="Times New Roman"/>
                <w:snapToGrid w:val="0"/>
                <w:lang w:val="en-US" w:eastAsia="ru-RU"/>
              </w:rPr>
            </w:pPr>
            <w:r w:rsidRPr="003B0C41">
              <w:rPr>
                <w:rFonts w:cs="Times New Roman"/>
                <w:snapToGrid w:val="0"/>
                <w:lang w:val="en-US" w:eastAsia="ru-RU"/>
              </w:rPr>
              <w:t>4</w:t>
            </w:r>
          </w:p>
        </w:tc>
      </w:tr>
      <w:tr w:rsidR="003B0C41" w:rsidRPr="003B0C41" w:rsidTr="003B0C41">
        <w:tc>
          <w:tcPr>
            <w:tcW w:w="300"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firstLine="22"/>
              <w:jc w:val="center"/>
              <w:rPr>
                <w:rFonts w:cs="Times New Roman"/>
                <w:snapToGrid w:val="0"/>
                <w:lang w:val="en-US" w:eastAsia="ru-RU"/>
              </w:rPr>
            </w:pPr>
            <w:r w:rsidRPr="003B0C41">
              <w:rPr>
                <w:rFonts w:cs="Times New Roman"/>
                <w:snapToGrid w:val="0"/>
                <w:lang w:val="en-US" w:eastAsia="ru-RU"/>
              </w:rPr>
              <w:t>1</w:t>
            </w:r>
          </w:p>
        </w:tc>
        <w:tc>
          <w:tcPr>
            <w:tcW w:w="3297"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jc w:val="both"/>
              <w:rPr>
                <w:rFonts w:cs="Times New Roman"/>
                <w:snapToGrid w:val="0"/>
                <w:lang w:eastAsia="ru-RU"/>
              </w:rPr>
            </w:pPr>
            <w:r w:rsidRPr="003B0C41">
              <w:rPr>
                <w:rFonts w:cs="Times New Roman"/>
                <w:snapToGrid w:val="0"/>
                <w:lang w:eastAsia="ru-RU"/>
              </w:rPr>
              <w:t>Предельные (минимальные и (или) максимальные) размеры земельных участков, в том числе их площадь:</w:t>
            </w:r>
          </w:p>
        </w:tc>
        <w:tc>
          <w:tcPr>
            <w:tcW w:w="519"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jc w:val="both"/>
              <w:rPr>
                <w:rFonts w:cs="Times New Roman"/>
                <w:snapToGrid w:val="0"/>
                <w:lang w:eastAsia="ru-RU"/>
              </w:rPr>
            </w:pPr>
          </w:p>
        </w:tc>
        <w:tc>
          <w:tcPr>
            <w:tcW w:w="883" w:type="pct"/>
            <w:tcBorders>
              <w:top w:val="single" w:sz="4" w:space="0" w:color="000000"/>
              <w:left w:val="single" w:sz="4" w:space="0" w:color="000000"/>
              <w:bottom w:val="single" w:sz="4" w:space="0" w:color="000000"/>
              <w:right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jc w:val="both"/>
              <w:rPr>
                <w:rFonts w:cs="Times New Roman"/>
                <w:snapToGrid w:val="0"/>
                <w:lang w:eastAsia="ru-RU"/>
              </w:rPr>
            </w:pPr>
          </w:p>
        </w:tc>
      </w:tr>
      <w:tr w:rsidR="003B0C41" w:rsidRPr="003B0C41" w:rsidTr="003B0C41">
        <w:tc>
          <w:tcPr>
            <w:tcW w:w="300"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firstLine="22"/>
              <w:jc w:val="center"/>
              <w:rPr>
                <w:rFonts w:cs="Times New Roman"/>
                <w:snapToGrid w:val="0"/>
                <w:lang w:val="en-US" w:eastAsia="ru-RU"/>
              </w:rPr>
            </w:pPr>
            <w:r w:rsidRPr="003B0C41">
              <w:rPr>
                <w:rFonts w:cs="Times New Roman"/>
                <w:snapToGrid w:val="0"/>
                <w:lang w:val="en-US" w:eastAsia="ru-RU"/>
              </w:rPr>
              <w:t>а)</w:t>
            </w:r>
          </w:p>
        </w:tc>
        <w:tc>
          <w:tcPr>
            <w:tcW w:w="3297" w:type="pct"/>
            <w:tcBorders>
              <w:top w:val="single" w:sz="4" w:space="0" w:color="000000"/>
              <w:left w:val="single" w:sz="4" w:space="0" w:color="000000"/>
              <w:bottom w:val="single" w:sz="4" w:space="0" w:color="000000"/>
            </w:tcBorders>
          </w:tcPr>
          <w:p w:rsidR="003B0C41" w:rsidRPr="003B0C41" w:rsidRDefault="003B0C41" w:rsidP="003B0C41">
            <w:pPr>
              <w:widowControl w:val="0"/>
              <w:numPr>
                <w:ilvl w:val="12"/>
                <w:numId w:val="0"/>
              </w:numPr>
              <w:tabs>
                <w:tab w:val="left" w:pos="720"/>
              </w:tabs>
              <w:spacing w:line="240" w:lineRule="exact"/>
              <w:ind w:right="23"/>
              <w:jc w:val="both"/>
              <w:rPr>
                <w:rFonts w:cs="Times New Roman"/>
                <w:snapToGrid w:val="0"/>
                <w:lang w:val="en-US" w:eastAsia="ru-RU"/>
              </w:rPr>
            </w:pPr>
            <w:proofErr w:type="spellStart"/>
            <w:r w:rsidRPr="003B0C41">
              <w:rPr>
                <w:rFonts w:cs="Times New Roman"/>
                <w:snapToGrid w:val="0"/>
                <w:lang w:val="en-US" w:eastAsia="ru-RU"/>
              </w:rPr>
              <w:t>минимальная</w:t>
            </w:r>
            <w:proofErr w:type="spellEnd"/>
            <w:r w:rsidRPr="003B0C41">
              <w:rPr>
                <w:rFonts w:cs="Times New Roman"/>
                <w:snapToGrid w:val="0"/>
                <w:lang w:val="en-US" w:eastAsia="ru-RU"/>
              </w:rPr>
              <w:t xml:space="preserve"> </w:t>
            </w:r>
            <w:proofErr w:type="spellStart"/>
            <w:r w:rsidRPr="003B0C41">
              <w:rPr>
                <w:rFonts w:cs="Times New Roman"/>
                <w:snapToGrid w:val="0"/>
                <w:lang w:val="en-US" w:eastAsia="ru-RU"/>
              </w:rPr>
              <w:t>площадь</w:t>
            </w:r>
            <w:proofErr w:type="spellEnd"/>
            <w:r w:rsidRPr="003B0C41">
              <w:rPr>
                <w:rFonts w:cs="Times New Roman"/>
                <w:snapToGrid w:val="0"/>
                <w:lang w:val="en-US" w:eastAsia="ru-RU"/>
              </w:rPr>
              <w:t xml:space="preserve"> </w:t>
            </w:r>
            <w:proofErr w:type="spellStart"/>
            <w:r w:rsidRPr="003B0C41">
              <w:rPr>
                <w:rFonts w:cs="Times New Roman"/>
                <w:snapToGrid w:val="0"/>
                <w:lang w:val="en-US" w:eastAsia="ru-RU"/>
              </w:rPr>
              <w:t>земельного</w:t>
            </w:r>
            <w:proofErr w:type="spellEnd"/>
            <w:r w:rsidRPr="003B0C41">
              <w:rPr>
                <w:rFonts w:cs="Times New Roman"/>
                <w:snapToGrid w:val="0"/>
                <w:lang w:val="en-US" w:eastAsia="ru-RU"/>
              </w:rPr>
              <w:t xml:space="preserve"> </w:t>
            </w:r>
            <w:proofErr w:type="spellStart"/>
            <w:r w:rsidRPr="003B0C41">
              <w:rPr>
                <w:rFonts w:cs="Times New Roman"/>
                <w:snapToGrid w:val="0"/>
                <w:lang w:val="en-US" w:eastAsia="ru-RU"/>
              </w:rPr>
              <w:t>участка</w:t>
            </w:r>
            <w:proofErr w:type="spellEnd"/>
          </w:p>
        </w:tc>
        <w:tc>
          <w:tcPr>
            <w:tcW w:w="519"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jc w:val="center"/>
              <w:rPr>
                <w:rFonts w:cs="Times New Roman"/>
                <w:snapToGrid w:val="0"/>
                <w:lang w:val="en-US" w:eastAsia="ru-RU"/>
              </w:rPr>
            </w:pPr>
            <w:proofErr w:type="spellStart"/>
            <w:r w:rsidRPr="003B0C41">
              <w:rPr>
                <w:rFonts w:cs="Times New Roman"/>
                <w:snapToGrid w:val="0"/>
                <w:lang w:val="en-US" w:eastAsia="ru-RU"/>
              </w:rPr>
              <w:t>га</w:t>
            </w:r>
            <w:proofErr w:type="spellEnd"/>
          </w:p>
        </w:tc>
        <w:tc>
          <w:tcPr>
            <w:tcW w:w="883" w:type="pct"/>
            <w:tcBorders>
              <w:top w:val="single" w:sz="4" w:space="0" w:color="000000"/>
              <w:left w:val="single" w:sz="4" w:space="0" w:color="000000"/>
              <w:bottom w:val="single" w:sz="4" w:space="0" w:color="000000"/>
              <w:right w:val="single" w:sz="4" w:space="0" w:color="000000"/>
            </w:tcBorders>
          </w:tcPr>
          <w:p w:rsidR="003B0C41" w:rsidRPr="003B0C41" w:rsidRDefault="003B0C41" w:rsidP="003B0C41">
            <w:pPr>
              <w:spacing w:line="252" w:lineRule="auto"/>
              <w:rPr>
                <w:rFonts w:cs="Times New Roman"/>
                <w:lang w:val="en-US"/>
              </w:rPr>
            </w:pPr>
            <w:proofErr w:type="spellStart"/>
            <w:r w:rsidRPr="003B0C41">
              <w:rPr>
                <w:rFonts w:cs="Times New Roman"/>
                <w:lang w:val="en-US"/>
              </w:rPr>
              <w:t>не</w:t>
            </w:r>
            <w:proofErr w:type="spellEnd"/>
            <w:r w:rsidRPr="003B0C41">
              <w:rPr>
                <w:rFonts w:cs="Times New Roman"/>
                <w:lang w:val="en-US"/>
              </w:rPr>
              <w:t xml:space="preserve"> </w:t>
            </w:r>
            <w:proofErr w:type="spellStart"/>
            <w:r w:rsidRPr="003B0C41">
              <w:rPr>
                <w:rFonts w:cs="Times New Roman"/>
                <w:lang w:val="en-US"/>
              </w:rPr>
              <w:t>подлежит</w:t>
            </w:r>
            <w:proofErr w:type="spellEnd"/>
            <w:r w:rsidRPr="003B0C41">
              <w:rPr>
                <w:rFonts w:cs="Times New Roman"/>
                <w:lang w:val="en-US"/>
              </w:rPr>
              <w:t xml:space="preserve"> </w:t>
            </w:r>
            <w:proofErr w:type="spellStart"/>
            <w:r w:rsidRPr="003B0C41">
              <w:rPr>
                <w:rFonts w:cs="Times New Roman"/>
                <w:lang w:val="en-US"/>
              </w:rPr>
              <w:t>установлению</w:t>
            </w:r>
            <w:proofErr w:type="spellEnd"/>
          </w:p>
        </w:tc>
      </w:tr>
      <w:tr w:rsidR="003B0C41" w:rsidRPr="003B0C41" w:rsidTr="003B0C41">
        <w:tc>
          <w:tcPr>
            <w:tcW w:w="300"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firstLine="22"/>
              <w:jc w:val="center"/>
              <w:rPr>
                <w:rFonts w:cs="Times New Roman"/>
                <w:snapToGrid w:val="0"/>
                <w:lang w:val="en-US" w:eastAsia="ru-RU"/>
              </w:rPr>
            </w:pPr>
            <w:r w:rsidRPr="003B0C41">
              <w:rPr>
                <w:rFonts w:cs="Times New Roman"/>
                <w:snapToGrid w:val="0"/>
                <w:lang w:val="en-US" w:eastAsia="ru-RU"/>
              </w:rPr>
              <w:t>б)</w:t>
            </w:r>
          </w:p>
        </w:tc>
        <w:tc>
          <w:tcPr>
            <w:tcW w:w="3297" w:type="pct"/>
            <w:tcBorders>
              <w:top w:val="single" w:sz="4" w:space="0" w:color="000000"/>
              <w:left w:val="single" w:sz="4" w:space="0" w:color="000000"/>
              <w:bottom w:val="single" w:sz="4" w:space="0" w:color="000000"/>
            </w:tcBorders>
          </w:tcPr>
          <w:p w:rsidR="003B0C41" w:rsidRPr="003B0C41" w:rsidRDefault="003B0C41" w:rsidP="003B0C41">
            <w:pPr>
              <w:widowControl w:val="0"/>
              <w:numPr>
                <w:ilvl w:val="12"/>
                <w:numId w:val="0"/>
              </w:numPr>
              <w:tabs>
                <w:tab w:val="left" w:pos="720"/>
              </w:tabs>
              <w:spacing w:line="240" w:lineRule="exact"/>
              <w:ind w:right="23"/>
              <w:jc w:val="both"/>
              <w:rPr>
                <w:rFonts w:cs="Times New Roman"/>
                <w:snapToGrid w:val="0"/>
                <w:lang w:val="en-US" w:eastAsia="ru-RU"/>
              </w:rPr>
            </w:pPr>
            <w:proofErr w:type="spellStart"/>
            <w:r w:rsidRPr="003B0C41">
              <w:rPr>
                <w:rFonts w:cs="Times New Roman"/>
                <w:snapToGrid w:val="0"/>
                <w:lang w:val="en-US" w:eastAsia="ru-RU"/>
              </w:rPr>
              <w:t>максимальная</w:t>
            </w:r>
            <w:proofErr w:type="spellEnd"/>
            <w:r w:rsidRPr="003B0C41">
              <w:rPr>
                <w:rFonts w:cs="Times New Roman"/>
                <w:snapToGrid w:val="0"/>
                <w:lang w:val="en-US" w:eastAsia="ru-RU"/>
              </w:rPr>
              <w:t xml:space="preserve"> </w:t>
            </w:r>
            <w:proofErr w:type="spellStart"/>
            <w:r w:rsidRPr="003B0C41">
              <w:rPr>
                <w:rFonts w:cs="Times New Roman"/>
                <w:snapToGrid w:val="0"/>
                <w:lang w:val="en-US" w:eastAsia="ru-RU"/>
              </w:rPr>
              <w:t>площадь</w:t>
            </w:r>
            <w:proofErr w:type="spellEnd"/>
            <w:r w:rsidRPr="003B0C41">
              <w:rPr>
                <w:rFonts w:cs="Times New Roman"/>
                <w:snapToGrid w:val="0"/>
                <w:lang w:val="en-US" w:eastAsia="ru-RU"/>
              </w:rPr>
              <w:t xml:space="preserve"> </w:t>
            </w:r>
            <w:proofErr w:type="spellStart"/>
            <w:r w:rsidRPr="003B0C41">
              <w:rPr>
                <w:rFonts w:cs="Times New Roman"/>
                <w:snapToGrid w:val="0"/>
                <w:lang w:val="en-US" w:eastAsia="ru-RU"/>
              </w:rPr>
              <w:t>земельного</w:t>
            </w:r>
            <w:proofErr w:type="spellEnd"/>
            <w:r w:rsidRPr="003B0C41">
              <w:rPr>
                <w:rFonts w:cs="Times New Roman"/>
                <w:snapToGrid w:val="0"/>
                <w:lang w:val="en-US" w:eastAsia="ru-RU"/>
              </w:rPr>
              <w:t xml:space="preserve"> </w:t>
            </w:r>
            <w:proofErr w:type="spellStart"/>
            <w:r w:rsidRPr="003B0C41">
              <w:rPr>
                <w:rFonts w:cs="Times New Roman"/>
                <w:snapToGrid w:val="0"/>
                <w:lang w:val="en-US" w:eastAsia="ru-RU"/>
              </w:rPr>
              <w:t>участка</w:t>
            </w:r>
            <w:proofErr w:type="spellEnd"/>
          </w:p>
        </w:tc>
        <w:tc>
          <w:tcPr>
            <w:tcW w:w="519"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jc w:val="center"/>
              <w:rPr>
                <w:rFonts w:cs="Times New Roman"/>
                <w:snapToGrid w:val="0"/>
                <w:lang w:val="en-US" w:eastAsia="ru-RU"/>
              </w:rPr>
            </w:pPr>
            <w:proofErr w:type="spellStart"/>
            <w:r w:rsidRPr="003B0C41">
              <w:rPr>
                <w:rFonts w:cs="Times New Roman"/>
                <w:snapToGrid w:val="0"/>
                <w:lang w:val="en-US" w:eastAsia="ru-RU"/>
              </w:rPr>
              <w:t>га</w:t>
            </w:r>
            <w:proofErr w:type="spellEnd"/>
          </w:p>
        </w:tc>
        <w:tc>
          <w:tcPr>
            <w:tcW w:w="883" w:type="pct"/>
            <w:tcBorders>
              <w:top w:val="single" w:sz="4" w:space="0" w:color="000000"/>
              <w:left w:val="single" w:sz="4" w:space="0" w:color="000000"/>
              <w:bottom w:val="single" w:sz="4" w:space="0" w:color="000000"/>
              <w:right w:val="single" w:sz="4" w:space="0" w:color="000000"/>
            </w:tcBorders>
          </w:tcPr>
          <w:p w:rsidR="003B0C41" w:rsidRPr="003B0C41" w:rsidRDefault="003B0C41" w:rsidP="003B0C41">
            <w:pPr>
              <w:spacing w:line="252" w:lineRule="auto"/>
              <w:rPr>
                <w:rFonts w:cs="Times New Roman"/>
                <w:lang w:val="en-US"/>
              </w:rPr>
            </w:pPr>
            <w:proofErr w:type="spellStart"/>
            <w:r w:rsidRPr="003B0C41">
              <w:rPr>
                <w:rFonts w:cs="Times New Roman"/>
                <w:lang w:val="en-US"/>
              </w:rPr>
              <w:t>не</w:t>
            </w:r>
            <w:proofErr w:type="spellEnd"/>
            <w:r w:rsidRPr="003B0C41">
              <w:rPr>
                <w:rFonts w:cs="Times New Roman"/>
                <w:lang w:val="en-US"/>
              </w:rPr>
              <w:t xml:space="preserve"> </w:t>
            </w:r>
            <w:proofErr w:type="spellStart"/>
            <w:r w:rsidRPr="003B0C41">
              <w:rPr>
                <w:rFonts w:cs="Times New Roman"/>
                <w:lang w:val="en-US"/>
              </w:rPr>
              <w:t>подлежит</w:t>
            </w:r>
            <w:proofErr w:type="spellEnd"/>
            <w:r w:rsidRPr="003B0C41">
              <w:rPr>
                <w:rFonts w:cs="Times New Roman"/>
                <w:lang w:val="en-US"/>
              </w:rPr>
              <w:t xml:space="preserve"> </w:t>
            </w:r>
            <w:proofErr w:type="spellStart"/>
            <w:r w:rsidRPr="003B0C41">
              <w:rPr>
                <w:rFonts w:cs="Times New Roman"/>
                <w:lang w:val="en-US"/>
              </w:rPr>
              <w:t>установлению</w:t>
            </w:r>
            <w:proofErr w:type="spellEnd"/>
          </w:p>
        </w:tc>
      </w:tr>
      <w:tr w:rsidR="003B0C41" w:rsidRPr="003B0C41" w:rsidTr="003B0C41">
        <w:tc>
          <w:tcPr>
            <w:tcW w:w="300"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firstLine="22"/>
              <w:jc w:val="center"/>
              <w:rPr>
                <w:rFonts w:cs="Times New Roman"/>
                <w:snapToGrid w:val="0"/>
                <w:lang w:val="en-US" w:eastAsia="ru-RU"/>
              </w:rPr>
            </w:pPr>
            <w:r w:rsidRPr="003B0C41">
              <w:rPr>
                <w:rFonts w:cs="Times New Roman"/>
                <w:snapToGrid w:val="0"/>
                <w:lang w:val="en-US" w:eastAsia="ru-RU"/>
              </w:rPr>
              <w:t>2</w:t>
            </w:r>
          </w:p>
        </w:tc>
        <w:tc>
          <w:tcPr>
            <w:tcW w:w="3297" w:type="pct"/>
            <w:tcBorders>
              <w:top w:val="single" w:sz="4" w:space="0" w:color="000000"/>
              <w:left w:val="single" w:sz="4" w:space="0" w:color="000000"/>
              <w:bottom w:val="single" w:sz="4" w:space="0" w:color="000000"/>
            </w:tcBorders>
          </w:tcPr>
          <w:p w:rsidR="003B0C41" w:rsidRPr="003B0C41" w:rsidRDefault="003B0C41" w:rsidP="003B0C41">
            <w:pPr>
              <w:widowControl w:val="0"/>
              <w:numPr>
                <w:ilvl w:val="12"/>
                <w:numId w:val="0"/>
              </w:numPr>
              <w:tabs>
                <w:tab w:val="left" w:pos="720"/>
              </w:tabs>
              <w:spacing w:line="240" w:lineRule="exact"/>
              <w:ind w:right="23"/>
              <w:jc w:val="both"/>
              <w:rPr>
                <w:rFonts w:cs="Times New Roman"/>
                <w:snapToGrid w:val="0"/>
                <w:lang w:eastAsia="ru-RU"/>
              </w:rPr>
            </w:pPr>
            <w:r w:rsidRPr="003B0C41">
              <w:rPr>
                <w:rFonts w:cs="Times New Roman"/>
                <w:snapToGrid w:val="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19"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jc w:val="center"/>
              <w:rPr>
                <w:rFonts w:cs="Times New Roman"/>
                <w:snapToGrid w:val="0"/>
                <w:lang w:val="en-US" w:eastAsia="ru-RU"/>
              </w:rPr>
            </w:pPr>
            <w:r w:rsidRPr="003B0C41">
              <w:rPr>
                <w:rFonts w:cs="Times New Roman"/>
                <w:snapToGrid w:val="0"/>
                <w:lang w:val="en-US" w:eastAsia="ru-RU"/>
              </w:rPr>
              <w:t>м</w:t>
            </w:r>
          </w:p>
        </w:tc>
        <w:tc>
          <w:tcPr>
            <w:tcW w:w="883" w:type="pct"/>
            <w:tcBorders>
              <w:top w:val="single" w:sz="4" w:space="0" w:color="000000"/>
              <w:left w:val="single" w:sz="4" w:space="0" w:color="000000"/>
              <w:bottom w:val="single" w:sz="4" w:space="0" w:color="000000"/>
              <w:right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jc w:val="center"/>
              <w:rPr>
                <w:rFonts w:cs="Times New Roman"/>
                <w:snapToGrid w:val="0"/>
                <w:lang w:eastAsia="ru-RU"/>
              </w:rPr>
            </w:pPr>
            <w:r w:rsidRPr="003B0C41">
              <w:rPr>
                <w:rFonts w:cs="Times New Roman"/>
                <w:snapToGrid w:val="0"/>
                <w:lang w:eastAsia="ru-RU"/>
              </w:rPr>
              <w:t>1</w:t>
            </w:r>
          </w:p>
        </w:tc>
      </w:tr>
      <w:tr w:rsidR="003B0C41" w:rsidRPr="003B0C41" w:rsidTr="003B0C41">
        <w:tc>
          <w:tcPr>
            <w:tcW w:w="300"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firstLine="22"/>
              <w:jc w:val="center"/>
              <w:rPr>
                <w:rFonts w:cs="Times New Roman"/>
                <w:snapToGrid w:val="0"/>
                <w:lang w:val="en-US" w:eastAsia="ru-RU"/>
              </w:rPr>
            </w:pPr>
            <w:r w:rsidRPr="003B0C41">
              <w:rPr>
                <w:rFonts w:cs="Times New Roman"/>
                <w:snapToGrid w:val="0"/>
                <w:lang w:val="en-US" w:eastAsia="ru-RU"/>
              </w:rPr>
              <w:t>3</w:t>
            </w:r>
          </w:p>
        </w:tc>
        <w:tc>
          <w:tcPr>
            <w:tcW w:w="3297" w:type="pct"/>
            <w:tcBorders>
              <w:top w:val="single" w:sz="4" w:space="0" w:color="000000"/>
              <w:left w:val="single" w:sz="4" w:space="0" w:color="000000"/>
              <w:bottom w:val="single" w:sz="4" w:space="0" w:color="000000"/>
            </w:tcBorders>
          </w:tcPr>
          <w:p w:rsidR="003B0C41" w:rsidRPr="003B0C41" w:rsidRDefault="003B0C41" w:rsidP="003B0C41">
            <w:pPr>
              <w:widowControl w:val="0"/>
              <w:numPr>
                <w:ilvl w:val="12"/>
                <w:numId w:val="0"/>
              </w:numPr>
              <w:tabs>
                <w:tab w:val="left" w:pos="720"/>
              </w:tabs>
              <w:spacing w:line="240" w:lineRule="exact"/>
              <w:ind w:right="23"/>
              <w:jc w:val="both"/>
              <w:rPr>
                <w:rFonts w:cs="Times New Roman"/>
                <w:snapToGrid w:val="0"/>
                <w:lang w:eastAsia="ru-RU"/>
              </w:rPr>
            </w:pPr>
            <w:r w:rsidRPr="003B0C41">
              <w:rPr>
                <w:rFonts w:cs="Times New Roman"/>
                <w:snapToGrid w:val="0"/>
                <w:lang w:eastAsia="ru-RU"/>
              </w:rPr>
              <w:t>Предельное количество этажей или предельная высота зданий, строений, сооружений</w:t>
            </w:r>
          </w:p>
        </w:tc>
        <w:tc>
          <w:tcPr>
            <w:tcW w:w="519"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jc w:val="center"/>
              <w:rPr>
                <w:rFonts w:cs="Times New Roman"/>
                <w:snapToGrid w:val="0"/>
                <w:lang w:eastAsia="ru-RU"/>
              </w:rPr>
            </w:pPr>
          </w:p>
        </w:tc>
        <w:tc>
          <w:tcPr>
            <w:tcW w:w="883" w:type="pct"/>
            <w:tcBorders>
              <w:top w:val="single" w:sz="4" w:space="0" w:color="000000"/>
              <w:left w:val="single" w:sz="4" w:space="0" w:color="000000"/>
              <w:bottom w:val="single" w:sz="4" w:space="0" w:color="000000"/>
              <w:right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jc w:val="center"/>
              <w:rPr>
                <w:rFonts w:cs="Times New Roman"/>
                <w:snapToGrid w:val="0"/>
                <w:lang w:eastAsia="ru-RU"/>
              </w:rPr>
            </w:pPr>
          </w:p>
        </w:tc>
      </w:tr>
      <w:tr w:rsidR="003B0C41" w:rsidRPr="003B0C41" w:rsidTr="003B0C41">
        <w:tc>
          <w:tcPr>
            <w:tcW w:w="300"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firstLine="22"/>
              <w:jc w:val="center"/>
              <w:rPr>
                <w:rFonts w:cs="Times New Roman"/>
                <w:snapToGrid w:val="0"/>
                <w:lang w:eastAsia="ru-RU"/>
              </w:rPr>
            </w:pPr>
            <w:r w:rsidRPr="003B0C41">
              <w:rPr>
                <w:rFonts w:cs="Times New Roman"/>
                <w:snapToGrid w:val="0"/>
                <w:lang w:eastAsia="ru-RU"/>
              </w:rPr>
              <w:t>а)</w:t>
            </w:r>
          </w:p>
        </w:tc>
        <w:tc>
          <w:tcPr>
            <w:tcW w:w="3297" w:type="pct"/>
            <w:tcBorders>
              <w:top w:val="single" w:sz="4" w:space="0" w:color="000000"/>
              <w:left w:val="single" w:sz="4" w:space="0" w:color="000000"/>
              <w:bottom w:val="single" w:sz="4" w:space="0" w:color="000000"/>
            </w:tcBorders>
          </w:tcPr>
          <w:p w:rsidR="003B0C41" w:rsidRPr="003B0C41" w:rsidRDefault="003B0C41" w:rsidP="003B0C41">
            <w:pPr>
              <w:widowControl w:val="0"/>
              <w:numPr>
                <w:ilvl w:val="12"/>
                <w:numId w:val="0"/>
              </w:numPr>
              <w:tabs>
                <w:tab w:val="left" w:pos="720"/>
              </w:tabs>
              <w:spacing w:line="240" w:lineRule="exact"/>
              <w:ind w:right="23"/>
              <w:jc w:val="both"/>
              <w:rPr>
                <w:rFonts w:cs="Times New Roman"/>
                <w:snapToGrid w:val="0"/>
                <w:lang w:eastAsia="ru-RU"/>
              </w:rPr>
            </w:pPr>
            <w:r w:rsidRPr="003B0C41">
              <w:rPr>
                <w:rFonts w:cs="Times New Roman"/>
                <w:snapToGrid w:val="0"/>
                <w:lang w:eastAsia="ru-RU"/>
              </w:rPr>
              <w:t>Предельная высота зданий, строений, сооружений</w:t>
            </w:r>
          </w:p>
        </w:tc>
        <w:tc>
          <w:tcPr>
            <w:tcW w:w="519"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jc w:val="center"/>
              <w:rPr>
                <w:rFonts w:cs="Times New Roman"/>
                <w:snapToGrid w:val="0"/>
                <w:lang w:val="en-US" w:eastAsia="ru-RU"/>
              </w:rPr>
            </w:pPr>
            <w:r w:rsidRPr="003B0C41">
              <w:rPr>
                <w:rFonts w:cs="Times New Roman"/>
                <w:snapToGrid w:val="0"/>
                <w:lang w:val="en-US" w:eastAsia="ru-RU"/>
              </w:rPr>
              <w:t>м</w:t>
            </w:r>
          </w:p>
        </w:tc>
        <w:tc>
          <w:tcPr>
            <w:tcW w:w="883" w:type="pct"/>
            <w:tcBorders>
              <w:top w:val="single" w:sz="4" w:space="0" w:color="000000"/>
              <w:left w:val="single" w:sz="4" w:space="0" w:color="000000"/>
              <w:bottom w:val="single" w:sz="4" w:space="0" w:color="000000"/>
              <w:right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jc w:val="center"/>
              <w:rPr>
                <w:rFonts w:cs="Times New Roman"/>
                <w:snapToGrid w:val="0"/>
                <w:lang w:val="en-US" w:eastAsia="ru-RU"/>
              </w:rPr>
            </w:pPr>
            <w:proofErr w:type="spellStart"/>
            <w:r w:rsidRPr="003B0C41">
              <w:rPr>
                <w:rFonts w:cs="Times New Roman"/>
                <w:lang w:val="en-US"/>
              </w:rPr>
              <w:t>не</w:t>
            </w:r>
            <w:proofErr w:type="spellEnd"/>
            <w:r w:rsidRPr="003B0C41">
              <w:rPr>
                <w:rFonts w:cs="Times New Roman"/>
                <w:lang w:val="en-US"/>
              </w:rPr>
              <w:t xml:space="preserve"> </w:t>
            </w:r>
            <w:proofErr w:type="spellStart"/>
            <w:r w:rsidRPr="003B0C41">
              <w:rPr>
                <w:rFonts w:cs="Times New Roman"/>
                <w:lang w:val="en-US"/>
              </w:rPr>
              <w:t>подлежит</w:t>
            </w:r>
            <w:proofErr w:type="spellEnd"/>
            <w:r w:rsidRPr="003B0C41">
              <w:rPr>
                <w:rFonts w:cs="Times New Roman"/>
                <w:lang w:val="en-US"/>
              </w:rPr>
              <w:t xml:space="preserve"> </w:t>
            </w:r>
            <w:proofErr w:type="spellStart"/>
            <w:r w:rsidRPr="003B0C41">
              <w:rPr>
                <w:rFonts w:cs="Times New Roman"/>
                <w:lang w:val="en-US"/>
              </w:rPr>
              <w:t>установлению</w:t>
            </w:r>
            <w:proofErr w:type="spellEnd"/>
          </w:p>
        </w:tc>
      </w:tr>
      <w:tr w:rsidR="003B0C41" w:rsidRPr="003B0C41" w:rsidTr="003B0C41">
        <w:tc>
          <w:tcPr>
            <w:tcW w:w="300"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firstLine="22"/>
              <w:jc w:val="center"/>
              <w:rPr>
                <w:rFonts w:cs="Times New Roman"/>
                <w:snapToGrid w:val="0"/>
                <w:lang w:val="en-US" w:eastAsia="ru-RU"/>
              </w:rPr>
            </w:pPr>
            <w:r w:rsidRPr="003B0C41">
              <w:rPr>
                <w:rFonts w:cs="Times New Roman"/>
                <w:snapToGrid w:val="0"/>
                <w:lang w:val="en-US" w:eastAsia="ru-RU"/>
              </w:rPr>
              <w:t>4</w:t>
            </w:r>
          </w:p>
        </w:tc>
        <w:tc>
          <w:tcPr>
            <w:tcW w:w="3297" w:type="pct"/>
            <w:tcBorders>
              <w:top w:val="single" w:sz="4" w:space="0" w:color="000000"/>
              <w:left w:val="single" w:sz="4" w:space="0" w:color="000000"/>
              <w:bottom w:val="single" w:sz="4" w:space="0" w:color="000000"/>
            </w:tcBorders>
          </w:tcPr>
          <w:p w:rsidR="003B0C41" w:rsidRPr="003B0C41" w:rsidRDefault="003B0C41" w:rsidP="003B0C41">
            <w:pPr>
              <w:widowControl w:val="0"/>
              <w:numPr>
                <w:ilvl w:val="12"/>
                <w:numId w:val="0"/>
              </w:numPr>
              <w:tabs>
                <w:tab w:val="left" w:pos="720"/>
              </w:tabs>
              <w:spacing w:line="240" w:lineRule="exact"/>
              <w:ind w:right="23"/>
              <w:jc w:val="both"/>
              <w:rPr>
                <w:rFonts w:cs="Times New Roman"/>
                <w:snapToGrid w:val="0"/>
                <w:lang w:eastAsia="ru-RU"/>
              </w:rPr>
            </w:pPr>
            <w:r w:rsidRPr="003B0C41">
              <w:rPr>
                <w:rFonts w:cs="Times New Roman"/>
                <w:snapToGrid w:val="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19"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jc w:val="center"/>
              <w:rPr>
                <w:rFonts w:cs="Times New Roman"/>
                <w:snapToGrid w:val="0"/>
                <w:lang w:val="en-US" w:eastAsia="ru-RU"/>
              </w:rPr>
            </w:pPr>
            <w:r w:rsidRPr="003B0C41">
              <w:rPr>
                <w:rFonts w:cs="Times New Roman"/>
                <w:snapToGrid w:val="0"/>
                <w:lang w:val="en-US" w:eastAsia="ru-RU"/>
              </w:rPr>
              <w:t>%</w:t>
            </w:r>
          </w:p>
        </w:tc>
        <w:tc>
          <w:tcPr>
            <w:tcW w:w="883" w:type="pct"/>
            <w:tcBorders>
              <w:top w:val="single" w:sz="4" w:space="0" w:color="000000"/>
              <w:left w:val="single" w:sz="4" w:space="0" w:color="000000"/>
              <w:bottom w:val="single" w:sz="4" w:space="0" w:color="000000"/>
              <w:right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jc w:val="center"/>
              <w:rPr>
                <w:rFonts w:cs="Times New Roman"/>
                <w:snapToGrid w:val="0"/>
                <w:lang w:val="en-US" w:eastAsia="ru-RU"/>
              </w:rPr>
            </w:pPr>
            <w:proofErr w:type="spellStart"/>
            <w:r w:rsidRPr="003B0C41">
              <w:rPr>
                <w:rFonts w:cs="Times New Roman"/>
                <w:lang w:val="en-US"/>
              </w:rPr>
              <w:t>не</w:t>
            </w:r>
            <w:proofErr w:type="spellEnd"/>
            <w:r w:rsidRPr="003B0C41">
              <w:rPr>
                <w:rFonts w:cs="Times New Roman"/>
                <w:lang w:val="en-US"/>
              </w:rPr>
              <w:t xml:space="preserve"> </w:t>
            </w:r>
            <w:proofErr w:type="spellStart"/>
            <w:r w:rsidRPr="003B0C41">
              <w:rPr>
                <w:rFonts w:cs="Times New Roman"/>
                <w:lang w:val="en-US"/>
              </w:rPr>
              <w:t>подлежит</w:t>
            </w:r>
            <w:proofErr w:type="spellEnd"/>
            <w:r w:rsidRPr="003B0C41">
              <w:rPr>
                <w:rFonts w:cs="Times New Roman"/>
                <w:lang w:val="en-US"/>
              </w:rPr>
              <w:t xml:space="preserve"> </w:t>
            </w:r>
            <w:proofErr w:type="spellStart"/>
            <w:r w:rsidRPr="003B0C41">
              <w:rPr>
                <w:rFonts w:cs="Times New Roman"/>
                <w:lang w:val="en-US"/>
              </w:rPr>
              <w:t>установлению</w:t>
            </w:r>
            <w:proofErr w:type="spellEnd"/>
          </w:p>
        </w:tc>
      </w:tr>
    </w:tbl>
    <w:p w:rsidR="003B0C41" w:rsidRPr="003B0C41" w:rsidRDefault="003B0C41" w:rsidP="003B0C41">
      <w:pPr>
        <w:jc w:val="center"/>
        <w:rPr>
          <w:rFonts w:cs="Times New Roman"/>
          <w:snapToGrid w:val="0"/>
          <w:sz w:val="28"/>
          <w:szCs w:val="28"/>
          <w:lang w:eastAsia="ru-RU"/>
        </w:rPr>
      </w:pPr>
    </w:p>
    <w:p w:rsidR="003B0C41" w:rsidRPr="003B0C41" w:rsidRDefault="003B0C41" w:rsidP="003B0C41">
      <w:pPr>
        <w:jc w:val="center"/>
        <w:rPr>
          <w:rFonts w:cs="Times New Roman"/>
          <w:snapToGrid w:val="0"/>
          <w:szCs w:val="28"/>
          <w:lang w:eastAsia="ru-RU"/>
        </w:rPr>
      </w:pPr>
      <w:r w:rsidRPr="003B0C41">
        <w:rPr>
          <w:rFonts w:cs="Times New Roman"/>
          <w:snapToGrid w:val="0"/>
          <w:szCs w:val="28"/>
          <w:lang w:eastAsia="ru-RU"/>
        </w:rPr>
        <w:t>Ограничения использования земельных участков и объектов капитального строительства, устанавливаемые в соответствии с</w:t>
      </w:r>
      <w:r w:rsidRPr="003B0C41">
        <w:rPr>
          <w:rFonts w:cs="Times New Roman"/>
          <w:snapToGrid w:val="0"/>
          <w:szCs w:val="28"/>
          <w:lang w:val="en-US" w:eastAsia="ru-RU"/>
        </w:rPr>
        <w:t> </w:t>
      </w:r>
      <w:r w:rsidRPr="003B0C41">
        <w:rPr>
          <w:rFonts w:cs="Times New Roman"/>
          <w:snapToGrid w:val="0"/>
          <w:szCs w:val="28"/>
          <w:lang w:eastAsia="ru-RU"/>
        </w:rPr>
        <w:t>законодательством</w:t>
      </w:r>
      <w:r w:rsidRPr="003B0C41">
        <w:rPr>
          <w:rFonts w:cs="Times New Roman"/>
          <w:snapToGrid w:val="0"/>
          <w:szCs w:val="28"/>
          <w:lang w:val="en-US" w:eastAsia="ru-RU"/>
        </w:rPr>
        <w:t> </w:t>
      </w:r>
      <w:r w:rsidRPr="003B0C41">
        <w:rPr>
          <w:rFonts w:cs="Times New Roman"/>
          <w:snapToGrid w:val="0"/>
          <w:szCs w:val="28"/>
          <w:lang w:eastAsia="ru-RU"/>
        </w:rPr>
        <w:t>Российской Федерации, применительно для территориальной зоны отражены в  статье 25 настоящих Правил.</w:t>
      </w:r>
    </w:p>
    <w:p w:rsidR="00201B4B" w:rsidRDefault="00201B4B" w:rsidP="00670C4E">
      <w:pPr>
        <w:widowControl w:val="0"/>
        <w:autoSpaceDE w:val="0"/>
        <w:autoSpaceDN w:val="0"/>
        <w:adjustRightInd w:val="0"/>
        <w:ind w:firstLine="709"/>
        <w:contextualSpacing/>
        <w:jc w:val="both"/>
      </w:pPr>
    </w:p>
    <w:p w:rsidR="00201B4B" w:rsidRDefault="00201B4B" w:rsidP="00201B4B">
      <w:pPr>
        <w:keepNext/>
        <w:widowControl w:val="0"/>
        <w:numPr>
          <w:ilvl w:val="0"/>
          <w:numId w:val="7"/>
        </w:numPr>
        <w:suppressAutoHyphens w:val="0"/>
        <w:autoSpaceDE w:val="0"/>
        <w:spacing w:before="240" w:after="120"/>
        <w:contextualSpacing/>
        <w:jc w:val="both"/>
        <w:outlineLvl w:val="3"/>
        <w:rPr>
          <w:b/>
          <w:bCs/>
          <w:lang w:eastAsia="ru-RU"/>
        </w:rPr>
      </w:pPr>
      <w:r w:rsidRPr="0092751A">
        <w:rPr>
          <w:b/>
          <w:bCs/>
          <w:lang w:eastAsia="ru-RU"/>
        </w:rPr>
        <w:t>СН</w:t>
      </w:r>
      <w:r w:rsidR="00C74C8C">
        <w:rPr>
          <w:b/>
          <w:bCs/>
          <w:lang w:eastAsia="ru-RU"/>
        </w:rPr>
        <w:t>-</w:t>
      </w:r>
      <w:r w:rsidR="003B0C41">
        <w:rPr>
          <w:b/>
          <w:bCs/>
          <w:lang w:eastAsia="ru-RU"/>
        </w:rPr>
        <w:t>2- ЗОНА СКЛАДИРОВАНИЯ И ЗАХОРОНЕНИЯ ОТХОДОВ</w:t>
      </w:r>
      <w:r w:rsidRPr="0092751A">
        <w:rPr>
          <w:b/>
          <w:bCs/>
          <w:lang w:eastAsia="ru-RU"/>
        </w:rPr>
        <w:t>.</w:t>
      </w:r>
    </w:p>
    <w:p w:rsidR="003B0C41" w:rsidRPr="0092751A" w:rsidRDefault="003B0C41" w:rsidP="003B0C41">
      <w:pPr>
        <w:keepNext/>
        <w:widowControl w:val="0"/>
        <w:suppressAutoHyphens w:val="0"/>
        <w:autoSpaceDE w:val="0"/>
        <w:spacing w:before="240" w:after="120"/>
        <w:ind w:left="720"/>
        <w:contextualSpacing/>
        <w:jc w:val="both"/>
        <w:outlineLvl w:val="3"/>
        <w:rPr>
          <w:b/>
          <w:bCs/>
          <w:lang w:eastAsia="ru-RU"/>
        </w:rPr>
      </w:pPr>
    </w:p>
    <w:tbl>
      <w:tblPr>
        <w:tblW w:w="10091" w:type="dxa"/>
        <w:jc w:val="center"/>
        <w:tblLayout w:type="fixed"/>
        <w:tblCellMar>
          <w:top w:w="75" w:type="dxa"/>
          <w:left w:w="0" w:type="dxa"/>
          <w:bottom w:w="75" w:type="dxa"/>
          <w:right w:w="0" w:type="dxa"/>
        </w:tblCellMar>
        <w:tblLook w:val="0000" w:firstRow="0" w:lastRow="0" w:firstColumn="0" w:lastColumn="0" w:noHBand="0" w:noVBand="0"/>
      </w:tblPr>
      <w:tblGrid>
        <w:gridCol w:w="2616"/>
        <w:gridCol w:w="9"/>
        <w:gridCol w:w="5906"/>
        <w:gridCol w:w="1560"/>
      </w:tblGrid>
      <w:tr w:rsidR="00201B4B" w:rsidRPr="003C50CD" w:rsidTr="003B0C41">
        <w:trPr>
          <w:trHeight w:val="20"/>
          <w:tblHeader/>
          <w:jc w:val="center"/>
        </w:trPr>
        <w:tc>
          <w:tcPr>
            <w:tcW w:w="2625" w:type="dxa"/>
            <w:gridSpan w:val="2"/>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201B4B" w:rsidRPr="003B0C41" w:rsidRDefault="00201B4B" w:rsidP="004B7453">
            <w:pPr>
              <w:ind w:firstLine="271"/>
              <w:jc w:val="center"/>
              <w:rPr>
                <w:b/>
                <w:sz w:val="22"/>
                <w:szCs w:val="22"/>
              </w:rPr>
            </w:pPr>
            <w:r w:rsidRPr="003B0C41">
              <w:rPr>
                <w:b/>
                <w:sz w:val="22"/>
                <w:szCs w:val="22"/>
              </w:rPr>
              <w:t>Наименование вида разрешенного использования</w:t>
            </w:r>
          </w:p>
        </w:tc>
        <w:tc>
          <w:tcPr>
            <w:tcW w:w="5906" w:type="dxa"/>
            <w:tcBorders>
              <w:top w:val="single" w:sz="4" w:space="0" w:color="auto"/>
              <w:left w:val="single" w:sz="4" w:space="0" w:color="auto"/>
              <w:bottom w:val="single" w:sz="4" w:space="0" w:color="auto"/>
              <w:right w:val="single" w:sz="4" w:space="0" w:color="auto"/>
            </w:tcBorders>
            <w:shd w:val="clear" w:color="auto" w:fill="FFFFFF"/>
            <w:vAlign w:val="center"/>
          </w:tcPr>
          <w:p w:rsidR="00201B4B" w:rsidRPr="003B0C41" w:rsidRDefault="00201B4B" w:rsidP="004B7453">
            <w:pPr>
              <w:ind w:left="259" w:right="198" w:firstLine="284"/>
              <w:jc w:val="center"/>
              <w:rPr>
                <w:b/>
                <w:sz w:val="22"/>
                <w:szCs w:val="22"/>
              </w:rPr>
            </w:pPr>
            <w:r w:rsidRPr="003B0C41">
              <w:rPr>
                <w:b/>
                <w:sz w:val="22"/>
                <w:szCs w:val="22"/>
              </w:rPr>
              <w:t>Описание вида разрешенного использования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3B0C41" w:rsidRPr="003B0C41" w:rsidRDefault="003B0C41" w:rsidP="003B0C41">
            <w:pPr>
              <w:jc w:val="center"/>
              <w:rPr>
                <w:b/>
                <w:sz w:val="22"/>
                <w:szCs w:val="22"/>
              </w:rPr>
            </w:pPr>
            <w:proofErr w:type="gramStart"/>
            <w:r w:rsidRPr="003B0C41">
              <w:rPr>
                <w:b/>
                <w:sz w:val="22"/>
                <w:szCs w:val="22"/>
              </w:rPr>
              <w:t>Код (числовое</w:t>
            </w:r>
            <w:proofErr w:type="gramEnd"/>
          </w:p>
          <w:p w:rsidR="003B0C41" w:rsidRPr="003B0C41" w:rsidRDefault="003B0C41" w:rsidP="003B0C41">
            <w:pPr>
              <w:jc w:val="center"/>
              <w:rPr>
                <w:b/>
                <w:sz w:val="22"/>
                <w:szCs w:val="22"/>
              </w:rPr>
            </w:pPr>
            <w:r w:rsidRPr="003B0C41">
              <w:rPr>
                <w:b/>
                <w:sz w:val="22"/>
                <w:szCs w:val="22"/>
              </w:rPr>
              <w:t>обозначение) вида</w:t>
            </w:r>
          </w:p>
          <w:p w:rsidR="003B0C41" w:rsidRPr="003B0C41" w:rsidRDefault="003B0C41" w:rsidP="003B0C41">
            <w:pPr>
              <w:jc w:val="center"/>
              <w:rPr>
                <w:b/>
                <w:sz w:val="22"/>
                <w:szCs w:val="22"/>
              </w:rPr>
            </w:pPr>
            <w:r w:rsidRPr="003B0C41">
              <w:rPr>
                <w:b/>
                <w:sz w:val="22"/>
                <w:szCs w:val="22"/>
              </w:rPr>
              <w:t>разрешенного</w:t>
            </w:r>
          </w:p>
          <w:p w:rsidR="00201B4B" w:rsidRPr="003B0C41" w:rsidRDefault="003B0C41" w:rsidP="003B0C41">
            <w:pPr>
              <w:jc w:val="center"/>
              <w:rPr>
                <w:b/>
                <w:sz w:val="22"/>
                <w:szCs w:val="22"/>
              </w:rPr>
            </w:pPr>
            <w:r w:rsidRPr="003B0C41">
              <w:rPr>
                <w:b/>
                <w:sz w:val="22"/>
                <w:szCs w:val="22"/>
              </w:rPr>
              <w:t>использования</w:t>
            </w:r>
          </w:p>
        </w:tc>
      </w:tr>
      <w:tr w:rsidR="00201B4B" w:rsidRPr="003C50CD" w:rsidTr="003B0C41">
        <w:trPr>
          <w:trHeight w:val="20"/>
          <w:jc w:val="center"/>
        </w:trPr>
        <w:tc>
          <w:tcPr>
            <w:tcW w:w="10091" w:type="dxa"/>
            <w:gridSpan w:val="4"/>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201B4B" w:rsidRPr="003C50CD" w:rsidRDefault="003B0C41" w:rsidP="004B7453">
            <w:pPr>
              <w:ind w:left="259" w:right="198" w:firstLine="284"/>
              <w:jc w:val="center"/>
              <w:rPr>
                <w:b/>
                <w:sz w:val="22"/>
                <w:szCs w:val="22"/>
              </w:rPr>
            </w:pPr>
            <w:r w:rsidRPr="003B198F">
              <w:rPr>
                <w:b/>
                <w:sz w:val="22"/>
                <w:szCs w:val="22"/>
              </w:rPr>
              <w:t>Основные виды разрешенного использования</w:t>
            </w:r>
          </w:p>
        </w:tc>
      </w:tr>
      <w:tr w:rsidR="00201B4B" w:rsidRPr="003C50CD" w:rsidTr="003B0C41">
        <w:trPr>
          <w:trHeight w:val="20"/>
          <w:jc w:val="center"/>
        </w:trPr>
        <w:tc>
          <w:tcPr>
            <w:tcW w:w="26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1B4B" w:rsidRPr="003C50CD" w:rsidRDefault="00201B4B" w:rsidP="003B0C41">
            <w:pPr>
              <w:suppressAutoHyphens w:val="0"/>
              <w:autoSpaceDN w:val="0"/>
              <w:adjustRightInd w:val="0"/>
              <w:rPr>
                <w:sz w:val="22"/>
                <w:szCs w:val="22"/>
                <w:lang w:eastAsia="ru-RU"/>
              </w:rPr>
            </w:pPr>
            <w:r w:rsidRPr="003C50CD">
              <w:rPr>
                <w:sz w:val="22"/>
                <w:szCs w:val="22"/>
                <w:lang w:eastAsia="ru-RU"/>
              </w:rPr>
              <w:t>Служебные гаражи</w:t>
            </w:r>
          </w:p>
        </w:tc>
        <w:tc>
          <w:tcPr>
            <w:tcW w:w="5906" w:type="dxa"/>
            <w:tcBorders>
              <w:top w:val="single" w:sz="4" w:space="0" w:color="auto"/>
              <w:left w:val="single" w:sz="4" w:space="0" w:color="auto"/>
              <w:bottom w:val="single" w:sz="4" w:space="0" w:color="auto"/>
              <w:right w:val="single" w:sz="4" w:space="0" w:color="auto"/>
            </w:tcBorders>
          </w:tcPr>
          <w:p w:rsidR="00201B4B" w:rsidRPr="003C50CD" w:rsidRDefault="00201B4B" w:rsidP="003B0C41">
            <w:pPr>
              <w:suppressAutoHyphens w:val="0"/>
              <w:autoSpaceDN w:val="0"/>
              <w:adjustRightInd w:val="0"/>
              <w:ind w:left="259" w:right="198" w:firstLine="284"/>
              <w:jc w:val="both"/>
              <w:rPr>
                <w:sz w:val="22"/>
                <w:szCs w:val="22"/>
                <w:lang w:eastAsia="ru-RU"/>
              </w:rPr>
            </w:pPr>
            <w:r w:rsidRPr="003C50CD">
              <w:rPr>
                <w:sz w:val="22"/>
                <w:szCs w:val="22"/>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3C50CD">
                <w:rPr>
                  <w:sz w:val="22"/>
                  <w:szCs w:val="22"/>
                  <w:lang w:eastAsia="ru-RU"/>
                </w:rPr>
                <w:t>кодами 3.0</w:t>
              </w:r>
            </w:hyperlink>
            <w:r w:rsidRPr="003C50CD">
              <w:rPr>
                <w:sz w:val="22"/>
                <w:szCs w:val="22"/>
                <w:lang w:eastAsia="ru-RU"/>
              </w:rPr>
              <w:t xml:space="preserve">, </w:t>
            </w:r>
            <w:hyperlink w:anchor="sub_1040" w:history="1">
              <w:r w:rsidRPr="003C50CD">
                <w:rPr>
                  <w:sz w:val="22"/>
                  <w:szCs w:val="22"/>
                  <w:lang w:eastAsia="ru-RU"/>
                </w:rPr>
                <w:t>4.0</w:t>
              </w:r>
            </w:hyperlink>
            <w:r w:rsidRPr="003C50CD">
              <w:rPr>
                <w:sz w:val="22"/>
                <w:szCs w:val="22"/>
                <w:lang w:eastAsia="ru-RU"/>
              </w:rPr>
              <w:t xml:space="preserve">, а также для стоянки и хранения транспортных средств общего пользования, в </w:t>
            </w:r>
            <w:r w:rsidRPr="003C50CD">
              <w:rPr>
                <w:sz w:val="22"/>
                <w:szCs w:val="22"/>
                <w:lang w:eastAsia="ru-RU"/>
              </w:rPr>
              <w:lastRenderedPageBreak/>
              <w:t>том числе в депо</w:t>
            </w:r>
          </w:p>
        </w:tc>
        <w:tc>
          <w:tcPr>
            <w:tcW w:w="1560" w:type="dxa"/>
            <w:tcBorders>
              <w:top w:val="single" w:sz="4" w:space="0" w:color="auto"/>
              <w:left w:val="single" w:sz="4" w:space="0" w:color="auto"/>
              <w:bottom w:val="single" w:sz="4" w:space="0" w:color="auto"/>
              <w:right w:val="single" w:sz="4" w:space="0" w:color="auto"/>
            </w:tcBorders>
          </w:tcPr>
          <w:p w:rsidR="00201B4B" w:rsidRPr="003C50CD" w:rsidRDefault="00201B4B" w:rsidP="004B7453">
            <w:pPr>
              <w:suppressAutoHyphens w:val="0"/>
              <w:autoSpaceDN w:val="0"/>
              <w:adjustRightInd w:val="0"/>
              <w:jc w:val="center"/>
              <w:rPr>
                <w:sz w:val="22"/>
                <w:szCs w:val="22"/>
                <w:lang w:eastAsia="ru-RU"/>
              </w:rPr>
            </w:pPr>
            <w:r w:rsidRPr="003C50CD">
              <w:rPr>
                <w:sz w:val="22"/>
                <w:szCs w:val="22"/>
                <w:lang w:eastAsia="ru-RU"/>
              </w:rPr>
              <w:lastRenderedPageBreak/>
              <w:t>4.9</w:t>
            </w:r>
          </w:p>
        </w:tc>
      </w:tr>
      <w:tr w:rsidR="00201B4B" w:rsidRPr="003C50CD" w:rsidTr="003B0C41">
        <w:trPr>
          <w:trHeight w:val="20"/>
          <w:jc w:val="center"/>
        </w:trPr>
        <w:tc>
          <w:tcPr>
            <w:tcW w:w="26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1B4B" w:rsidRPr="003C50CD" w:rsidRDefault="00201B4B" w:rsidP="003B0C41">
            <w:pPr>
              <w:suppressAutoHyphens w:val="0"/>
              <w:autoSpaceDN w:val="0"/>
              <w:adjustRightInd w:val="0"/>
              <w:rPr>
                <w:sz w:val="22"/>
                <w:szCs w:val="22"/>
                <w:lang w:eastAsia="ru-RU"/>
              </w:rPr>
            </w:pPr>
            <w:r w:rsidRPr="003C50CD">
              <w:rPr>
                <w:sz w:val="22"/>
                <w:szCs w:val="22"/>
                <w:lang w:eastAsia="ru-RU"/>
              </w:rPr>
              <w:lastRenderedPageBreak/>
              <w:t>Специальная деятельность</w:t>
            </w:r>
          </w:p>
        </w:tc>
        <w:tc>
          <w:tcPr>
            <w:tcW w:w="5906" w:type="dxa"/>
            <w:tcBorders>
              <w:top w:val="single" w:sz="4" w:space="0" w:color="auto"/>
              <w:left w:val="single" w:sz="4" w:space="0" w:color="auto"/>
              <w:bottom w:val="single" w:sz="4" w:space="0" w:color="auto"/>
              <w:right w:val="single" w:sz="4" w:space="0" w:color="auto"/>
            </w:tcBorders>
          </w:tcPr>
          <w:p w:rsidR="00201B4B" w:rsidRPr="003C50CD" w:rsidRDefault="00201B4B" w:rsidP="003B0C41">
            <w:pPr>
              <w:suppressAutoHyphens w:val="0"/>
              <w:autoSpaceDN w:val="0"/>
              <w:adjustRightInd w:val="0"/>
              <w:ind w:left="259" w:right="198" w:firstLine="284"/>
              <w:jc w:val="both"/>
              <w:rPr>
                <w:sz w:val="22"/>
                <w:szCs w:val="22"/>
                <w:lang w:eastAsia="ru-RU"/>
              </w:rPr>
            </w:pPr>
            <w:r w:rsidRPr="003C50CD">
              <w:rPr>
                <w:sz w:val="22"/>
                <w:szCs w:val="22"/>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560" w:type="dxa"/>
            <w:tcBorders>
              <w:top w:val="single" w:sz="4" w:space="0" w:color="auto"/>
              <w:left w:val="single" w:sz="4" w:space="0" w:color="auto"/>
              <w:bottom w:val="single" w:sz="4" w:space="0" w:color="auto"/>
              <w:right w:val="single" w:sz="4" w:space="0" w:color="auto"/>
            </w:tcBorders>
          </w:tcPr>
          <w:p w:rsidR="00201B4B" w:rsidRPr="003C50CD" w:rsidRDefault="00201B4B" w:rsidP="004B7453">
            <w:pPr>
              <w:suppressAutoHyphens w:val="0"/>
              <w:autoSpaceDN w:val="0"/>
              <w:adjustRightInd w:val="0"/>
              <w:jc w:val="center"/>
              <w:rPr>
                <w:sz w:val="22"/>
                <w:szCs w:val="22"/>
                <w:lang w:eastAsia="ru-RU"/>
              </w:rPr>
            </w:pPr>
            <w:r w:rsidRPr="003C50CD">
              <w:rPr>
                <w:sz w:val="22"/>
                <w:szCs w:val="22"/>
                <w:lang w:eastAsia="ru-RU"/>
              </w:rPr>
              <w:t>12.2</w:t>
            </w:r>
          </w:p>
        </w:tc>
      </w:tr>
      <w:tr w:rsidR="00201B4B" w:rsidRPr="003C50CD" w:rsidTr="003B0C41">
        <w:trPr>
          <w:trHeight w:val="20"/>
          <w:jc w:val="center"/>
        </w:trPr>
        <w:tc>
          <w:tcPr>
            <w:tcW w:w="1009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01B4B" w:rsidRPr="003C50CD" w:rsidRDefault="003B0C41" w:rsidP="004B7453">
            <w:pPr>
              <w:ind w:left="259" w:right="198" w:firstLine="284"/>
              <w:jc w:val="center"/>
              <w:rPr>
                <w:b/>
                <w:sz w:val="22"/>
                <w:szCs w:val="22"/>
              </w:rPr>
            </w:pPr>
            <w:r w:rsidRPr="003B198F">
              <w:rPr>
                <w:b/>
                <w:sz w:val="22"/>
                <w:szCs w:val="22"/>
              </w:rPr>
              <w:t>Условно разрешенные виды использования</w:t>
            </w:r>
            <w:r>
              <w:rPr>
                <w:b/>
                <w:sz w:val="22"/>
                <w:szCs w:val="22"/>
              </w:rPr>
              <w:t xml:space="preserve"> не установлены</w:t>
            </w:r>
          </w:p>
        </w:tc>
      </w:tr>
      <w:tr w:rsidR="00201B4B" w:rsidRPr="003C50CD" w:rsidTr="003B0C41">
        <w:trPr>
          <w:trHeight w:val="20"/>
          <w:jc w:val="center"/>
        </w:trPr>
        <w:tc>
          <w:tcPr>
            <w:tcW w:w="1009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01B4B" w:rsidRPr="003C50CD" w:rsidRDefault="003B0C41" w:rsidP="004B7453">
            <w:pPr>
              <w:ind w:left="259" w:right="198" w:firstLine="284"/>
              <w:jc w:val="center"/>
              <w:rPr>
                <w:b/>
                <w:sz w:val="22"/>
                <w:szCs w:val="22"/>
              </w:rPr>
            </w:pPr>
            <w:r w:rsidRPr="003B198F">
              <w:rPr>
                <w:b/>
                <w:sz w:val="22"/>
                <w:szCs w:val="22"/>
              </w:rPr>
              <w:t xml:space="preserve">Вспомогательные </w:t>
            </w:r>
            <w:r>
              <w:rPr>
                <w:b/>
                <w:sz w:val="22"/>
                <w:szCs w:val="22"/>
              </w:rPr>
              <w:t>виды разрешенного использования</w:t>
            </w:r>
          </w:p>
        </w:tc>
      </w:tr>
      <w:tr w:rsidR="00201B4B" w:rsidRPr="003C50CD" w:rsidTr="003B0C41">
        <w:trPr>
          <w:trHeight w:val="20"/>
          <w:jc w:val="center"/>
        </w:trPr>
        <w:tc>
          <w:tcPr>
            <w:tcW w:w="26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1B4B" w:rsidRPr="003C50CD" w:rsidRDefault="00201B4B" w:rsidP="003B0C41">
            <w:pPr>
              <w:suppressAutoHyphens w:val="0"/>
              <w:autoSpaceDN w:val="0"/>
              <w:adjustRightInd w:val="0"/>
              <w:rPr>
                <w:sz w:val="22"/>
                <w:szCs w:val="22"/>
                <w:lang w:eastAsia="ru-RU"/>
              </w:rPr>
            </w:pPr>
            <w:r w:rsidRPr="003C50CD">
              <w:rPr>
                <w:sz w:val="22"/>
                <w:szCs w:val="22"/>
                <w:lang w:eastAsia="ru-RU"/>
              </w:rPr>
              <w:t>Коммунальное обслуживание</w:t>
            </w:r>
          </w:p>
        </w:tc>
        <w:tc>
          <w:tcPr>
            <w:tcW w:w="5915" w:type="dxa"/>
            <w:gridSpan w:val="2"/>
            <w:tcBorders>
              <w:top w:val="single" w:sz="4" w:space="0" w:color="auto"/>
              <w:left w:val="single" w:sz="4" w:space="0" w:color="auto"/>
              <w:bottom w:val="single" w:sz="4" w:space="0" w:color="auto"/>
              <w:right w:val="single" w:sz="4" w:space="0" w:color="auto"/>
            </w:tcBorders>
          </w:tcPr>
          <w:p w:rsidR="00201B4B" w:rsidRPr="003C50CD" w:rsidRDefault="00201B4B" w:rsidP="003B0C41">
            <w:pPr>
              <w:suppressAutoHyphens w:val="0"/>
              <w:autoSpaceDN w:val="0"/>
              <w:adjustRightInd w:val="0"/>
              <w:ind w:left="259" w:right="198" w:firstLine="284"/>
              <w:jc w:val="both"/>
              <w:rPr>
                <w:sz w:val="22"/>
                <w:szCs w:val="22"/>
                <w:lang w:eastAsia="ru-RU"/>
              </w:rPr>
            </w:pPr>
            <w:r w:rsidRPr="003C50CD">
              <w:rPr>
                <w:sz w:val="22"/>
                <w:szCs w:val="22"/>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C50CD">
                <w:rPr>
                  <w:sz w:val="22"/>
                  <w:szCs w:val="22"/>
                  <w:lang w:eastAsia="ru-RU"/>
                </w:rPr>
                <w:t>кодами 3.1.1-3.1.2</w:t>
              </w:r>
            </w:hyperlink>
          </w:p>
        </w:tc>
        <w:tc>
          <w:tcPr>
            <w:tcW w:w="1560" w:type="dxa"/>
            <w:tcBorders>
              <w:top w:val="single" w:sz="4" w:space="0" w:color="auto"/>
              <w:left w:val="single" w:sz="4" w:space="0" w:color="auto"/>
              <w:bottom w:val="single" w:sz="4" w:space="0" w:color="auto"/>
              <w:right w:val="single" w:sz="4" w:space="0" w:color="auto"/>
            </w:tcBorders>
          </w:tcPr>
          <w:p w:rsidR="00201B4B" w:rsidRPr="003C50CD" w:rsidRDefault="00201B4B" w:rsidP="004B7453">
            <w:pPr>
              <w:suppressAutoHyphens w:val="0"/>
              <w:autoSpaceDN w:val="0"/>
              <w:adjustRightInd w:val="0"/>
              <w:jc w:val="center"/>
              <w:rPr>
                <w:sz w:val="22"/>
                <w:szCs w:val="22"/>
                <w:lang w:eastAsia="ru-RU"/>
              </w:rPr>
            </w:pPr>
            <w:r w:rsidRPr="003C50CD">
              <w:rPr>
                <w:sz w:val="22"/>
                <w:szCs w:val="22"/>
                <w:lang w:eastAsia="ru-RU"/>
              </w:rPr>
              <w:t>3.1</w:t>
            </w:r>
          </w:p>
        </w:tc>
      </w:tr>
    </w:tbl>
    <w:p w:rsidR="00201B4B" w:rsidRPr="003C50CD" w:rsidRDefault="00201B4B" w:rsidP="00201B4B">
      <w:pPr>
        <w:tabs>
          <w:tab w:val="left" w:pos="3332"/>
        </w:tabs>
        <w:ind w:firstLine="851"/>
        <w:rPr>
          <w:lang w:eastAsia="ru-RU"/>
        </w:rPr>
      </w:pPr>
      <w:r>
        <w:rPr>
          <w:lang w:eastAsia="ru-RU"/>
        </w:rPr>
        <w:tab/>
      </w:r>
    </w:p>
    <w:p w:rsidR="008D1B86" w:rsidRDefault="008D1B86" w:rsidP="008D1B86">
      <w:pPr>
        <w:widowControl w:val="0"/>
        <w:numPr>
          <w:ilvl w:val="12"/>
          <w:numId w:val="0"/>
        </w:numPr>
        <w:tabs>
          <w:tab w:val="left" w:pos="720"/>
        </w:tabs>
        <w:spacing w:line="252" w:lineRule="auto"/>
        <w:ind w:right="23" w:firstLine="709"/>
        <w:jc w:val="center"/>
        <w:rPr>
          <w:rFonts w:cs="Times New Roman"/>
          <w:snapToGrid w:val="0"/>
          <w:szCs w:val="28"/>
          <w:lang w:eastAsia="ru-RU"/>
        </w:rPr>
      </w:pPr>
      <w:r w:rsidRPr="008D1B86">
        <w:rPr>
          <w:rFonts w:cs="Times New Roman"/>
          <w:snapToGrid w:val="0"/>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3B0C41" w:rsidRPr="00E53F15" w:rsidRDefault="003B0C41" w:rsidP="008D1B86">
      <w:pPr>
        <w:widowControl w:val="0"/>
        <w:numPr>
          <w:ilvl w:val="12"/>
          <w:numId w:val="0"/>
        </w:numPr>
        <w:tabs>
          <w:tab w:val="left" w:pos="720"/>
        </w:tabs>
        <w:spacing w:line="252" w:lineRule="auto"/>
        <w:ind w:right="23" w:firstLine="709"/>
        <w:jc w:val="center"/>
        <w:rPr>
          <w:rFonts w:cs="Times New Roman"/>
          <w:snapToGrid w:val="0"/>
          <w:sz w:val="28"/>
          <w:szCs w:val="28"/>
          <w:lang w:eastAsia="ru-RU"/>
        </w:rPr>
      </w:pPr>
    </w:p>
    <w:tbl>
      <w:tblPr>
        <w:tblW w:w="4838" w:type="pct"/>
        <w:tblInd w:w="108" w:type="dxa"/>
        <w:tblLook w:val="0000" w:firstRow="0" w:lastRow="0" w:firstColumn="0" w:lastColumn="0" w:noHBand="0" w:noVBand="0"/>
      </w:tblPr>
      <w:tblGrid>
        <w:gridCol w:w="583"/>
        <w:gridCol w:w="6513"/>
        <w:gridCol w:w="1010"/>
        <w:gridCol w:w="1702"/>
      </w:tblGrid>
      <w:tr w:rsidR="003B0C41" w:rsidRPr="003B0C41" w:rsidTr="00C34297">
        <w:trPr>
          <w:tblHeader/>
        </w:trPr>
        <w:tc>
          <w:tcPr>
            <w:tcW w:w="304"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firstLine="22"/>
              <w:jc w:val="center"/>
              <w:rPr>
                <w:rFonts w:cs="Times New Roman"/>
                <w:b/>
                <w:snapToGrid w:val="0"/>
                <w:lang w:val="en-US" w:eastAsia="ru-RU"/>
              </w:rPr>
            </w:pPr>
            <w:r w:rsidRPr="003B0C41">
              <w:rPr>
                <w:rFonts w:cs="Times New Roman"/>
                <w:b/>
                <w:snapToGrid w:val="0"/>
                <w:lang w:val="en-US" w:eastAsia="ru-RU"/>
              </w:rPr>
              <w:t>№</w:t>
            </w:r>
          </w:p>
          <w:p w:rsidR="003B0C41" w:rsidRPr="003B0C41" w:rsidRDefault="003B0C41" w:rsidP="003B0C41">
            <w:pPr>
              <w:widowControl w:val="0"/>
              <w:numPr>
                <w:ilvl w:val="12"/>
                <w:numId w:val="0"/>
              </w:numPr>
              <w:tabs>
                <w:tab w:val="left" w:pos="720"/>
              </w:tabs>
              <w:spacing w:line="240" w:lineRule="exact"/>
              <w:ind w:right="23" w:firstLine="22"/>
              <w:jc w:val="center"/>
              <w:rPr>
                <w:rFonts w:cs="Times New Roman"/>
                <w:b/>
                <w:snapToGrid w:val="0"/>
                <w:lang w:val="en-US" w:eastAsia="ru-RU"/>
              </w:rPr>
            </w:pPr>
            <w:r w:rsidRPr="003B0C41">
              <w:rPr>
                <w:rFonts w:cs="Times New Roman"/>
                <w:b/>
                <w:snapToGrid w:val="0"/>
                <w:lang w:val="en-US" w:eastAsia="ru-RU"/>
              </w:rPr>
              <w:t>п/п</w:t>
            </w:r>
          </w:p>
        </w:tc>
        <w:tc>
          <w:tcPr>
            <w:tcW w:w="3334"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firstLine="22"/>
              <w:jc w:val="center"/>
              <w:rPr>
                <w:rFonts w:cs="Times New Roman"/>
                <w:b/>
                <w:snapToGrid w:val="0"/>
                <w:lang w:eastAsia="ru-RU"/>
              </w:rPr>
            </w:pPr>
            <w:r w:rsidRPr="003B0C41">
              <w:rPr>
                <w:rFonts w:cs="Times New Roman"/>
                <w:b/>
                <w:snapToGrid w:val="0"/>
                <w:lang w:eastAsia="ru-RU"/>
              </w:rPr>
              <w:t>Предельные (минимальные и (или) максимальные) размеры земельных участков и предельные параметры</w:t>
            </w:r>
          </w:p>
        </w:tc>
        <w:tc>
          <w:tcPr>
            <w:tcW w:w="525"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firstLine="22"/>
              <w:jc w:val="center"/>
              <w:rPr>
                <w:rFonts w:cs="Times New Roman"/>
                <w:b/>
                <w:snapToGrid w:val="0"/>
                <w:lang w:val="en-US" w:eastAsia="ru-RU"/>
              </w:rPr>
            </w:pPr>
            <w:proofErr w:type="spellStart"/>
            <w:r w:rsidRPr="003B0C41">
              <w:rPr>
                <w:rFonts w:cs="Times New Roman"/>
                <w:b/>
                <w:snapToGrid w:val="0"/>
                <w:lang w:val="en-US" w:eastAsia="ru-RU"/>
              </w:rPr>
              <w:t>Ед</w:t>
            </w:r>
            <w:proofErr w:type="spellEnd"/>
            <w:r w:rsidRPr="003B0C41">
              <w:rPr>
                <w:rFonts w:cs="Times New Roman"/>
                <w:b/>
                <w:snapToGrid w:val="0"/>
                <w:lang w:val="en-US" w:eastAsia="ru-RU"/>
              </w:rPr>
              <w:t xml:space="preserve">. </w:t>
            </w:r>
            <w:proofErr w:type="spellStart"/>
            <w:r w:rsidRPr="003B0C41">
              <w:rPr>
                <w:rFonts w:cs="Times New Roman"/>
                <w:b/>
                <w:snapToGrid w:val="0"/>
                <w:lang w:val="en-US" w:eastAsia="ru-RU"/>
              </w:rPr>
              <w:t>измер</w:t>
            </w:r>
            <w:proofErr w:type="spellEnd"/>
            <w:r w:rsidRPr="003B0C41">
              <w:rPr>
                <w:rFonts w:cs="Times New Roman"/>
                <w:b/>
                <w:snapToGrid w:val="0"/>
                <w:lang w:val="en-US" w:eastAsia="ru-RU"/>
              </w:rPr>
              <w:t>.</w:t>
            </w:r>
          </w:p>
        </w:tc>
        <w:tc>
          <w:tcPr>
            <w:tcW w:w="837" w:type="pct"/>
            <w:tcBorders>
              <w:top w:val="single" w:sz="4" w:space="0" w:color="000000"/>
              <w:left w:val="single" w:sz="4" w:space="0" w:color="000000"/>
              <w:bottom w:val="single" w:sz="4" w:space="0" w:color="000000"/>
              <w:right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firstLine="22"/>
              <w:jc w:val="center"/>
              <w:rPr>
                <w:rFonts w:cs="Times New Roman"/>
                <w:b/>
                <w:snapToGrid w:val="0"/>
                <w:lang w:val="en-US" w:eastAsia="ru-RU"/>
              </w:rPr>
            </w:pPr>
            <w:proofErr w:type="spellStart"/>
            <w:r w:rsidRPr="003B0C41">
              <w:rPr>
                <w:rFonts w:cs="Times New Roman"/>
                <w:b/>
                <w:snapToGrid w:val="0"/>
                <w:lang w:val="en-US" w:eastAsia="ru-RU"/>
              </w:rPr>
              <w:t>Значение</w:t>
            </w:r>
            <w:proofErr w:type="spellEnd"/>
          </w:p>
        </w:tc>
      </w:tr>
      <w:tr w:rsidR="003B0C41" w:rsidRPr="003B0C41" w:rsidTr="00C34297">
        <w:trPr>
          <w:tblHeader/>
        </w:trPr>
        <w:tc>
          <w:tcPr>
            <w:tcW w:w="304"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firstLine="22"/>
              <w:jc w:val="center"/>
              <w:rPr>
                <w:rFonts w:cs="Times New Roman"/>
                <w:snapToGrid w:val="0"/>
                <w:lang w:val="en-US" w:eastAsia="ru-RU"/>
              </w:rPr>
            </w:pPr>
            <w:r w:rsidRPr="003B0C41">
              <w:rPr>
                <w:rFonts w:cs="Times New Roman"/>
                <w:snapToGrid w:val="0"/>
                <w:lang w:val="en-US" w:eastAsia="ru-RU"/>
              </w:rPr>
              <w:t>1</w:t>
            </w:r>
          </w:p>
        </w:tc>
        <w:tc>
          <w:tcPr>
            <w:tcW w:w="3334"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firstLine="22"/>
              <w:jc w:val="center"/>
              <w:rPr>
                <w:rFonts w:cs="Times New Roman"/>
                <w:snapToGrid w:val="0"/>
                <w:lang w:val="en-US" w:eastAsia="ru-RU"/>
              </w:rPr>
            </w:pPr>
            <w:r w:rsidRPr="003B0C41">
              <w:rPr>
                <w:rFonts w:cs="Times New Roman"/>
                <w:snapToGrid w:val="0"/>
                <w:lang w:val="en-US" w:eastAsia="ru-RU"/>
              </w:rPr>
              <w:t>2</w:t>
            </w:r>
          </w:p>
        </w:tc>
        <w:tc>
          <w:tcPr>
            <w:tcW w:w="525"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firstLine="22"/>
              <w:jc w:val="center"/>
              <w:rPr>
                <w:rFonts w:cs="Times New Roman"/>
                <w:snapToGrid w:val="0"/>
                <w:lang w:val="en-US" w:eastAsia="ru-RU"/>
              </w:rPr>
            </w:pPr>
            <w:r w:rsidRPr="003B0C41">
              <w:rPr>
                <w:rFonts w:cs="Times New Roman"/>
                <w:snapToGrid w:val="0"/>
                <w:lang w:val="en-US" w:eastAsia="ru-RU"/>
              </w:rPr>
              <w:t>3</w:t>
            </w:r>
          </w:p>
        </w:tc>
        <w:tc>
          <w:tcPr>
            <w:tcW w:w="837" w:type="pct"/>
            <w:tcBorders>
              <w:top w:val="single" w:sz="4" w:space="0" w:color="000000"/>
              <w:left w:val="single" w:sz="4" w:space="0" w:color="000000"/>
              <w:bottom w:val="single" w:sz="4" w:space="0" w:color="000000"/>
              <w:right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firstLine="22"/>
              <w:jc w:val="center"/>
              <w:rPr>
                <w:rFonts w:cs="Times New Roman"/>
                <w:snapToGrid w:val="0"/>
                <w:lang w:val="en-US" w:eastAsia="ru-RU"/>
              </w:rPr>
            </w:pPr>
            <w:r w:rsidRPr="003B0C41">
              <w:rPr>
                <w:rFonts w:cs="Times New Roman"/>
                <w:snapToGrid w:val="0"/>
                <w:lang w:val="en-US" w:eastAsia="ru-RU"/>
              </w:rPr>
              <w:t>4</w:t>
            </w:r>
          </w:p>
        </w:tc>
      </w:tr>
      <w:tr w:rsidR="003B0C41" w:rsidRPr="003B0C41" w:rsidTr="00C34297">
        <w:tc>
          <w:tcPr>
            <w:tcW w:w="304"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firstLine="22"/>
              <w:rPr>
                <w:rFonts w:cs="Times New Roman"/>
                <w:snapToGrid w:val="0"/>
                <w:lang w:val="en-US" w:eastAsia="ru-RU"/>
              </w:rPr>
            </w:pPr>
            <w:r w:rsidRPr="003B0C41">
              <w:rPr>
                <w:rFonts w:cs="Times New Roman"/>
                <w:snapToGrid w:val="0"/>
                <w:lang w:val="en-US" w:eastAsia="ru-RU"/>
              </w:rPr>
              <w:t>1</w:t>
            </w:r>
          </w:p>
        </w:tc>
        <w:tc>
          <w:tcPr>
            <w:tcW w:w="3334"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jc w:val="both"/>
              <w:rPr>
                <w:rFonts w:cs="Times New Roman"/>
                <w:snapToGrid w:val="0"/>
                <w:lang w:eastAsia="ru-RU"/>
              </w:rPr>
            </w:pPr>
            <w:r w:rsidRPr="003B0C41">
              <w:rPr>
                <w:rFonts w:cs="Times New Roman"/>
                <w:snapToGrid w:val="0"/>
                <w:lang w:eastAsia="ru-RU"/>
              </w:rPr>
              <w:t>Предельные (минимальные и (или) максимальные) размеры земельных участков, в том числе их площадь:</w:t>
            </w:r>
          </w:p>
        </w:tc>
        <w:tc>
          <w:tcPr>
            <w:tcW w:w="525"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jc w:val="both"/>
              <w:rPr>
                <w:rFonts w:cs="Times New Roman"/>
                <w:snapToGrid w:val="0"/>
                <w:lang w:eastAsia="ru-RU"/>
              </w:rPr>
            </w:pPr>
          </w:p>
        </w:tc>
        <w:tc>
          <w:tcPr>
            <w:tcW w:w="837" w:type="pct"/>
            <w:tcBorders>
              <w:top w:val="single" w:sz="4" w:space="0" w:color="000000"/>
              <w:left w:val="single" w:sz="4" w:space="0" w:color="000000"/>
              <w:bottom w:val="single" w:sz="4" w:space="0" w:color="000000"/>
              <w:right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jc w:val="both"/>
              <w:rPr>
                <w:rFonts w:cs="Times New Roman"/>
                <w:snapToGrid w:val="0"/>
                <w:lang w:eastAsia="ru-RU"/>
              </w:rPr>
            </w:pPr>
          </w:p>
        </w:tc>
      </w:tr>
      <w:tr w:rsidR="003B0C41" w:rsidRPr="003B0C41" w:rsidTr="00C34297">
        <w:tc>
          <w:tcPr>
            <w:tcW w:w="304"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firstLine="22"/>
              <w:rPr>
                <w:rFonts w:cs="Times New Roman"/>
                <w:snapToGrid w:val="0"/>
                <w:lang w:val="en-US" w:eastAsia="ru-RU"/>
              </w:rPr>
            </w:pPr>
            <w:r w:rsidRPr="003B0C41">
              <w:rPr>
                <w:rFonts w:cs="Times New Roman"/>
                <w:snapToGrid w:val="0"/>
                <w:lang w:val="en-US" w:eastAsia="ru-RU"/>
              </w:rPr>
              <w:t>а)</w:t>
            </w:r>
          </w:p>
        </w:tc>
        <w:tc>
          <w:tcPr>
            <w:tcW w:w="3334" w:type="pct"/>
            <w:tcBorders>
              <w:top w:val="single" w:sz="4" w:space="0" w:color="000000"/>
              <w:left w:val="single" w:sz="4" w:space="0" w:color="000000"/>
              <w:bottom w:val="single" w:sz="4" w:space="0" w:color="000000"/>
            </w:tcBorders>
          </w:tcPr>
          <w:p w:rsidR="003B0C41" w:rsidRPr="003B0C41" w:rsidRDefault="003B0C41" w:rsidP="003B0C41">
            <w:pPr>
              <w:widowControl w:val="0"/>
              <w:numPr>
                <w:ilvl w:val="12"/>
                <w:numId w:val="0"/>
              </w:numPr>
              <w:tabs>
                <w:tab w:val="left" w:pos="720"/>
              </w:tabs>
              <w:spacing w:line="240" w:lineRule="exact"/>
              <w:ind w:right="23"/>
              <w:jc w:val="both"/>
              <w:rPr>
                <w:rFonts w:cs="Times New Roman"/>
                <w:snapToGrid w:val="0"/>
                <w:lang w:val="en-US" w:eastAsia="ru-RU"/>
              </w:rPr>
            </w:pPr>
            <w:proofErr w:type="spellStart"/>
            <w:r w:rsidRPr="003B0C41">
              <w:rPr>
                <w:rFonts w:cs="Times New Roman"/>
                <w:snapToGrid w:val="0"/>
                <w:lang w:val="en-US" w:eastAsia="ru-RU"/>
              </w:rPr>
              <w:t>минимальная</w:t>
            </w:r>
            <w:proofErr w:type="spellEnd"/>
            <w:r w:rsidRPr="003B0C41">
              <w:rPr>
                <w:rFonts w:cs="Times New Roman"/>
                <w:snapToGrid w:val="0"/>
                <w:lang w:val="en-US" w:eastAsia="ru-RU"/>
              </w:rPr>
              <w:t xml:space="preserve"> </w:t>
            </w:r>
            <w:proofErr w:type="spellStart"/>
            <w:r w:rsidRPr="003B0C41">
              <w:rPr>
                <w:rFonts w:cs="Times New Roman"/>
                <w:snapToGrid w:val="0"/>
                <w:lang w:val="en-US" w:eastAsia="ru-RU"/>
              </w:rPr>
              <w:t>площадь</w:t>
            </w:r>
            <w:proofErr w:type="spellEnd"/>
            <w:r w:rsidRPr="003B0C41">
              <w:rPr>
                <w:rFonts w:cs="Times New Roman"/>
                <w:snapToGrid w:val="0"/>
                <w:lang w:val="en-US" w:eastAsia="ru-RU"/>
              </w:rPr>
              <w:t xml:space="preserve"> </w:t>
            </w:r>
            <w:proofErr w:type="spellStart"/>
            <w:r w:rsidRPr="003B0C41">
              <w:rPr>
                <w:rFonts w:cs="Times New Roman"/>
                <w:snapToGrid w:val="0"/>
                <w:lang w:val="en-US" w:eastAsia="ru-RU"/>
              </w:rPr>
              <w:t>земельного</w:t>
            </w:r>
            <w:proofErr w:type="spellEnd"/>
            <w:r w:rsidRPr="003B0C41">
              <w:rPr>
                <w:rFonts w:cs="Times New Roman"/>
                <w:snapToGrid w:val="0"/>
                <w:lang w:val="en-US" w:eastAsia="ru-RU"/>
              </w:rPr>
              <w:t xml:space="preserve"> </w:t>
            </w:r>
            <w:proofErr w:type="spellStart"/>
            <w:r w:rsidRPr="003B0C41">
              <w:rPr>
                <w:rFonts w:cs="Times New Roman"/>
                <w:snapToGrid w:val="0"/>
                <w:lang w:val="en-US" w:eastAsia="ru-RU"/>
              </w:rPr>
              <w:t>участка</w:t>
            </w:r>
            <w:proofErr w:type="spellEnd"/>
          </w:p>
        </w:tc>
        <w:tc>
          <w:tcPr>
            <w:tcW w:w="525"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jc w:val="center"/>
              <w:rPr>
                <w:rFonts w:cs="Times New Roman"/>
                <w:snapToGrid w:val="0"/>
                <w:lang w:val="en-US" w:eastAsia="ru-RU"/>
              </w:rPr>
            </w:pPr>
            <w:proofErr w:type="spellStart"/>
            <w:r w:rsidRPr="003B0C41">
              <w:rPr>
                <w:rFonts w:cs="Times New Roman"/>
                <w:snapToGrid w:val="0"/>
                <w:lang w:val="en-US" w:eastAsia="ru-RU"/>
              </w:rPr>
              <w:t>га</w:t>
            </w:r>
            <w:proofErr w:type="spellEnd"/>
          </w:p>
        </w:tc>
        <w:tc>
          <w:tcPr>
            <w:tcW w:w="837" w:type="pct"/>
            <w:tcBorders>
              <w:top w:val="single" w:sz="4" w:space="0" w:color="000000"/>
              <w:left w:val="single" w:sz="4" w:space="0" w:color="000000"/>
              <w:bottom w:val="single" w:sz="4" w:space="0" w:color="000000"/>
              <w:right w:val="single" w:sz="4" w:space="0" w:color="000000"/>
            </w:tcBorders>
          </w:tcPr>
          <w:p w:rsidR="003B0C41" w:rsidRPr="003B0C41" w:rsidRDefault="003B0C41" w:rsidP="003B0C41">
            <w:pPr>
              <w:spacing w:line="252" w:lineRule="auto"/>
              <w:rPr>
                <w:rFonts w:cs="Times New Roman"/>
                <w:lang w:val="en-US"/>
              </w:rPr>
            </w:pPr>
            <w:proofErr w:type="spellStart"/>
            <w:r w:rsidRPr="003B0C41">
              <w:rPr>
                <w:rFonts w:cs="Times New Roman"/>
                <w:lang w:val="en-US"/>
              </w:rPr>
              <w:t>не</w:t>
            </w:r>
            <w:proofErr w:type="spellEnd"/>
            <w:r w:rsidRPr="003B0C41">
              <w:rPr>
                <w:rFonts w:cs="Times New Roman"/>
                <w:lang w:val="en-US"/>
              </w:rPr>
              <w:t xml:space="preserve"> </w:t>
            </w:r>
            <w:proofErr w:type="spellStart"/>
            <w:r w:rsidRPr="003B0C41">
              <w:rPr>
                <w:rFonts w:cs="Times New Roman"/>
                <w:lang w:val="en-US"/>
              </w:rPr>
              <w:t>подлежит</w:t>
            </w:r>
            <w:proofErr w:type="spellEnd"/>
            <w:r w:rsidRPr="003B0C41">
              <w:rPr>
                <w:rFonts w:cs="Times New Roman"/>
                <w:lang w:val="en-US"/>
              </w:rPr>
              <w:t xml:space="preserve"> </w:t>
            </w:r>
            <w:proofErr w:type="spellStart"/>
            <w:r w:rsidRPr="003B0C41">
              <w:rPr>
                <w:rFonts w:cs="Times New Roman"/>
                <w:lang w:val="en-US"/>
              </w:rPr>
              <w:t>установлению</w:t>
            </w:r>
            <w:proofErr w:type="spellEnd"/>
          </w:p>
        </w:tc>
      </w:tr>
      <w:tr w:rsidR="003B0C41" w:rsidRPr="003B0C41" w:rsidTr="00C34297">
        <w:tc>
          <w:tcPr>
            <w:tcW w:w="304"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firstLine="22"/>
              <w:rPr>
                <w:rFonts w:cs="Times New Roman"/>
                <w:snapToGrid w:val="0"/>
                <w:lang w:val="en-US" w:eastAsia="ru-RU"/>
              </w:rPr>
            </w:pPr>
            <w:r w:rsidRPr="003B0C41">
              <w:rPr>
                <w:rFonts w:cs="Times New Roman"/>
                <w:snapToGrid w:val="0"/>
                <w:lang w:val="en-US" w:eastAsia="ru-RU"/>
              </w:rPr>
              <w:t>б)</w:t>
            </w:r>
          </w:p>
        </w:tc>
        <w:tc>
          <w:tcPr>
            <w:tcW w:w="3334" w:type="pct"/>
            <w:tcBorders>
              <w:top w:val="single" w:sz="4" w:space="0" w:color="000000"/>
              <w:left w:val="single" w:sz="4" w:space="0" w:color="000000"/>
              <w:bottom w:val="single" w:sz="4" w:space="0" w:color="000000"/>
            </w:tcBorders>
          </w:tcPr>
          <w:p w:rsidR="003B0C41" w:rsidRPr="003B0C41" w:rsidRDefault="003B0C41" w:rsidP="003B0C41">
            <w:pPr>
              <w:widowControl w:val="0"/>
              <w:numPr>
                <w:ilvl w:val="12"/>
                <w:numId w:val="0"/>
              </w:numPr>
              <w:tabs>
                <w:tab w:val="left" w:pos="720"/>
              </w:tabs>
              <w:spacing w:line="240" w:lineRule="exact"/>
              <w:ind w:right="23"/>
              <w:jc w:val="both"/>
              <w:rPr>
                <w:rFonts w:cs="Times New Roman"/>
                <w:snapToGrid w:val="0"/>
                <w:lang w:val="en-US" w:eastAsia="ru-RU"/>
              </w:rPr>
            </w:pPr>
            <w:proofErr w:type="spellStart"/>
            <w:r w:rsidRPr="003B0C41">
              <w:rPr>
                <w:rFonts w:cs="Times New Roman"/>
                <w:snapToGrid w:val="0"/>
                <w:lang w:val="en-US" w:eastAsia="ru-RU"/>
              </w:rPr>
              <w:t>максимальная</w:t>
            </w:r>
            <w:proofErr w:type="spellEnd"/>
            <w:r w:rsidRPr="003B0C41">
              <w:rPr>
                <w:rFonts w:cs="Times New Roman"/>
                <w:snapToGrid w:val="0"/>
                <w:lang w:val="en-US" w:eastAsia="ru-RU"/>
              </w:rPr>
              <w:t xml:space="preserve"> </w:t>
            </w:r>
            <w:proofErr w:type="spellStart"/>
            <w:r w:rsidRPr="003B0C41">
              <w:rPr>
                <w:rFonts w:cs="Times New Roman"/>
                <w:snapToGrid w:val="0"/>
                <w:lang w:val="en-US" w:eastAsia="ru-RU"/>
              </w:rPr>
              <w:t>площадь</w:t>
            </w:r>
            <w:proofErr w:type="spellEnd"/>
            <w:r w:rsidRPr="003B0C41">
              <w:rPr>
                <w:rFonts w:cs="Times New Roman"/>
                <w:snapToGrid w:val="0"/>
                <w:lang w:val="en-US" w:eastAsia="ru-RU"/>
              </w:rPr>
              <w:t xml:space="preserve"> </w:t>
            </w:r>
            <w:proofErr w:type="spellStart"/>
            <w:r w:rsidRPr="003B0C41">
              <w:rPr>
                <w:rFonts w:cs="Times New Roman"/>
                <w:snapToGrid w:val="0"/>
                <w:lang w:val="en-US" w:eastAsia="ru-RU"/>
              </w:rPr>
              <w:t>земельного</w:t>
            </w:r>
            <w:proofErr w:type="spellEnd"/>
            <w:r w:rsidRPr="003B0C41">
              <w:rPr>
                <w:rFonts w:cs="Times New Roman"/>
                <w:snapToGrid w:val="0"/>
                <w:lang w:val="en-US" w:eastAsia="ru-RU"/>
              </w:rPr>
              <w:t xml:space="preserve"> </w:t>
            </w:r>
            <w:proofErr w:type="spellStart"/>
            <w:r w:rsidRPr="003B0C41">
              <w:rPr>
                <w:rFonts w:cs="Times New Roman"/>
                <w:snapToGrid w:val="0"/>
                <w:lang w:val="en-US" w:eastAsia="ru-RU"/>
              </w:rPr>
              <w:t>участка</w:t>
            </w:r>
            <w:proofErr w:type="spellEnd"/>
          </w:p>
        </w:tc>
        <w:tc>
          <w:tcPr>
            <w:tcW w:w="525"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jc w:val="center"/>
              <w:rPr>
                <w:rFonts w:cs="Times New Roman"/>
                <w:snapToGrid w:val="0"/>
                <w:lang w:val="en-US" w:eastAsia="ru-RU"/>
              </w:rPr>
            </w:pPr>
            <w:proofErr w:type="spellStart"/>
            <w:r w:rsidRPr="003B0C41">
              <w:rPr>
                <w:rFonts w:cs="Times New Roman"/>
                <w:snapToGrid w:val="0"/>
                <w:lang w:val="en-US" w:eastAsia="ru-RU"/>
              </w:rPr>
              <w:t>га</w:t>
            </w:r>
            <w:proofErr w:type="spellEnd"/>
          </w:p>
        </w:tc>
        <w:tc>
          <w:tcPr>
            <w:tcW w:w="837" w:type="pct"/>
            <w:tcBorders>
              <w:top w:val="single" w:sz="4" w:space="0" w:color="000000"/>
              <w:left w:val="single" w:sz="4" w:space="0" w:color="000000"/>
              <w:bottom w:val="single" w:sz="4" w:space="0" w:color="000000"/>
              <w:right w:val="single" w:sz="4" w:space="0" w:color="000000"/>
            </w:tcBorders>
          </w:tcPr>
          <w:p w:rsidR="003B0C41" w:rsidRPr="003B0C41" w:rsidRDefault="003B0C41" w:rsidP="003B0C41">
            <w:pPr>
              <w:spacing w:line="252" w:lineRule="auto"/>
              <w:rPr>
                <w:rFonts w:cs="Times New Roman"/>
                <w:lang w:val="en-US"/>
              </w:rPr>
            </w:pPr>
            <w:proofErr w:type="spellStart"/>
            <w:r w:rsidRPr="003B0C41">
              <w:rPr>
                <w:rFonts w:cs="Times New Roman"/>
                <w:lang w:val="en-US"/>
              </w:rPr>
              <w:t>не</w:t>
            </w:r>
            <w:proofErr w:type="spellEnd"/>
            <w:r w:rsidRPr="003B0C41">
              <w:rPr>
                <w:rFonts w:cs="Times New Roman"/>
                <w:lang w:val="en-US"/>
              </w:rPr>
              <w:t xml:space="preserve"> </w:t>
            </w:r>
            <w:proofErr w:type="spellStart"/>
            <w:r w:rsidRPr="003B0C41">
              <w:rPr>
                <w:rFonts w:cs="Times New Roman"/>
                <w:lang w:val="en-US"/>
              </w:rPr>
              <w:t>подлежит</w:t>
            </w:r>
            <w:proofErr w:type="spellEnd"/>
            <w:r w:rsidRPr="003B0C41">
              <w:rPr>
                <w:rFonts w:cs="Times New Roman"/>
                <w:lang w:val="en-US"/>
              </w:rPr>
              <w:t xml:space="preserve"> </w:t>
            </w:r>
            <w:proofErr w:type="spellStart"/>
            <w:r w:rsidRPr="003B0C41">
              <w:rPr>
                <w:rFonts w:cs="Times New Roman"/>
                <w:lang w:val="en-US"/>
              </w:rPr>
              <w:t>установлению</w:t>
            </w:r>
            <w:proofErr w:type="spellEnd"/>
          </w:p>
        </w:tc>
      </w:tr>
      <w:tr w:rsidR="003B0C41" w:rsidRPr="003B0C41" w:rsidTr="00C34297">
        <w:tc>
          <w:tcPr>
            <w:tcW w:w="304"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firstLine="22"/>
              <w:rPr>
                <w:rFonts w:cs="Times New Roman"/>
                <w:snapToGrid w:val="0"/>
                <w:lang w:val="en-US" w:eastAsia="ru-RU"/>
              </w:rPr>
            </w:pPr>
            <w:r w:rsidRPr="003B0C41">
              <w:rPr>
                <w:rFonts w:cs="Times New Roman"/>
                <w:snapToGrid w:val="0"/>
                <w:lang w:val="en-US" w:eastAsia="ru-RU"/>
              </w:rPr>
              <w:t>2</w:t>
            </w:r>
          </w:p>
        </w:tc>
        <w:tc>
          <w:tcPr>
            <w:tcW w:w="3334" w:type="pct"/>
            <w:tcBorders>
              <w:top w:val="single" w:sz="4" w:space="0" w:color="000000"/>
              <w:left w:val="single" w:sz="4" w:space="0" w:color="000000"/>
              <w:bottom w:val="single" w:sz="4" w:space="0" w:color="000000"/>
            </w:tcBorders>
          </w:tcPr>
          <w:p w:rsidR="003B0C41" w:rsidRPr="003B0C41" w:rsidRDefault="003B0C41" w:rsidP="003B0C41">
            <w:pPr>
              <w:widowControl w:val="0"/>
              <w:numPr>
                <w:ilvl w:val="12"/>
                <w:numId w:val="0"/>
              </w:numPr>
              <w:tabs>
                <w:tab w:val="left" w:pos="720"/>
              </w:tabs>
              <w:spacing w:line="240" w:lineRule="exact"/>
              <w:ind w:right="23"/>
              <w:jc w:val="both"/>
              <w:rPr>
                <w:rFonts w:cs="Times New Roman"/>
                <w:snapToGrid w:val="0"/>
                <w:lang w:eastAsia="ru-RU"/>
              </w:rPr>
            </w:pPr>
            <w:r w:rsidRPr="003B0C41">
              <w:rPr>
                <w:rFonts w:cs="Times New Roman"/>
                <w:snapToGrid w:val="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25"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jc w:val="center"/>
              <w:rPr>
                <w:rFonts w:cs="Times New Roman"/>
                <w:snapToGrid w:val="0"/>
                <w:lang w:val="en-US" w:eastAsia="ru-RU"/>
              </w:rPr>
            </w:pPr>
            <w:r w:rsidRPr="003B0C41">
              <w:rPr>
                <w:rFonts w:cs="Times New Roman"/>
                <w:snapToGrid w:val="0"/>
                <w:lang w:val="en-US" w:eastAsia="ru-RU"/>
              </w:rPr>
              <w:t>м</w:t>
            </w:r>
          </w:p>
        </w:tc>
        <w:tc>
          <w:tcPr>
            <w:tcW w:w="837" w:type="pct"/>
            <w:tcBorders>
              <w:top w:val="single" w:sz="4" w:space="0" w:color="000000"/>
              <w:left w:val="single" w:sz="4" w:space="0" w:color="000000"/>
              <w:bottom w:val="single" w:sz="4" w:space="0" w:color="000000"/>
              <w:right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jc w:val="center"/>
              <w:rPr>
                <w:rFonts w:cs="Times New Roman"/>
                <w:snapToGrid w:val="0"/>
                <w:lang w:eastAsia="ru-RU"/>
              </w:rPr>
            </w:pPr>
            <w:r w:rsidRPr="003B0C41">
              <w:rPr>
                <w:rFonts w:cs="Times New Roman"/>
                <w:snapToGrid w:val="0"/>
                <w:lang w:eastAsia="ru-RU"/>
              </w:rPr>
              <w:t>1</w:t>
            </w:r>
          </w:p>
        </w:tc>
      </w:tr>
      <w:tr w:rsidR="003B0C41" w:rsidRPr="003B0C41" w:rsidTr="00C34297">
        <w:tc>
          <w:tcPr>
            <w:tcW w:w="304"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firstLine="22"/>
              <w:rPr>
                <w:rFonts w:cs="Times New Roman"/>
                <w:snapToGrid w:val="0"/>
                <w:lang w:val="en-US" w:eastAsia="ru-RU"/>
              </w:rPr>
            </w:pPr>
            <w:r w:rsidRPr="003B0C41">
              <w:rPr>
                <w:rFonts w:cs="Times New Roman"/>
                <w:snapToGrid w:val="0"/>
                <w:lang w:val="en-US" w:eastAsia="ru-RU"/>
              </w:rPr>
              <w:t>3</w:t>
            </w:r>
          </w:p>
        </w:tc>
        <w:tc>
          <w:tcPr>
            <w:tcW w:w="3334" w:type="pct"/>
            <w:tcBorders>
              <w:top w:val="single" w:sz="4" w:space="0" w:color="000000"/>
              <w:left w:val="single" w:sz="4" w:space="0" w:color="000000"/>
              <w:bottom w:val="single" w:sz="4" w:space="0" w:color="000000"/>
            </w:tcBorders>
          </w:tcPr>
          <w:p w:rsidR="003B0C41" w:rsidRPr="003B0C41" w:rsidRDefault="003B0C41" w:rsidP="003B0C41">
            <w:pPr>
              <w:widowControl w:val="0"/>
              <w:numPr>
                <w:ilvl w:val="12"/>
                <w:numId w:val="0"/>
              </w:numPr>
              <w:tabs>
                <w:tab w:val="left" w:pos="720"/>
              </w:tabs>
              <w:spacing w:line="240" w:lineRule="exact"/>
              <w:ind w:right="23"/>
              <w:jc w:val="both"/>
              <w:rPr>
                <w:rFonts w:cs="Times New Roman"/>
                <w:snapToGrid w:val="0"/>
                <w:lang w:eastAsia="ru-RU"/>
              </w:rPr>
            </w:pPr>
            <w:r w:rsidRPr="003B0C41">
              <w:rPr>
                <w:rFonts w:cs="Times New Roman"/>
                <w:snapToGrid w:val="0"/>
                <w:lang w:eastAsia="ru-RU"/>
              </w:rPr>
              <w:t>Предельное количество этажей или предельная высота зданий, строений, сооружений</w:t>
            </w:r>
          </w:p>
        </w:tc>
        <w:tc>
          <w:tcPr>
            <w:tcW w:w="525"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jc w:val="center"/>
              <w:rPr>
                <w:rFonts w:cs="Times New Roman"/>
                <w:snapToGrid w:val="0"/>
                <w:lang w:eastAsia="ru-RU"/>
              </w:rPr>
            </w:pPr>
          </w:p>
        </w:tc>
        <w:tc>
          <w:tcPr>
            <w:tcW w:w="837" w:type="pct"/>
            <w:tcBorders>
              <w:top w:val="single" w:sz="4" w:space="0" w:color="000000"/>
              <w:left w:val="single" w:sz="4" w:space="0" w:color="000000"/>
              <w:bottom w:val="single" w:sz="4" w:space="0" w:color="000000"/>
              <w:right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jc w:val="center"/>
              <w:rPr>
                <w:rFonts w:cs="Times New Roman"/>
                <w:snapToGrid w:val="0"/>
                <w:lang w:eastAsia="ru-RU"/>
              </w:rPr>
            </w:pPr>
          </w:p>
        </w:tc>
      </w:tr>
      <w:tr w:rsidR="003B0C41" w:rsidRPr="003B0C41" w:rsidTr="00C34297">
        <w:tc>
          <w:tcPr>
            <w:tcW w:w="304"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firstLine="22"/>
              <w:rPr>
                <w:rFonts w:cs="Times New Roman"/>
                <w:snapToGrid w:val="0"/>
                <w:lang w:eastAsia="ru-RU"/>
              </w:rPr>
            </w:pPr>
            <w:r w:rsidRPr="003B0C41">
              <w:rPr>
                <w:rFonts w:cs="Times New Roman"/>
                <w:snapToGrid w:val="0"/>
                <w:lang w:eastAsia="ru-RU"/>
              </w:rPr>
              <w:t>а)</w:t>
            </w:r>
          </w:p>
        </w:tc>
        <w:tc>
          <w:tcPr>
            <w:tcW w:w="3334" w:type="pct"/>
            <w:tcBorders>
              <w:top w:val="single" w:sz="4" w:space="0" w:color="000000"/>
              <w:left w:val="single" w:sz="4" w:space="0" w:color="000000"/>
              <w:bottom w:val="single" w:sz="4" w:space="0" w:color="000000"/>
            </w:tcBorders>
          </w:tcPr>
          <w:p w:rsidR="003B0C41" w:rsidRPr="003B0C41" w:rsidRDefault="003B0C41" w:rsidP="003B0C41">
            <w:pPr>
              <w:widowControl w:val="0"/>
              <w:numPr>
                <w:ilvl w:val="12"/>
                <w:numId w:val="0"/>
              </w:numPr>
              <w:tabs>
                <w:tab w:val="left" w:pos="720"/>
              </w:tabs>
              <w:spacing w:line="240" w:lineRule="exact"/>
              <w:ind w:right="23"/>
              <w:jc w:val="both"/>
              <w:rPr>
                <w:rFonts w:cs="Times New Roman"/>
                <w:snapToGrid w:val="0"/>
                <w:lang w:eastAsia="ru-RU"/>
              </w:rPr>
            </w:pPr>
            <w:r w:rsidRPr="003B0C41">
              <w:rPr>
                <w:rFonts w:cs="Times New Roman"/>
                <w:snapToGrid w:val="0"/>
                <w:lang w:eastAsia="ru-RU"/>
              </w:rPr>
              <w:t>Предельная высота зданий, строений, сооружений</w:t>
            </w:r>
          </w:p>
        </w:tc>
        <w:tc>
          <w:tcPr>
            <w:tcW w:w="525"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jc w:val="center"/>
              <w:rPr>
                <w:rFonts w:cs="Times New Roman"/>
                <w:snapToGrid w:val="0"/>
                <w:lang w:val="en-US" w:eastAsia="ru-RU"/>
              </w:rPr>
            </w:pPr>
            <w:r w:rsidRPr="003B0C41">
              <w:rPr>
                <w:rFonts w:cs="Times New Roman"/>
                <w:snapToGrid w:val="0"/>
                <w:lang w:val="en-US" w:eastAsia="ru-RU"/>
              </w:rPr>
              <w:t>м</w:t>
            </w:r>
          </w:p>
        </w:tc>
        <w:tc>
          <w:tcPr>
            <w:tcW w:w="837" w:type="pct"/>
            <w:tcBorders>
              <w:top w:val="single" w:sz="4" w:space="0" w:color="000000"/>
              <w:left w:val="single" w:sz="4" w:space="0" w:color="000000"/>
              <w:bottom w:val="single" w:sz="4" w:space="0" w:color="000000"/>
              <w:right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jc w:val="center"/>
              <w:rPr>
                <w:rFonts w:cs="Times New Roman"/>
                <w:snapToGrid w:val="0"/>
                <w:lang w:val="en-US" w:eastAsia="ru-RU"/>
              </w:rPr>
            </w:pPr>
            <w:proofErr w:type="spellStart"/>
            <w:r w:rsidRPr="003B0C41">
              <w:rPr>
                <w:rFonts w:cs="Times New Roman"/>
                <w:lang w:val="en-US"/>
              </w:rPr>
              <w:t>не</w:t>
            </w:r>
            <w:proofErr w:type="spellEnd"/>
            <w:r w:rsidRPr="003B0C41">
              <w:rPr>
                <w:rFonts w:cs="Times New Roman"/>
                <w:lang w:val="en-US"/>
              </w:rPr>
              <w:t xml:space="preserve"> </w:t>
            </w:r>
            <w:proofErr w:type="spellStart"/>
            <w:r w:rsidRPr="003B0C41">
              <w:rPr>
                <w:rFonts w:cs="Times New Roman"/>
                <w:lang w:val="en-US"/>
              </w:rPr>
              <w:t>подлежит</w:t>
            </w:r>
            <w:proofErr w:type="spellEnd"/>
            <w:r w:rsidRPr="003B0C41">
              <w:rPr>
                <w:rFonts w:cs="Times New Roman"/>
                <w:lang w:val="en-US"/>
              </w:rPr>
              <w:t xml:space="preserve"> </w:t>
            </w:r>
            <w:proofErr w:type="spellStart"/>
            <w:r w:rsidRPr="003B0C41">
              <w:rPr>
                <w:rFonts w:cs="Times New Roman"/>
                <w:lang w:val="en-US"/>
              </w:rPr>
              <w:t>установлению</w:t>
            </w:r>
            <w:proofErr w:type="spellEnd"/>
          </w:p>
        </w:tc>
      </w:tr>
      <w:tr w:rsidR="003B0C41" w:rsidRPr="003B0C41" w:rsidTr="00C34297">
        <w:tc>
          <w:tcPr>
            <w:tcW w:w="304"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firstLine="22"/>
              <w:rPr>
                <w:rFonts w:cs="Times New Roman"/>
                <w:snapToGrid w:val="0"/>
                <w:lang w:val="en-US" w:eastAsia="ru-RU"/>
              </w:rPr>
            </w:pPr>
            <w:r w:rsidRPr="003B0C41">
              <w:rPr>
                <w:rFonts w:cs="Times New Roman"/>
                <w:snapToGrid w:val="0"/>
                <w:lang w:val="en-US" w:eastAsia="ru-RU"/>
              </w:rPr>
              <w:t>4</w:t>
            </w:r>
          </w:p>
        </w:tc>
        <w:tc>
          <w:tcPr>
            <w:tcW w:w="3334" w:type="pct"/>
            <w:tcBorders>
              <w:top w:val="single" w:sz="4" w:space="0" w:color="000000"/>
              <w:left w:val="single" w:sz="4" w:space="0" w:color="000000"/>
              <w:bottom w:val="single" w:sz="4" w:space="0" w:color="000000"/>
            </w:tcBorders>
          </w:tcPr>
          <w:p w:rsidR="003B0C41" w:rsidRPr="003B0C41" w:rsidRDefault="003B0C41" w:rsidP="003B0C41">
            <w:pPr>
              <w:widowControl w:val="0"/>
              <w:numPr>
                <w:ilvl w:val="12"/>
                <w:numId w:val="0"/>
              </w:numPr>
              <w:tabs>
                <w:tab w:val="left" w:pos="720"/>
              </w:tabs>
              <w:spacing w:line="240" w:lineRule="exact"/>
              <w:ind w:right="23"/>
              <w:jc w:val="both"/>
              <w:rPr>
                <w:rFonts w:cs="Times New Roman"/>
                <w:snapToGrid w:val="0"/>
                <w:lang w:eastAsia="ru-RU"/>
              </w:rPr>
            </w:pPr>
            <w:r w:rsidRPr="003B0C41">
              <w:rPr>
                <w:rFonts w:cs="Times New Roman"/>
                <w:snapToGrid w:val="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25" w:type="pct"/>
            <w:tcBorders>
              <w:top w:val="single" w:sz="4" w:space="0" w:color="000000"/>
              <w:left w:val="single" w:sz="4" w:space="0" w:color="000000"/>
              <w:bottom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jc w:val="center"/>
              <w:rPr>
                <w:rFonts w:cs="Times New Roman"/>
                <w:snapToGrid w:val="0"/>
                <w:lang w:val="en-US" w:eastAsia="ru-RU"/>
              </w:rPr>
            </w:pPr>
            <w:r w:rsidRPr="003B0C41">
              <w:rPr>
                <w:rFonts w:cs="Times New Roman"/>
                <w:snapToGrid w:val="0"/>
                <w:lang w:val="en-US" w:eastAsia="ru-RU"/>
              </w:rPr>
              <w:t>%</w:t>
            </w:r>
          </w:p>
        </w:tc>
        <w:tc>
          <w:tcPr>
            <w:tcW w:w="837" w:type="pct"/>
            <w:tcBorders>
              <w:top w:val="single" w:sz="4" w:space="0" w:color="000000"/>
              <w:left w:val="single" w:sz="4" w:space="0" w:color="000000"/>
              <w:bottom w:val="single" w:sz="4" w:space="0" w:color="000000"/>
              <w:right w:val="single" w:sz="4" w:space="0" w:color="000000"/>
            </w:tcBorders>
            <w:vAlign w:val="center"/>
          </w:tcPr>
          <w:p w:rsidR="003B0C41" w:rsidRPr="003B0C41" w:rsidRDefault="003B0C41" w:rsidP="003B0C41">
            <w:pPr>
              <w:widowControl w:val="0"/>
              <w:numPr>
                <w:ilvl w:val="12"/>
                <w:numId w:val="0"/>
              </w:numPr>
              <w:tabs>
                <w:tab w:val="left" w:pos="720"/>
              </w:tabs>
              <w:spacing w:line="240" w:lineRule="exact"/>
              <w:ind w:right="23"/>
              <w:jc w:val="center"/>
              <w:rPr>
                <w:rFonts w:cs="Times New Roman"/>
                <w:snapToGrid w:val="0"/>
                <w:lang w:val="en-US" w:eastAsia="ru-RU"/>
              </w:rPr>
            </w:pPr>
            <w:proofErr w:type="spellStart"/>
            <w:r w:rsidRPr="003B0C41">
              <w:rPr>
                <w:rFonts w:cs="Times New Roman"/>
                <w:lang w:val="en-US"/>
              </w:rPr>
              <w:t>не</w:t>
            </w:r>
            <w:proofErr w:type="spellEnd"/>
            <w:r w:rsidRPr="003B0C41">
              <w:rPr>
                <w:rFonts w:cs="Times New Roman"/>
                <w:lang w:val="en-US"/>
              </w:rPr>
              <w:t xml:space="preserve"> </w:t>
            </w:r>
            <w:proofErr w:type="spellStart"/>
            <w:r w:rsidRPr="003B0C41">
              <w:rPr>
                <w:rFonts w:cs="Times New Roman"/>
                <w:lang w:val="en-US"/>
              </w:rPr>
              <w:t>подлежит</w:t>
            </w:r>
            <w:proofErr w:type="spellEnd"/>
            <w:r w:rsidRPr="003B0C41">
              <w:rPr>
                <w:rFonts w:cs="Times New Roman"/>
                <w:lang w:val="en-US"/>
              </w:rPr>
              <w:t xml:space="preserve"> </w:t>
            </w:r>
            <w:proofErr w:type="spellStart"/>
            <w:r w:rsidRPr="003B0C41">
              <w:rPr>
                <w:rFonts w:cs="Times New Roman"/>
                <w:lang w:val="en-US"/>
              </w:rPr>
              <w:t>установлению</w:t>
            </w:r>
            <w:proofErr w:type="spellEnd"/>
          </w:p>
        </w:tc>
      </w:tr>
    </w:tbl>
    <w:p w:rsidR="003B0C41" w:rsidRPr="003B0C41" w:rsidRDefault="003B0C41" w:rsidP="003B0C41">
      <w:pPr>
        <w:jc w:val="center"/>
        <w:rPr>
          <w:rFonts w:cs="Times New Roman"/>
          <w:snapToGrid w:val="0"/>
          <w:sz w:val="28"/>
          <w:szCs w:val="28"/>
          <w:lang w:eastAsia="ru-RU"/>
        </w:rPr>
      </w:pPr>
    </w:p>
    <w:p w:rsidR="002D0763" w:rsidRPr="003B0C41" w:rsidRDefault="003B0C41" w:rsidP="003B0C41">
      <w:pPr>
        <w:jc w:val="center"/>
        <w:rPr>
          <w:rFonts w:cs="Times New Roman"/>
          <w:snapToGrid w:val="0"/>
          <w:szCs w:val="28"/>
          <w:lang w:eastAsia="ru-RU"/>
        </w:rPr>
      </w:pPr>
      <w:r w:rsidRPr="003B0C41">
        <w:rPr>
          <w:rFonts w:cs="Times New Roman"/>
          <w:snapToGrid w:val="0"/>
          <w:szCs w:val="28"/>
          <w:lang w:eastAsia="ru-RU"/>
        </w:rPr>
        <w:t>Ограничения использования земельных участков и объектов капитального строительства, устанавливаемые в соответствии с</w:t>
      </w:r>
      <w:r w:rsidRPr="003B0C41">
        <w:rPr>
          <w:rFonts w:cs="Times New Roman"/>
          <w:snapToGrid w:val="0"/>
          <w:szCs w:val="28"/>
          <w:lang w:val="en-US" w:eastAsia="ru-RU"/>
        </w:rPr>
        <w:t> </w:t>
      </w:r>
      <w:r w:rsidRPr="003B0C41">
        <w:rPr>
          <w:rFonts w:cs="Times New Roman"/>
          <w:snapToGrid w:val="0"/>
          <w:szCs w:val="28"/>
          <w:lang w:eastAsia="ru-RU"/>
        </w:rPr>
        <w:t>законодательством</w:t>
      </w:r>
      <w:r w:rsidRPr="003B0C41">
        <w:rPr>
          <w:rFonts w:cs="Times New Roman"/>
          <w:snapToGrid w:val="0"/>
          <w:szCs w:val="28"/>
          <w:lang w:val="en-US" w:eastAsia="ru-RU"/>
        </w:rPr>
        <w:t> </w:t>
      </w:r>
      <w:r w:rsidRPr="003B0C41">
        <w:rPr>
          <w:rFonts w:cs="Times New Roman"/>
          <w:snapToGrid w:val="0"/>
          <w:szCs w:val="28"/>
          <w:lang w:eastAsia="ru-RU"/>
        </w:rPr>
        <w:t>Российской Федерации, применительно для территориальной зоны отражены в статье 25 настоящих Правил.</w:t>
      </w:r>
    </w:p>
    <w:p w:rsidR="003B0C41" w:rsidRPr="003B198F" w:rsidRDefault="00E641B3" w:rsidP="003B0C41">
      <w:pPr>
        <w:pStyle w:val="39"/>
      </w:pPr>
      <w:bookmarkStart w:id="119" w:name="_Toc4763310"/>
      <w:bookmarkStart w:id="120" w:name="_Toc148954169"/>
      <w:r w:rsidRPr="00D23908">
        <w:t xml:space="preserve">Статья </w:t>
      </w:r>
      <w:r w:rsidR="00563533">
        <w:t>20</w:t>
      </w:r>
      <w:r w:rsidRPr="00D23908">
        <w:t xml:space="preserve">. Градостроительные регламенты. Земли </w:t>
      </w:r>
      <w:r>
        <w:t>лесного фонда.</w:t>
      </w:r>
      <w:bookmarkEnd w:id="119"/>
      <w:bookmarkEnd w:id="120"/>
    </w:p>
    <w:p w:rsidR="00E641B3" w:rsidRDefault="00E641B3" w:rsidP="00E641B3">
      <w:pPr>
        <w:pStyle w:val="1250"/>
      </w:pPr>
      <w:r w:rsidRPr="003B198F">
        <w:t xml:space="preserve">В соответствии с Градостроительным Кодексом Российской Федерации (статья 36, п.6) градостроительные регламенты для </w:t>
      </w:r>
      <w:r>
        <w:t>земель лесного фонда</w:t>
      </w:r>
      <w:r w:rsidRPr="003B198F">
        <w:t xml:space="preserve"> не устанавливаются.</w:t>
      </w:r>
    </w:p>
    <w:p w:rsidR="00E641B3" w:rsidRPr="003B198F" w:rsidRDefault="00E641B3" w:rsidP="00E641B3">
      <w:pPr>
        <w:pStyle w:val="1250"/>
      </w:pPr>
      <w:r w:rsidRPr="00E641B3">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D23908" w:rsidRPr="003B198F" w:rsidRDefault="00D23908" w:rsidP="00D23908">
      <w:pPr>
        <w:pStyle w:val="39"/>
      </w:pPr>
      <w:bookmarkStart w:id="121" w:name="_Toc4763311"/>
      <w:bookmarkStart w:id="122" w:name="_Toc148954170"/>
      <w:r w:rsidRPr="00D23908">
        <w:t xml:space="preserve">Статья </w:t>
      </w:r>
      <w:r w:rsidR="00563533">
        <w:t>21</w:t>
      </w:r>
      <w:r w:rsidRPr="00D23908">
        <w:t xml:space="preserve">. Градостроительные регламенты. Земли </w:t>
      </w:r>
      <w:r w:rsidR="00B17EA2" w:rsidRPr="00D23908">
        <w:t>запаса</w:t>
      </w:r>
      <w:bookmarkEnd w:id="121"/>
      <w:bookmarkEnd w:id="122"/>
    </w:p>
    <w:p w:rsidR="00D23908" w:rsidRPr="00D23908" w:rsidRDefault="00D23908" w:rsidP="00D23908">
      <w:pPr>
        <w:pStyle w:val="1250"/>
      </w:pPr>
      <w:r w:rsidRPr="00D23908">
        <w:t>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w:t>
      </w:r>
      <w:r w:rsidR="002D0763">
        <w:t xml:space="preserve"> </w:t>
      </w:r>
      <w:hyperlink r:id="rId39" w:anchor="dst100637" w:history="1">
        <w:r w:rsidRPr="00D23908">
          <w:t>статьей 80</w:t>
        </w:r>
      </w:hyperlink>
      <w:r w:rsidR="002D0763">
        <w:t xml:space="preserve"> </w:t>
      </w:r>
      <w:hyperlink r:id="rId40" w:history="1">
        <w:r w:rsidRPr="00D23908">
          <w:t>"Земельный кодекс Российской Федерации"</w:t>
        </w:r>
      </w:hyperlink>
    </w:p>
    <w:p w:rsidR="00E641B3" w:rsidRPr="003B198F" w:rsidRDefault="00E641B3" w:rsidP="00E641B3">
      <w:pPr>
        <w:ind w:firstLine="709"/>
        <w:contextualSpacing/>
        <w:jc w:val="both"/>
      </w:pPr>
      <w:bookmarkStart w:id="123" w:name="_Toc536627456"/>
      <w:bookmarkStart w:id="124" w:name="_Toc107645139"/>
      <w:bookmarkStart w:id="125" w:name="_Toc364069277"/>
      <w:bookmarkStart w:id="126" w:name="_Toc464038309"/>
      <w:r w:rsidRPr="003B198F">
        <w:t xml:space="preserve">В соответствии с Градостроительным Кодексом Российской Федерации (статья 36, п.6) градостроительные регламенты для </w:t>
      </w:r>
      <w:r>
        <w:t>земель запаса</w:t>
      </w:r>
      <w:r w:rsidRPr="003B198F">
        <w:t xml:space="preserve"> не устанавливаются.</w:t>
      </w:r>
    </w:p>
    <w:p w:rsidR="00041AAB" w:rsidRPr="00951A18" w:rsidRDefault="00041AAB" w:rsidP="00041AAB">
      <w:pPr>
        <w:pStyle w:val="39"/>
      </w:pPr>
      <w:bookmarkStart w:id="127" w:name="_Toc536627457"/>
      <w:bookmarkStart w:id="128" w:name="_Toc4763313"/>
      <w:bookmarkStart w:id="129" w:name="_Toc148954171"/>
      <w:bookmarkEnd w:id="123"/>
      <w:r w:rsidRPr="00951A18">
        <w:t xml:space="preserve">Статья </w:t>
      </w:r>
      <w:r w:rsidR="00563533">
        <w:t>22</w:t>
      </w:r>
      <w:r w:rsidRPr="00951A18">
        <w:t>. Градостроительные регламенты. Зоны резервных территорий</w:t>
      </w:r>
      <w:bookmarkEnd w:id="127"/>
      <w:r w:rsidR="00E641B3">
        <w:t>.</w:t>
      </w:r>
      <w:bookmarkEnd w:id="128"/>
      <w:bookmarkEnd w:id="129"/>
    </w:p>
    <w:bookmarkEnd w:id="124"/>
    <w:bookmarkEnd w:id="125"/>
    <w:bookmarkEnd w:id="126"/>
    <w:p w:rsidR="00041AAB" w:rsidRPr="00951A18" w:rsidRDefault="00041AAB" w:rsidP="00041AAB">
      <w:pPr>
        <w:pStyle w:val="1250"/>
      </w:pPr>
      <w:r w:rsidRPr="00951A18">
        <w:rPr>
          <w:b/>
        </w:rPr>
        <w:t>Зоны резервных территорий</w:t>
      </w:r>
      <w:r w:rsidRPr="00951A18">
        <w:t xml:space="preserve"> — это территории, зарезервированные под будущее строительство объектов государственного, муниципального и иного значения.</w:t>
      </w:r>
    </w:p>
    <w:p w:rsidR="00041AAB" w:rsidRPr="00951A18" w:rsidRDefault="00041AAB" w:rsidP="00041AAB">
      <w:pPr>
        <w:pStyle w:val="1250"/>
      </w:pPr>
      <w:r w:rsidRPr="00951A18">
        <w:t>Эти территории могут быть использованы после принятия решения об их освоении и перевода в соответствующий вид территориальной зоны.</w:t>
      </w:r>
    </w:p>
    <w:p w:rsidR="00041AAB" w:rsidRPr="00951A18" w:rsidRDefault="00041AAB" w:rsidP="00041AAB">
      <w:pPr>
        <w:pStyle w:val="1250"/>
      </w:pPr>
      <w:r w:rsidRPr="00951A18">
        <w:t>Режим градостроительной деятельности на резервных территориях устанавливается с целью не нанесения ущерба для перспективного целевого развития данных территорий.</w:t>
      </w:r>
    </w:p>
    <w:p w:rsidR="00041AAB" w:rsidRPr="00951A18" w:rsidRDefault="00041AAB" w:rsidP="00041AAB">
      <w:pPr>
        <w:pStyle w:val="1250"/>
      </w:pPr>
      <w:r w:rsidRPr="00951A18">
        <w:t xml:space="preserve"> Предельные (минимальные и (или) максимальные) размеры земельных участков, в том числе их площадь, и (или) предельные параметры разрешенного строительства, реконструкции объектов капитального строительства не подлежат установлению.</w:t>
      </w:r>
    </w:p>
    <w:p w:rsidR="00041AAB" w:rsidRPr="00951A18" w:rsidRDefault="00041AAB" w:rsidP="00041AAB">
      <w:pPr>
        <w:pStyle w:val="1250"/>
      </w:pPr>
      <w:r w:rsidRPr="00951A18">
        <w:t xml:space="preserve"> Градостроительные регламенты не подлежат установлению.</w:t>
      </w:r>
    </w:p>
    <w:p w:rsidR="00041AAB" w:rsidRPr="00951A18" w:rsidRDefault="00041AAB" w:rsidP="00041AAB">
      <w:pPr>
        <w:pStyle w:val="39"/>
      </w:pPr>
      <w:bookmarkStart w:id="130" w:name="_Toc536627460"/>
      <w:bookmarkStart w:id="131" w:name="_Toc4763314"/>
      <w:bookmarkStart w:id="132" w:name="_Toc148954172"/>
      <w:bookmarkStart w:id="133" w:name="_Toc364069276"/>
      <w:bookmarkStart w:id="134" w:name="_Toc464038308"/>
      <w:bookmarkStart w:id="135" w:name="_Toc468262255"/>
      <w:r w:rsidRPr="00951A18">
        <w:t xml:space="preserve">Статья </w:t>
      </w:r>
      <w:r w:rsidR="00563533">
        <w:t>23</w:t>
      </w:r>
      <w:r w:rsidRPr="00951A18">
        <w:t>. Общие требования в части видов разрешенного использования земельных участков и объектов капитального строительства.</w:t>
      </w:r>
      <w:bookmarkEnd w:id="130"/>
      <w:bookmarkEnd w:id="131"/>
      <w:bookmarkEnd w:id="132"/>
    </w:p>
    <w:p w:rsidR="00041AAB" w:rsidRPr="00951A18" w:rsidRDefault="00041AAB" w:rsidP="00041AAB">
      <w:pPr>
        <w:ind w:firstLine="709"/>
        <w:contextualSpacing/>
        <w:jc w:val="both"/>
        <w:rPr>
          <w:bCs/>
          <w:iCs/>
        </w:rPr>
      </w:pPr>
      <w:r w:rsidRPr="00951A18">
        <w:rPr>
          <w:bCs/>
          <w:iCs/>
        </w:rPr>
        <w:t>1. Градостроительные регламенты в части видов разрешенного использования земельных участков и объектов капитального строительства включают:</w:t>
      </w:r>
    </w:p>
    <w:p w:rsidR="00041AAB" w:rsidRPr="00951A18" w:rsidRDefault="00041AAB" w:rsidP="00041AAB">
      <w:pPr>
        <w:ind w:firstLine="709"/>
        <w:contextualSpacing/>
        <w:jc w:val="both"/>
        <w:rPr>
          <w:bCs/>
          <w:iCs/>
        </w:rPr>
      </w:pPr>
      <w:r w:rsidRPr="00951A18">
        <w:rPr>
          <w:bCs/>
          <w:iCs/>
        </w:rPr>
        <w:t>- основные виды разрешенного использования;</w:t>
      </w:r>
    </w:p>
    <w:p w:rsidR="00041AAB" w:rsidRPr="00951A18" w:rsidRDefault="00041AAB" w:rsidP="00041AAB">
      <w:pPr>
        <w:ind w:firstLine="709"/>
        <w:contextualSpacing/>
        <w:jc w:val="both"/>
        <w:rPr>
          <w:bCs/>
          <w:iCs/>
        </w:rPr>
      </w:pPr>
      <w:r w:rsidRPr="00951A18">
        <w:rPr>
          <w:bCs/>
          <w:iCs/>
        </w:rPr>
        <w:t>- условно разрешенные виды использования;</w:t>
      </w:r>
    </w:p>
    <w:p w:rsidR="00041AAB" w:rsidRPr="00951A18" w:rsidRDefault="00041AAB" w:rsidP="00041AAB">
      <w:pPr>
        <w:ind w:firstLine="709"/>
        <w:contextualSpacing/>
        <w:jc w:val="both"/>
        <w:rPr>
          <w:bCs/>
          <w:iCs/>
        </w:rPr>
      </w:pPr>
      <w:r w:rsidRPr="00951A18">
        <w:rPr>
          <w:bCs/>
          <w:iCs/>
        </w:rPr>
        <w:t>- вспомогательные виды разрешенного использования.</w:t>
      </w:r>
    </w:p>
    <w:p w:rsidR="00041AAB" w:rsidRPr="00951A18" w:rsidRDefault="00041AAB" w:rsidP="00041AAB">
      <w:pPr>
        <w:ind w:firstLine="709"/>
        <w:contextualSpacing/>
        <w:jc w:val="both"/>
        <w:rPr>
          <w:bCs/>
          <w:iCs/>
        </w:rPr>
      </w:pPr>
      <w:r w:rsidRPr="00951A18">
        <w:rPr>
          <w:bCs/>
          <w:iCs/>
        </w:rPr>
        <w:t>2. Градостроительные регламенты в части видов разрешенного использования земельных участков и объектов капитального строительства разделены по степени разрешения относительно главной функции:</w:t>
      </w:r>
    </w:p>
    <w:p w:rsidR="00041AAB" w:rsidRPr="00951A18" w:rsidRDefault="00041AAB" w:rsidP="00041AAB">
      <w:pPr>
        <w:ind w:firstLine="709"/>
        <w:contextualSpacing/>
        <w:jc w:val="both"/>
        <w:rPr>
          <w:bCs/>
          <w:iCs/>
        </w:rPr>
      </w:pPr>
      <w:r w:rsidRPr="00951A18">
        <w:rPr>
          <w:bCs/>
          <w:iCs/>
        </w:rPr>
        <w:t>- основные виды разрешенного использования - виды, предназначенные для реализации главной функции;</w:t>
      </w:r>
    </w:p>
    <w:p w:rsidR="00041AAB" w:rsidRPr="00951A18" w:rsidRDefault="00041AAB" w:rsidP="00041AAB">
      <w:pPr>
        <w:ind w:firstLine="709"/>
        <w:contextualSpacing/>
        <w:jc w:val="both"/>
        <w:rPr>
          <w:bCs/>
          <w:iCs/>
        </w:rPr>
      </w:pPr>
      <w:r w:rsidRPr="00951A18">
        <w:rPr>
          <w:bCs/>
          <w:iCs/>
        </w:rPr>
        <w:lastRenderedPageBreak/>
        <w:t>- условно разрешенные виды использования - виды, предназначенные для реализации главной функции, при этом требующие рассмотрения на публичных слушаниях и получения разрешения;</w:t>
      </w:r>
    </w:p>
    <w:p w:rsidR="00041AAB" w:rsidRPr="00951A18" w:rsidRDefault="00041AAB" w:rsidP="00041AAB">
      <w:pPr>
        <w:ind w:firstLine="709"/>
        <w:contextualSpacing/>
        <w:jc w:val="both"/>
        <w:rPr>
          <w:bCs/>
          <w:iCs/>
        </w:rPr>
      </w:pPr>
      <w:r w:rsidRPr="00951A18">
        <w:rPr>
          <w:bCs/>
          <w:iCs/>
        </w:rPr>
        <w:t>- вспомогательные виды разрешенного использования - виды, допустимые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В случае если основной или условно разрешенный вид использования не установлены, вспомогательный вид использования не считается разрешенным.</w:t>
      </w:r>
    </w:p>
    <w:p w:rsidR="00041AAB" w:rsidRPr="00951A18" w:rsidRDefault="00041AAB" w:rsidP="00041AAB">
      <w:pPr>
        <w:ind w:firstLine="709"/>
        <w:contextualSpacing/>
        <w:jc w:val="both"/>
        <w:rPr>
          <w:bCs/>
          <w:iCs/>
        </w:rPr>
      </w:pPr>
      <w:r w:rsidRPr="00951A18">
        <w:rPr>
          <w:bCs/>
          <w:iCs/>
        </w:rPr>
        <w:t>3. В части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общие требования к их применению, относящиеся ко всем установленным территориальным зонам в целом, и требования, относящиеся к каждой из установленных территориальных зон в отдельности.</w:t>
      </w:r>
    </w:p>
    <w:p w:rsidR="00041AAB" w:rsidRPr="00951A18" w:rsidRDefault="00041AAB" w:rsidP="00041AAB">
      <w:pPr>
        <w:ind w:firstLine="709"/>
        <w:contextualSpacing/>
        <w:jc w:val="both"/>
        <w:rPr>
          <w:bCs/>
          <w:iCs/>
        </w:rPr>
      </w:pPr>
      <w:r w:rsidRPr="00951A18">
        <w:rPr>
          <w:bCs/>
          <w:iCs/>
        </w:rPr>
        <w:t>4. В части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общие требования к их применению, относящиеся ко всем установленным территориальным зонам в целом и указанные в настоящей статье.</w:t>
      </w:r>
    </w:p>
    <w:p w:rsidR="00041AAB" w:rsidRPr="00951A18" w:rsidRDefault="00041AAB" w:rsidP="00041AAB">
      <w:pPr>
        <w:ind w:firstLine="709"/>
        <w:contextualSpacing/>
        <w:jc w:val="both"/>
        <w:rPr>
          <w:bCs/>
          <w:iCs/>
        </w:rPr>
      </w:pPr>
      <w:r w:rsidRPr="00951A18">
        <w:rPr>
          <w:bCs/>
          <w:iCs/>
        </w:rPr>
        <w:t>5. Устанавливаются следующие общие требования к применению основных видов разрешенного использования и условно разрешенных видов использования земельных участков и объектов капитального строительства:</w:t>
      </w:r>
    </w:p>
    <w:p w:rsidR="00041AAB" w:rsidRPr="00951A18" w:rsidRDefault="00041AAB" w:rsidP="00041AAB">
      <w:pPr>
        <w:ind w:firstLine="709"/>
        <w:contextualSpacing/>
        <w:jc w:val="both"/>
        <w:rPr>
          <w:bCs/>
          <w:iCs/>
        </w:rPr>
      </w:pPr>
      <w:r w:rsidRPr="00951A18">
        <w:rPr>
          <w:bCs/>
          <w:iCs/>
        </w:rPr>
        <w:t>1) строительство объектов основных и условно разрешенных видов использования осуществляется при наличии утвержденной документации по планировке территории, если строительство планируется в пределах жилых, общественно-деловых, природно-рекреационных зон, за исключением строительства индивидуальных жилых домов;</w:t>
      </w:r>
    </w:p>
    <w:p w:rsidR="00041AAB" w:rsidRPr="00951A18" w:rsidRDefault="00041AAB" w:rsidP="00041AAB">
      <w:pPr>
        <w:ind w:firstLine="709"/>
        <w:contextualSpacing/>
        <w:jc w:val="both"/>
        <w:rPr>
          <w:bCs/>
          <w:iCs/>
        </w:rPr>
      </w:pPr>
      <w:r w:rsidRPr="00951A18">
        <w:rPr>
          <w:bCs/>
          <w:iCs/>
        </w:rPr>
        <w:t>2) формирование и предоставление земельных участков для строительства объектов основных и условно разрешенных видов использования осуществляется при наличии утвержденной документации по планировке территории, если земельный участок планируется формировать и предоставлять в пределах жилых, общественно-деловых, природно-рекреационных зон, за исключением земельных участков для строительства линейных и инженерно-технических объектов;</w:t>
      </w:r>
    </w:p>
    <w:p w:rsidR="00041AAB" w:rsidRPr="00951A18" w:rsidRDefault="00041AAB" w:rsidP="00041AAB">
      <w:pPr>
        <w:ind w:firstLine="709"/>
        <w:contextualSpacing/>
        <w:jc w:val="both"/>
        <w:rPr>
          <w:bCs/>
          <w:iCs/>
        </w:rPr>
      </w:pPr>
      <w:r w:rsidRPr="00951A18">
        <w:rPr>
          <w:bCs/>
          <w:iCs/>
        </w:rPr>
        <w:t>3) при соблюдении требований технических регламентов и действующих нормативов градостроительного проектирования допускается применение двух и более основных и условно разрешенных видов использования в пределах одного земельного участка одновременно, в том числе в пределах одного здания;</w:t>
      </w:r>
    </w:p>
    <w:p w:rsidR="00041AAB" w:rsidRPr="00951A18" w:rsidRDefault="00041AAB" w:rsidP="00041AAB">
      <w:pPr>
        <w:ind w:firstLine="709"/>
        <w:contextualSpacing/>
        <w:jc w:val="both"/>
        <w:rPr>
          <w:bCs/>
          <w:iCs/>
        </w:rPr>
      </w:pPr>
      <w:r w:rsidRPr="00951A18">
        <w:rPr>
          <w:bCs/>
          <w:iCs/>
        </w:rPr>
        <w:t>4) размещение объектов основных и условно разрешенных видов использования во встроенных и встроенно-пристроенных в жилые дома помещениях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w:t>
      </w:r>
    </w:p>
    <w:p w:rsidR="00041AAB" w:rsidRPr="00951A18" w:rsidRDefault="00041AAB" w:rsidP="00041AAB">
      <w:pPr>
        <w:ind w:firstLine="709"/>
        <w:contextualSpacing/>
        <w:jc w:val="both"/>
        <w:rPr>
          <w:bCs/>
          <w:iCs/>
        </w:rPr>
      </w:pPr>
      <w:r w:rsidRPr="00951A18">
        <w:rPr>
          <w:bCs/>
          <w:iCs/>
        </w:rPr>
        <w:t xml:space="preserve">5) объекты, предназначенные для обеспечения функционирования и эксплуатации объектов недвижимости (линейные и инженерно-технические объекты, в том числе канализационные насосные станции, распределительные подстанции, трансформаторные подстанции, газораспределительные подстанции, котельные тепловой мощностью до 200 Гкал/час, </w:t>
      </w:r>
      <w:proofErr w:type="spellStart"/>
      <w:r w:rsidRPr="00951A18">
        <w:rPr>
          <w:bCs/>
          <w:iCs/>
        </w:rPr>
        <w:t>повысительные</w:t>
      </w:r>
      <w:proofErr w:type="spellEnd"/>
      <w:r w:rsidRPr="00951A18">
        <w:rPr>
          <w:bCs/>
          <w:iCs/>
        </w:rPr>
        <w:t xml:space="preserve"> водопроводные насосные станции, водонапорные башни, водомерные узлы, водозаборные скважины, локальные очистные сооружения, очистные сооружения поверхностного стока, объекты телефонизации, связи и т.д.), а также общественные туалеты, элементы благоустройства, объекты гражданской обороны и предотвращения чрезвычайных ситуаций, если для их размещения требуются отдельные земельные участки, относятся к разрешенным видам использования на территории всех зон при соблюдении требований технических регламентов и действующих нормативов градостроительного проектирования и при отсутствии норм законодательства, запрещающих их применение;</w:t>
      </w:r>
    </w:p>
    <w:p w:rsidR="00041AAB" w:rsidRPr="00951A18" w:rsidRDefault="00041AAB" w:rsidP="00041AAB">
      <w:pPr>
        <w:ind w:firstLine="709"/>
        <w:contextualSpacing/>
        <w:jc w:val="both"/>
        <w:rPr>
          <w:bCs/>
          <w:iCs/>
        </w:rPr>
      </w:pPr>
      <w:r w:rsidRPr="00951A18">
        <w:rPr>
          <w:bCs/>
          <w:iCs/>
        </w:rPr>
        <w:t xml:space="preserve">6) временное размещение некапитальных объектов должно осуществляться в соответствии с видами разрешенного использования земельных участков и объектов </w:t>
      </w:r>
      <w:r w:rsidRPr="00951A18">
        <w:rPr>
          <w:bCs/>
          <w:iCs/>
        </w:rPr>
        <w:lastRenderedPageBreak/>
        <w:t>капитального строительства, установленными настоящими Правилами в пределах рассматриваемой территориальной зоны;</w:t>
      </w:r>
    </w:p>
    <w:p w:rsidR="00041AAB" w:rsidRPr="00951A18" w:rsidRDefault="00041AAB" w:rsidP="00041AAB">
      <w:pPr>
        <w:ind w:firstLine="709"/>
        <w:contextualSpacing/>
        <w:jc w:val="both"/>
        <w:rPr>
          <w:bCs/>
          <w:iCs/>
        </w:rPr>
      </w:pPr>
      <w:r w:rsidRPr="00951A18">
        <w:rPr>
          <w:bCs/>
          <w:iCs/>
        </w:rPr>
        <w:t>7) гаражи для инвалидов (временно размещаемые) относятся к разрешенным видам использования на территории всех зон при соблюдении требований технических регламентов и действующих нормативов градостроительного проектирования, за исключением зон специального назначения, природно-рекреационных зон, зон военных объектов и иных режимных территорий;</w:t>
      </w:r>
    </w:p>
    <w:p w:rsidR="00041AAB" w:rsidRPr="00951A18" w:rsidRDefault="00041AAB" w:rsidP="00041AAB">
      <w:pPr>
        <w:ind w:firstLine="709"/>
        <w:contextualSpacing/>
        <w:jc w:val="both"/>
        <w:rPr>
          <w:bCs/>
          <w:iCs/>
        </w:rPr>
      </w:pPr>
      <w:r w:rsidRPr="00951A18">
        <w:rPr>
          <w:bCs/>
          <w:iCs/>
        </w:rPr>
        <w:t>8) размещение нестационарных торговых объектов осуществляется в соответствии с утвержденной постановлением администрации схемой размещения нестационарных торговых объектов на территории сельского поселения;</w:t>
      </w:r>
    </w:p>
    <w:p w:rsidR="00041AAB" w:rsidRPr="00951A18" w:rsidRDefault="00041AAB" w:rsidP="00041AAB">
      <w:pPr>
        <w:ind w:firstLine="709"/>
        <w:contextualSpacing/>
        <w:jc w:val="both"/>
        <w:rPr>
          <w:bCs/>
          <w:iCs/>
        </w:rPr>
      </w:pPr>
      <w:r w:rsidRPr="00951A18">
        <w:rPr>
          <w:bCs/>
          <w:iCs/>
        </w:rPr>
        <w:t>9) до разработки документации по планировке территории при соблюдении требований технических регламентов допускается реконструкция и восстановление существующих объектов индивидуального жилищного строительства на территории зон, в которых указанные объекты не являются разрешенными объектами капитального строительства. Общая площадь здания после реконструкции (восстановления) не должна превышать общую площадь реконструируемого здания. В рассматриваемом случае предельные параметры разрешенного строительства, реконструкции объектов индивидуального жилищного строительства применяются установленные для зоны застройки индивидуальными жилыми домами.</w:t>
      </w:r>
    </w:p>
    <w:p w:rsidR="00041AAB" w:rsidRPr="00951A18" w:rsidRDefault="00041AAB" w:rsidP="00041AAB">
      <w:pPr>
        <w:ind w:firstLine="709"/>
        <w:contextualSpacing/>
        <w:jc w:val="both"/>
        <w:rPr>
          <w:bCs/>
          <w:iCs/>
        </w:rPr>
      </w:pPr>
      <w:r w:rsidRPr="00951A18">
        <w:rPr>
          <w:bCs/>
          <w:iCs/>
        </w:rPr>
        <w:t>6. Виды использования недвижимости, отсутствующие в настоящих Правилах, являются условно разрешенными для соответствующей территориальной зоны и могут быть разрешены, в порядке, предусмотренном статьей 16 Правил.</w:t>
      </w:r>
    </w:p>
    <w:p w:rsidR="00041AAB" w:rsidRPr="00951A18" w:rsidRDefault="00041AAB" w:rsidP="00041AAB">
      <w:pPr>
        <w:ind w:firstLine="709"/>
        <w:contextualSpacing/>
        <w:jc w:val="both"/>
        <w:rPr>
          <w:bCs/>
          <w:iCs/>
        </w:rPr>
      </w:pPr>
      <w:r w:rsidRPr="00951A18">
        <w:rPr>
          <w:bCs/>
          <w:iCs/>
        </w:rPr>
        <w:t>7. 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w:t>
      </w:r>
    </w:p>
    <w:p w:rsidR="00041AAB" w:rsidRPr="00951A18" w:rsidRDefault="00041AAB" w:rsidP="00041AAB">
      <w:pPr>
        <w:ind w:firstLine="709"/>
        <w:contextualSpacing/>
        <w:jc w:val="both"/>
        <w:rPr>
          <w:bCs/>
          <w:iCs/>
        </w:rPr>
      </w:pPr>
      <w:r w:rsidRPr="00951A18">
        <w:rPr>
          <w:bCs/>
          <w:iCs/>
        </w:rPr>
        <w:t>1) при соблюдении требований технических регламентов, действующих нормативов градостроительного проектирования, иных требований в соответствии с действующим законодательством допускаются в качестве вспомогательных видов разрешенного использования виды, технологически связанные с объектами основных и условно разрешенных видов использования или необходимые для их обслуживания, функционирования, благоустройства, инженерного обеспечения, безопасности.</w:t>
      </w:r>
    </w:p>
    <w:p w:rsidR="00041AAB" w:rsidRPr="00951A18" w:rsidRDefault="00041AAB" w:rsidP="00041AAB">
      <w:pPr>
        <w:ind w:firstLine="709"/>
        <w:contextualSpacing/>
        <w:jc w:val="both"/>
        <w:rPr>
          <w:bCs/>
          <w:iCs/>
        </w:rPr>
      </w:pPr>
      <w:r w:rsidRPr="00951A18">
        <w:rPr>
          <w:bCs/>
          <w:iCs/>
        </w:rPr>
        <w:t>8.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041AAB" w:rsidRPr="00951A18" w:rsidRDefault="00041AAB" w:rsidP="00041AAB">
      <w:pPr>
        <w:ind w:firstLine="709"/>
        <w:contextualSpacing/>
        <w:jc w:val="both"/>
        <w:rPr>
          <w:bCs/>
          <w:iCs/>
        </w:rPr>
      </w:pPr>
      <w:r w:rsidRPr="00951A18">
        <w:rPr>
          <w:bCs/>
          <w:iCs/>
        </w:rPr>
        <w:t>9.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Реконструкция указанных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041AAB" w:rsidRPr="00951A18" w:rsidRDefault="00041AAB" w:rsidP="00041AAB">
      <w:pPr>
        <w:ind w:firstLine="709"/>
        <w:contextualSpacing/>
        <w:jc w:val="both"/>
        <w:rPr>
          <w:bCs/>
          <w:iCs/>
        </w:rPr>
      </w:pPr>
      <w:r w:rsidRPr="00951A18">
        <w:rPr>
          <w:bCs/>
          <w:iCs/>
        </w:rPr>
        <w:t>В случае, если использование указанных в части 18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41AAB" w:rsidRPr="00951A18" w:rsidRDefault="00041AAB" w:rsidP="00041AAB">
      <w:pPr>
        <w:ind w:firstLine="709"/>
        <w:contextualSpacing/>
        <w:jc w:val="both"/>
        <w:rPr>
          <w:b/>
          <w:lang w:eastAsia="en-US"/>
        </w:rPr>
      </w:pPr>
      <w:r w:rsidRPr="00951A18">
        <w:rPr>
          <w:lang w:eastAsia="en-US"/>
        </w:rPr>
        <w:t xml:space="preserve">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rsidRPr="00951A18">
        <w:rPr>
          <w:lang w:eastAsia="en-US"/>
        </w:rPr>
        <w:lastRenderedPageBreak/>
        <w:t>строительства</w:t>
      </w:r>
      <w:r w:rsidRPr="00951A18">
        <w:rPr>
          <w:b/>
          <w:lang w:eastAsia="en-US"/>
        </w:rPr>
        <w:t xml:space="preserve"> обязательны для каждой зоны, за исключением зон, для которых градостроительные регламенты не устанавливаются или на которые градостроительные регламенты не распространяются.</w:t>
      </w:r>
    </w:p>
    <w:p w:rsidR="00041AAB" w:rsidRPr="00951A18" w:rsidRDefault="00041AAB" w:rsidP="00041AAB">
      <w:pPr>
        <w:pStyle w:val="afffffd"/>
        <w:contextualSpacing/>
        <w:rPr>
          <w:lang w:eastAsia="en-US"/>
        </w:rPr>
      </w:pPr>
      <w:r w:rsidRPr="00951A18">
        <w:t xml:space="preserve">11. </w:t>
      </w:r>
      <w:r w:rsidRPr="00951A18">
        <w:rPr>
          <w:lang w:eastAsia="en-US"/>
        </w:rPr>
        <w:t>Виды разрешенного использования земельных участков и объектов капитального строительства:</w:t>
      </w:r>
    </w:p>
    <w:p w:rsidR="00041AAB" w:rsidRPr="00951A18" w:rsidRDefault="00041AAB" w:rsidP="00041AAB">
      <w:pPr>
        <w:pStyle w:val="afffffd"/>
        <w:contextualSpacing/>
        <w:rPr>
          <w:lang w:eastAsia="en-US"/>
        </w:rPr>
      </w:pPr>
      <w:r w:rsidRPr="00951A18">
        <w:rPr>
          <w:lang w:eastAsia="en-US"/>
        </w:rPr>
        <w:t>- основные виды разрешенного использования;</w:t>
      </w:r>
    </w:p>
    <w:p w:rsidR="00041AAB" w:rsidRPr="00951A18" w:rsidRDefault="00041AAB" w:rsidP="00041AAB">
      <w:pPr>
        <w:pStyle w:val="afffffd"/>
        <w:contextualSpacing/>
        <w:rPr>
          <w:lang w:eastAsia="en-US"/>
        </w:rPr>
      </w:pPr>
      <w:r w:rsidRPr="00951A18">
        <w:rPr>
          <w:lang w:eastAsia="en-US"/>
        </w:rPr>
        <w:t>- условно разрешенные виды использования;</w:t>
      </w:r>
    </w:p>
    <w:p w:rsidR="00041AAB" w:rsidRPr="00951A18" w:rsidRDefault="00041AAB" w:rsidP="00041AAB">
      <w:pPr>
        <w:pStyle w:val="afffffd"/>
        <w:contextualSpacing/>
        <w:rPr>
          <w:lang w:eastAsia="en-US"/>
        </w:rPr>
      </w:pPr>
      <w:r w:rsidRPr="00951A18">
        <w:rPr>
          <w:lang w:eastAsia="en-US"/>
        </w:rPr>
        <w:t>- вспомогательные виды разрешенного использования</w:t>
      </w:r>
    </w:p>
    <w:p w:rsidR="00041AAB" w:rsidRPr="00951A18" w:rsidRDefault="00041AAB" w:rsidP="00041AAB">
      <w:pPr>
        <w:ind w:firstLine="709"/>
        <w:contextualSpacing/>
        <w:jc w:val="both"/>
        <w:rPr>
          <w:b/>
          <w:lang w:eastAsia="en-US"/>
        </w:rPr>
      </w:pPr>
      <w:r w:rsidRPr="00951A18">
        <w:rPr>
          <w:b/>
          <w:lang w:eastAsia="en-US"/>
        </w:rPr>
        <w:t xml:space="preserve"> обязательны для каждой зоны, за исключением зон, для которых градостроительные регламенты не устанавливаются или на которые градостроительные регламенты не распространяются.</w:t>
      </w:r>
    </w:p>
    <w:p w:rsidR="00041AAB" w:rsidRPr="00951A18" w:rsidRDefault="00041AAB" w:rsidP="00041AAB">
      <w:pPr>
        <w:pStyle w:val="afffffd"/>
        <w:contextualSpacing/>
        <w:rPr>
          <w:u w:val="single"/>
          <w:lang w:eastAsia="en-US"/>
        </w:rPr>
      </w:pPr>
      <w:r w:rsidRPr="00951A18">
        <w:rPr>
          <w:lang w:eastAsia="en-US"/>
        </w:rPr>
        <w:t xml:space="preserve">В случае если в территориальной зоне отсутствуют какие-то виды разрешенного использования </w:t>
      </w:r>
      <w:r w:rsidRPr="00951A18">
        <w:rPr>
          <w:u w:val="single"/>
          <w:lang w:eastAsia="en-US"/>
        </w:rPr>
        <w:t>необходимо указывать «не устанавливаются».</w:t>
      </w:r>
    </w:p>
    <w:p w:rsidR="00041AAB" w:rsidRPr="00951A18" w:rsidRDefault="00041AAB" w:rsidP="00041AAB">
      <w:pPr>
        <w:pStyle w:val="39"/>
      </w:pPr>
      <w:bookmarkStart w:id="136" w:name="_Toc536627461"/>
      <w:bookmarkStart w:id="137" w:name="_Toc4763315"/>
      <w:bookmarkStart w:id="138" w:name="_Toc148954173"/>
      <w:r w:rsidRPr="00951A18">
        <w:t xml:space="preserve">Статья </w:t>
      </w:r>
      <w:r w:rsidR="00563533">
        <w:t>24</w:t>
      </w:r>
      <w:r w:rsidRPr="00951A18">
        <w:t>. Общие требования в части ограничений использования земельных участков и объектов капитального строительства.</w:t>
      </w:r>
      <w:bookmarkEnd w:id="136"/>
      <w:bookmarkEnd w:id="137"/>
      <w:bookmarkEnd w:id="138"/>
    </w:p>
    <w:p w:rsidR="00041AAB" w:rsidRPr="00951A18" w:rsidRDefault="00041AAB" w:rsidP="00041AAB">
      <w:pPr>
        <w:widowControl w:val="0"/>
        <w:autoSpaceDE w:val="0"/>
        <w:autoSpaceDN w:val="0"/>
        <w:adjustRightInd w:val="0"/>
        <w:ind w:firstLine="709"/>
        <w:contextualSpacing/>
        <w:jc w:val="both"/>
      </w:pPr>
      <w:r w:rsidRPr="00951A18">
        <w:t>1. Использование земельных участков и объектов капитального строительства, расположенных в пределах зон с особыми условиями использования территорий, осуществляется в соответствии с градостроительными регламентами, определенными настоящими Правилами, с учетом ограничений, установленных законами, иными нормативными правовыми актами применительно к зонам с особым использованием территорий.</w:t>
      </w:r>
    </w:p>
    <w:p w:rsidR="00041AAB" w:rsidRPr="00951A18" w:rsidRDefault="00041AAB" w:rsidP="00041AAB">
      <w:pPr>
        <w:widowControl w:val="0"/>
        <w:autoSpaceDE w:val="0"/>
        <w:autoSpaceDN w:val="0"/>
        <w:adjustRightInd w:val="0"/>
        <w:ind w:firstLine="709"/>
        <w:contextualSpacing/>
        <w:jc w:val="both"/>
      </w:pPr>
      <w:r w:rsidRPr="00951A18">
        <w:t>2.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настоящими градостроительными регламентами и законодательством Российской Федерации. При этом более жесткие ограничения являются приоритетными.</w:t>
      </w:r>
    </w:p>
    <w:p w:rsidR="00041AAB" w:rsidRPr="00951A18" w:rsidRDefault="00041AAB" w:rsidP="00041AAB">
      <w:pPr>
        <w:widowControl w:val="0"/>
        <w:autoSpaceDE w:val="0"/>
        <w:autoSpaceDN w:val="0"/>
        <w:adjustRightInd w:val="0"/>
        <w:ind w:firstLine="709"/>
        <w:contextualSpacing/>
        <w:jc w:val="both"/>
      </w:pPr>
      <w:r w:rsidRPr="00951A18">
        <w:t>3.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устанавливаются с целью защиты населения и территорий, в том числе при возникновении чрезвычайных ситуаций.</w:t>
      </w:r>
    </w:p>
    <w:p w:rsidR="00041AAB" w:rsidRPr="00951A18" w:rsidRDefault="00041AAB" w:rsidP="00041AAB">
      <w:pPr>
        <w:widowControl w:val="0"/>
        <w:autoSpaceDE w:val="0"/>
        <w:autoSpaceDN w:val="0"/>
        <w:adjustRightInd w:val="0"/>
        <w:ind w:firstLine="709"/>
        <w:contextualSpacing/>
        <w:jc w:val="both"/>
      </w:pPr>
      <w:r w:rsidRPr="00951A18">
        <w:t>Указанные ограничения определяются режимом использования земельных участков и объектов капитального строительства, устанавливаемым в соответствии с законодательством Российской Федерации в области защиты населения и территориях от чрезвычайных ситуаций природного и техногенного характера.</w:t>
      </w:r>
    </w:p>
    <w:p w:rsidR="00041AAB" w:rsidRPr="00951A18" w:rsidRDefault="00041AAB" w:rsidP="00041AAB">
      <w:pPr>
        <w:widowControl w:val="0"/>
        <w:autoSpaceDE w:val="0"/>
        <w:autoSpaceDN w:val="0"/>
        <w:adjustRightInd w:val="0"/>
        <w:ind w:firstLine="709"/>
        <w:contextualSpacing/>
        <w:jc w:val="both"/>
      </w:pPr>
      <w:r w:rsidRPr="00951A18">
        <w:t>Принципиальное содержание указанного режима применительно к территориям, подверженным риску возникновения чрезвычайных ситуаций природного и техногенного характера и воздействия их последствий, границы которых отображены на карте градостроительного зонирования в части отображения границ зон с особыми условиями использования территории, в части границ территорий, подверженных риску возникновения чрезвычайных ситуаций природного и техногенного характера и воздействия их последствий, определяется в составе разделов "Инженерно-технические мероприятия гражданской обороны, мероприятия по предупреждению чрезвычайных ситуаций", разрабатываемых в установленном порядке в составе документации по планировке территории.</w:t>
      </w:r>
    </w:p>
    <w:p w:rsidR="00041AAB" w:rsidRPr="00951A18" w:rsidRDefault="00041AAB" w:rsidP="00041AAB">
      <w:pPr>
        <w:pStyle w:val="39"/>
      </w:pPr>
      <w:bookmarkStart w:id="139" w:name="_Toc532370138"/>
      <w:bookmarkStart w:id="140" w:name="_Toc536627462"/>
      <w:bookmarkStart w:id="141" w:name="_Toc4763316"/>
      <w:bookmarkStart w:id="142" w:name="_Toc148954174"/>
      <w:bookmarkEnd w:id="133"/>
      <w:bookmarkEnd w:id="134"/>
      <w:bookmarkEnd w:id="135"/>
      <w:r w:rsidRPr="00951A18">
        <w:t xml:space="preserve">Статья </w:t>
      </w:r>
      <w:r w:rsidR="00563533">
        <w:t>25</w:t>
      </w:r>
      <w:r w:rsidRPr="00951A18">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139"/>
      <w:bookmarkEnd w:id="140"/>
      <w:bookmarkEnd w:id="141"/>
      <w:bookmarkEnd w:id="142"/>
    </w:p>
    <w:p w:rsidR="00041AAB" w:rsidRPr="00951A18" w:rsidRDefault="00041AAB" w:rsidP="00041AAB">
      <w:pPr>
        <w:tabs>
          <w:tab w:val="left" w:pos="-2410"/>
          <w:tab w:val="left" w:pos="-1985"/>
        </w:tabs>
        <w:autoSpaceDE w:val="0"/>
        <w:ind w:firstLine="709"/>
        <w:contextualSpacing/>
        <w:jc w:val="both"/>
        <w:rPr>
          <w:rFonts w:cs="Times New Roman"/>
          <w:szCs w:val="20"/>
        </w:rPr>
      </w:pPr>
      <w:r w:rsidRPr="00951A18">
        <w:rPr>
          <w:rFonts w:cs="Times New Roman"/>
          <w:szCs w:val="20"/>
        </w:rPr>
        <w:t>Градостроительные регламенты, установленные настоящими правилами, применяются исключительно с учетом приведенных ниже ограничений, действующих в зонах с особыми условиями использования территорий.</w:t>
      </w:r>
    </w:p>
    <w:p w:rsidR="00041AAB" w:rsidRPr="00F24734" w:rsidRDefault="00041AAB" w:rsidP="00F24734">
      <w:pPr>
        <w:pStyle w:val="40"/>
        <w:numPr>
          <w:ilvl w:val="0"/>
          <w:numId w:val="9"/>
        </w:numPr>
      </w:pPr>
      <w:r w:rsidRPr="00951A18">
        <w:lastRenderedPageBreak/>
        <w:t xml:space="preserve">Охранные зоны </w:t>
      </w:r>
      <w:r w:rsidR="00C9120A">
        <w:t>газопроводов и систем газоснабжения, объектов электросетевого хозяйства, линий и сооружений связи, тепловых сетей, канализационных сетей и сооружений</w:t>
      </w:r>
    </w:p>
    <w:p w:rsidR="00041AAB" w:rsidRPr="00951A18" w:rsidRDefault="00041AAB" w:rsidP="00041AAB">
      <w:pPr>
        <w:widowControl w:val="0"/>
        <w:autoSpaceDE w:val="0"/>
        <w:ind w:firstLine="709"/>
        <w:contextualSpacing/>
        <w:jc w:val="both"/>
        <w:rPr>
          <w:rFonts w:cs="Times New Roman"/>
          <w:szCs w:val="20"/>
        </w:rPr>
      </w:pPr>
      <w:r w:rsidRPr="00951A18">
        <w:rPr>
          <w:rFonts w:cs="Times New Roman"/>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041AAB" w:rsidRPr="00951A18" w:rsidRDefault="00041AAB" w:rsidP="00041AAB">
      <w:pPr>
        <w:widowControl w:val="0"/>
        <w:autoSpaceDE w:val="0"/>
        <w:ind w:firstLine="709"/>
        <w:contextualSpacing/>
        <w:jc w:val="both"/>
        <w:rPr>
          <w:rFonts w:cs="Times New Roman"/>
          <w:szCs w:val="20"/>
        </w:rPr>
      </w:pPr>
      <w:r w:rsidRPr="00951A18">
        <w:rPr>
          <w:rFonts w:cs="Times New Roman"/>
          <w:szCs w:val="20"/>
        </w:rPr>
        <w:t>- Правила устройства электроустановок;</w:t>
      </w:r>
    </w:p>
    <w:p w:rsidR="00041AAB" w:rsidRPr="00951A18" w:rsidRDefault="00041AAB" w:rsidP="00041AAB">
      <w:pPr>
        <w:widowControl w:val="0"/>
        <w:autoSpaceDE w:val="0"/>
        <w:ind w:firstLine="709"/>
        <w:contextualSpacing/>
        <w:jc w:val="both"/>
        <w:rPr>
          <w:rFonts w:cs="Times New Roman"/>
          <w:szCs w:val="20"/>
        </w:rPr>
      </w:pPr>
      <w:r w:rsidRPr="00951A18">
        <w:rPr>
          <w:rFonts w:cs="Times New Roman"/>
          <w:szCs w:val="20"/>
        </w:rPr>
        <w:t>-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24.02.2009 № 160.</w:t>
      </w:r>
    </w:p>
    <w:p w:rsidR="00041AAB" w:rsidRPr="00951A18" w:rsidRDefault="00041AAB" w:rsidP="00041AAB">
      <w:pPr>
        <w:widowControl w:val="0"/>
        <w:autoSpaceDE w:val="0"/>
        <w:ind w:firstLine="709"/>
        <w:contextualSpacing/>
        <w:jc w:val="both"/>
        <w:rPr>
          <w:rFonts w:cs="Times New Roman"/>
          <w:szCs w:val="20"/>
        </w:rPr>
      </w:pPr>
      <w:r w:rsidRPr="00951A18">
        <w:rPr>
          <w:rFonts w:cs="Times New Roman"/>
          <w:szCs w:val="20"/>
        </w:rPr>
        <w:t>2. Ширина охранных зон инженерных сетей составляет:</w:t>
      </w:r>
    </w:p>
    <w:p w:rsidR="00041AAB" w:rsidRPr="00951A18" w:rsidRDefault="00F24734" w:rsidP="00041AAB">
      <w:pPr>
        <w:widowControl w:val="0"/>
        <w:autoSpaceDE w:val="0"/>
        <w:ind w:firstLine="709"/>
        <w:contextualSpacing/>
        <w:jc w:val="both"/>
        <w:rPr>
          <w:rFonts w:cs="Times New Roman"/>
          <w:szCs w:val="20"/>
        </w:rPr>
      </w:pPr>
      <w:r>
        <w:rPr>
          <w:rFonts w:cs="Times New Roman"/>
          <w:szCs w:val="20"/>
        </w:rPr>
        <w:t xml:space="preserve">ЛЭП 500 </w:t>
      </w:r>
      <w:proofErr w:type="spellStart"/>
      <w:r>
        <w:rPr>
          <w:rFonts w:cs="Times New Roman"/>
          <w:szCs w:val="20"/>
        </w:rPr>
        <w:t>кВ</w:t>
      </w:r>
      <w:proofErr w:type="spellEnd"/>
      <w:r>
        <w:rPr>
          <w:rFonts w:cs="Times New Roman"/>
          <w:szCs w:val="20"/>
        </w:rPr>
        <w:tab/>
        <w:t>-</w:t>
      </w:r>
      <w:r w:rsidR="00041AAB" w:rsidRPr="00951A18">
        <w:rPr>
          <w:rFonts w:cs="Times New Roman"/>
          <w:szCs w:val="20"/>
        </w:rPr>
        <w:t>30 м;</w:t>
      </w:r>
    </w:p>
    <w:p w:rsidR="00041AAB" w:rsidRPr="00951A18" w:rsidRDefault="00F24734" w:rsidP="00041AAB">
      <w:pPr>
        <w:widowControl w:val="0"/>
        <w:autoSpaceDE w:val="0"/>
        <w:ind w:firstLine="709"/>
        <w:contextualSpacing/>
        <w:jc w:val="both"/>
        <w:rPr>
          <w:rFonts w:cs="Times New Roman"/>
          <w:szCs w:val="20"/>
        </w:rPr>
      </w:pPr>
      <w:r>
        <w:rPr>
          <w:rFonts w:cs="Times New Roman"/>
          <w:szCs w:val="20"/>
        </w:rPr>
        <w:t xml:space="preserve">ЛЭП 110 </w:t>
      </w:r>
      <w:proofErr w:type="spellStart"/>
      <w:r>
        <w:rPr>
          <w:rFonts w:cs="Times New Roman"/>
          <w:szCs w:val="20"/>
        </w:rPr>
        <w:t>кВ</w:t>
      </w:r>
      <w:proofErr w:type="spellEnd"/>
      <w:r>
        <w:rPr>
          <w:rFonts w:cs="Times New Roman"/>
          <w:szCs w:val="20"/>
        </w:rPr>
        <w:tab/>
        <w:t>-</w:t>
      </w:r>
      <w:r w:rsidR="00041AAB" w:rsidRPr="00951A18">
        <w:rPr>
          <w:rFonts w:cs="Times New Roman"/>
          <w:szCs w:val="20"/>
        </w:rPr>
        <w:t>20 м;</w:t>
      </w:r>
    </w:p>
    <w:p w:rsidR="00041AAB" w:rsidRPr="00951A18" w:rsidRDefault="00F24734" w:rsidP="00041AAB">
      <w:pPr>
        <w:widowControl w:val="0"/>
        <w:autoSpaceDE w:val="0"/>
        <w:ind w:firstLine="709"/>
        <w:contextualSpacing/>
        <w:jc w:val="both"/>
        <w:rPr>
          <w:rFonts w:cs="Times New Roman"/>
          <w:szCs w:val="20"/>
        </w:rPr>
      </w:pPr>
      <w:r>
        <w:rPr>
          <w:rFonts w:cs="Times New Roman"/>
          <w:szCs w:val="20"/>
        </w:rPr>
        <w:t xml:space="preserve">ЛЭП 35 </w:t>
      </w:r>
      <w:proofErr w:type="spellStart"/>
      <w:r>
        <w:rPr>
          <w:rFonts w:cs="Times New Roman"/>
          <w:szCs w:val="20"/>
        </w:rPr>
        <w:t>кВ</w:t>
      </w:r>
      <w:proofErr w:type="spellEnd"/>
      <w:r>
        <w:rPr>
          <w:rFonts w:cs="Times New Roman"/>
          <w:szCs w:val="20"/>
        </w:rPr>
        <w:tab/>
        <w:t>-</w:t>
      </w:r>
      <w:r w:rsidR="00041AAB" w:rsidRPr="00951A18">
        <w:rPr>
          <w:rFonts w:cs="Times New Roman"/>
          <w:szCs w:val="20"/>
        </w:rPr>
        <w:t>15 м;</w:t>
      </w:r>
    </w:p>
    <w:p w:rsidR="00041AAB" w:rsidRPr="00951A18" w:rsidRDefault="00F24734" w:rsidP="00041AAB">
      <w:pPr>
        <w:widowControl w:val="0"/>
        <w:autoSpaceDE w:val="0"/>
        <w:ind w:firstLine="709"/>
        <w:contextualSpacing/>
        <w:jc w:val="both"/>
        <w:rPr>
          <w:rFonts w:cs="Times New Roman"/>
          <w:szCs w:val="20"/>
        </w:rPr>
      </w:pPr>
      <w:r>
        <w:rPr>
          <w:rFonts w:cs="Times New Roman"/>
          <w:szCs w:val="20"/>
        </w:rPr>
        <w:t>ЛЭП 6-10кВ</w:t>
      </w:r>
      <w:r>
        <w:rPr>
          <w:rFonts w:cs="Times New Roman"/>
          <w:szCs w:val="20"/>
        </w:rPr>
        <w:tab/>
        <w:t>-</w:t>
      </w:r>
      <w:r w:rsidR="00041AAB" w:rsidRPr="00951A18">
        <w:rPr>
          <w:rFonts w:cs="Times New Roman"/>
          <w:szCs w:val="20"/>
        </w:rPr>
        <w:t>10 м;</w:t>
      </w:r>
    </w:p>
    <w:p w:rsidR="00041AAB" w:rsidRPr="00951A18" w:rsidRDefault="00041AAB" w:rsidP="00041AAB">
      <w:pPr>
        <w:ind w:firstLine="709"/>
        <w:contextualSpacing/>
        <w:jc w:val="both"/>
      </w:pPr>
      <w:r w:rsidRPr="00951A18">
        <w:rPr>
          <w:rFonts w:cs="Times New Roman"/>
          <w:szCs w:val="20"/>
        </w:rPr>
        <w:t>ЛЭП</w:t>
      </w:r>
      <w:r w:rsidRPr="00951A18">
        <w:t xml:space="preserve"> до 1 </w:t>
      </w:r>
      <w:proofErr w:type="spellStart"/>
      <w:r w:rsidRPr="00951A18">
        <w:t>кВ</w:t>
      </w:r>
      <w:proofErr w:type="spellEnd"/>
      <w:r w:rsidRPr="00951A18">
        <w:t xml:space="preserve"> -2 м.</w:t>
      </w:r>
    </w:p>
    <w:p w:rsidR="00041AAB" w:rsidRPr="00951A18" w:rsidRDefault="00041AAB" w:rsidP="00041AAB">
      <w:pPr>
        <w:ind w:firstLine="709"/>
        <w:contextualSpacing/>
        <w:jc w:val="both"/>
      </w:pPr>
      <w:r w:rsidRPr="00951A18">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041AAB" w:rsidRPr="00951A18" w:rsidRDefault="00041AAB" w:rsidP="00041AAB">
      <w:pPr>
        <w:widowControl w:val="0"/>
        <w:autoSpaceDE w:val="0"/>
        <w:ind w:firstLine="709"/>
        <w:contextualSpacing/>
        <w:jc w:val="both"/>
        <w:rPr>
          <w:rFonts w:cs="Times New Roman"/>
          <w:szCs w:val="20"/>
        </w:rPr>
      </w:pPr>
      <w:r w:rsidRPr="00951A18">
        <w:rPr>
          <w:rFonts w:cs="Times New Roman"/>
          <w:szCs w:val="20"/>
        </w:rPr>
        <w:t>Межпоселковые газораспределительные сети высокого давления – 7 м;</w:t>
      </w:r>
    </w:p>
    <w:p w:rsidR="00041AAB" w:rsidRPr="00951A18" w:rsidRDefault="00041AAB" w:rsidP="00041AAB">
      <w:pPr>
        <w:widowControl w:val="0"/>
        <w:autoSpaceDE w:val="0"/>
        <w:ind w:firstLine="709"/>
        <w:contextualSpacing/>
        <w:jc w:val="both"/>
        <w:rPr>
          <w:rFonts w:cs="Times New Roman"/>
          <w:szCs w:val="20"/>
        </w:rPr>
      </w:pPr>
      <w:r w:rsidRPr="00951A18">
        <w:rPr>
          <w:rFonts w:cs="Times New Roman"/>
          <w:szCs w:val="20"/>
        </w:rPr>
        <w:t>Газопроводы низкого давления – 2 м;</w:t>
      </w:r>
    </w:p>
    <w:p w:rsidR="00041AAB" w:rsidRPr="00951A18" w:rsidRDefault="00041AAB" w:rsidP="00041AAB">
      <w:pPr>
        <w:widowControl w:val="0"/>
        <w:autoSpaceDE w:val="0"/>
        <w:ind w:firstLine="709"/>
        <w:contextualSpacing/>
        <w:jc w:val="both"/>
        <w:rPr>
          <w:rFonts w:cs="Times New Roman"/>
          <w:szCs w:val="20"/>
        </w:rPr>
      </w:pPr>
      <w:r w:rsidRPr="00951A18">
        <w:rPr>
          <w:rFonts w:cs="Times New Roman"/>
          <w:szCs w:val="20"/>
        </w:rPr>
        <w:t>Подземные источники водоснабжения – 50 м.</w:t>
      </w:r>
    </w:p>
    <w:p w:rsidR="00041AAB" w:rsidRPr="00951A18" w:rsidRDefault="00041AAB" w:rsidP="00041AAB">
      <w:pPr>
        <w:widowControl w:val="0"/>
        <w:autoSpaceDE w:val="0"/>
        <w:ind w:firstLine="709"/>
        <w:contextualSpacing/>
        <w:jc w:val="both"/>
        <w:rPr>
          <w:rFonts w:cs="Times New Roman"/>
          <w:szCs w:val="20"/>
        </w:rPr>
      </w:pPr>
      <w:r w:rsidRPr="00951A18">
        <w:rPr>
          <w:rFonts w:cs="Times New Roman"/>
          <w:szCs w:val="20"/>
        </w:rPr>
        <w:t>Охранные зоны устанавливаются вдоль воздушных линий электропередач в виде части поверхности участка земли и воздушного пространства ограниченной параллельными вертикальными плоскостями, отстоящими на вышеуказанных расстояниях по обе стороны от крайних проводов.</w:t>
      </w:r>
    </w:p>
    <w:p w:rsidR="00041AAB" w:rsidRPr="00951A18" w:rsidRDefault="00041AAB" w:rsidP="00041AAB">
      <w:pPr>
        <w:widowControl w:val="0"/>
        <w:autoSpaceDE w:val="0"/>
        <w:ind w:firstLine="709"/>
        <w:contextualSpacing/>
        <w:jc w:val="both"/>
        <w:rPr>
          <w:rFonts w:cs="Times New Roman"/>
          <w:szCs w:val="20"/>
        </w:rPr>
      </w:pPr>
      <w:r w:rsidRPr="00951A18">
        <w:rPr>
          <w:rFonts w:cs="Times New Roman"/>
          <w:szCs w:val="20"/>
        </w:rPr>
        <w:t>В охранных зонах запрещается:</w:t>
      </w:r>
    </w:p>
    <w:p w:rsidR="00041AAB" w:rsidRPr="00951A18" w:rsidRDefault="00041AAB" w:rsidP="00041AAB">
      <w:pPr>
        <w:widowControl w:val="0"/>
        <w:autoSpaceDE w:val="0"/>
        <w:ind w:firstLine="709"/>
        <w:contextualSpacing/>
        <w:jc w:val="both"/>
        <w:rPr>
          <w:rFonts w:cs="Times New Roman"/>
          <w:szCs w:val="20"/>
        </w:rPr>
      </w:pPr>
      <w:r w:rsidRPr="00951A18">
        <w:rPr>
          <w:rFonts w:cs="Times New Roman"/>
          <w:szCs w:val="20"/>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w:t>
      </w:r>
    </w:p>
    <w:p w:rsidR="00041AAB" w:rsidRPr="00951A18" w:rsidRDefault="00041AAB" w:rsidP="00041AAB">
      <w:pPr>
        <w:widowControl w:val="0"/>
        <w:autoSpaceDE w:val="0"/>
        <w:ind w:firstLine="709"/>
        <w:contextualSpacing/>
        <w:jc w:val="both"/>
        <w:rPr>
          <w:rFonts w:cs="Times New Roman"/>
          <w:szCs w:val="20"/>
        </w:rPr>
      </w:pPr>
      <w:r w:rsidRPr="00951A18">
        <w:rPr>
          <w:rFonts w:cs="Times New Roman"/>
          <w:szCs w:val="20"/>
        </w:rPr>
        <w:t>б) размещать любые объекты и предметы (материалы) в пределах указанных зон;</w:t>
      </w:r>
    </w:p>
    <w:p w:rsidR="00041AAB" w:rsidRPr="00951A18" w:rsidRDefault="00041AAB" w:rsidP="00041AAB">
      <w:pPr>
        <w:widowControl w:val="0"/>
        <w:autoSpaceDE w:val="0"/>
        <w:ind w:firstLine="709"/>
        <w:contextualSpacing/>
        <w:jc w:val="both"/>
        <w:rPr>
          <w:rFonts w:cs="Times New Roman"/>
          <w:szCs w:val="20"/>
        </w:rPr>
      </w:pPr>
      <w:r w:rsidRPr="00951A18">
        <w:rPr>
          <w:rFonts w:cs="Times New Roman"/>
          <w:szCs w:val="20"/>
        </w:rPr>
        <w:t>в) разводить огонь в пределах охранных зон вводных и распределительных устройств, подстанций, воздушных линий электропередач;</w:t>
      </w:r>
    </w:p>
    <w:p w:rsidR="00041AAB" w:rsidRDefault="00041AAB" w:rsidP="00041AAB">
      <w:pPr>
        <w:widowControl w:val="0"/>
        <w:autoSpaceDE w:val="0"/>
        <w:ind w:firstLine="709"/>
        <w:contextualSpacing/>
        <w:jc w:val="both"/>
        <w:rPr>
          <w:rFonts w:cs="Times New Roman"/>
          <w:szCs w:val="20"/>
        </w:rPr>
      </w:pPr>
      <w:r w:rsidRPr="00951A18">
        <w:rPr>
          <w:rFonts w:cs="Times New Roman"/>
          <w:szCs w:val="20"/>
        </w:rPr>
        <w:t>г) размещать свалки;</w:t>
      </w:r>
    </w:p>
    <w:p w:rsidR="004735F7" w:rsidRPr="00951A18" w:rsidRDefault="004735F7" w:rsidP="00041AAB">
      <w:pPr>
        <w:widowControl w:val="0"/>
        <w:autoSpaceDE w:val="0"/>
        <w:ind w:firstLine="709"/>
        <w:contextualSpacing/>
        <w:jc w:val="both"/>
        <w:rPr>
          <w:rFonts w:cs="Times New Roman"/>
          <w:szCs w:val="20"/>
        </w:rPr>
      </w:pPr>
    </w:p>
    <w:p w:rsidR="004735F7" w:rsidRPr="00951A18" w:rsidRDefault="004735F7" w:rsidP="004735F7">
      <w:pPr>
        <w:widowControl w:val="0"/>
        <w:autoSpaceDE w:val="0"/>
        <w:autoSpaceDN w:val="0"/>
        <w:adjustRightInd w:val="0"/>
        <w:ind w:firstLine="709"/>
        <w:contextualSpacing/>
        <w:jc w:val="both"/>
        <w:rPr>
          <w:i/>
          <w:u w:val="single"/>
        </w:rPr>
      </w:pPr>
      <w:r w:rsidRPr="004735F7">
        <w:rPr>
          <w:i/>
          <w:u w:val="single"/>
        </w:rPr>
        <w:t xml:space="preserve">Охранные зоны </w:t>
      </w:r>
      <w:r>
        <w:rPr>
          <w:i/>
          <w:u w:val="single"/>
        </w:rPr>
        <w:t>объектов электросетевого хозяйства</w:t>
      </w:r>
    </w:p>
    <w:p w:rsidR="00041AAB" w:rsidRPr="00951A18" w:rsidRDefault="00041AAB" w:rsidP="00041AAB">
      <w:pPr>
        <w:widowControl w:val="0"/>
        <w:autoSpaceDE w:val="0"/>
        <w:ind w:firstLine="709"/>
        <w:contextualSpacing/>
        <w:jc w:val="both"/>
        <w:rPr>
          <w:rFonts w:cs="Times New Roman"/>
          <w:szCs w:val="20"/>
        </w:rPr>
      </w:pPr>
    </w:p>
    <w:p w:rsidR="00041AAB" w:rsidRPr="00951A18" w:rsidRDefault="00041AAB" w:rsidP="00041AAB">
      <w:pPr>
        <w:widowControl w:val="0"/>
        <w:autoSpaceDE w:val="0"/>
        <w:ind w:firstLine="709"/>
        <w:contextualSpacing/>
        <w:jc w:val="both"/>
        <w:rPr>
          <w:rFonts w:cs="Times New Roman"/>
          <w:szCs w:val="20"/>
        </w:rPr>
      </w:pPr>
      <w:r w:rsidRPr="00951A18">
        <w:rPr>
          <w:rFonts w:cs="Times New Roman"/>
          <w:szCs w:val="20"/>
        </w:rPr>
        <w:t>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РФ № 160 от 24 февраля 2009 года, в охранных зонах линий электропередачи напряжением свыше 1000 вольт, запрещается:</w:t>
      </w:r>
    </w:p>
    <w:p w:rsidR="00041AAB" w:rsidRPr="00951A18" w:rsidRDefault="00041AAB" w:rsidP="00041AAB">
      <w:pPr>
        <w:widowControl w:val="0"/>
        <w:tabs>
          <w:tab w:val="left" w:pos="1040"/>
        </w:tabs>
        <w:autoSpaceDE w:val="0"/>
        <w:autoSpaceDN w:val="0"/>
        <w:adjustRightInd w:val="0"/>
        <w:ind w:firstLine="709"/>
        <w:contextualSpacing/>
        <w:jc w:val="both"/>
        <w:rPr>
          <w:rFonts w:cs="Times New Roman"/>
          <w:szCs w:val="20"/>
        </w:rPr>
      </w:pPr>
      <w:r w:rsidRPr="00951A18">
        <w:rPr>
          <w:rFonts w:cs="Times New Roman"/>
          <w:szCs w:val="20"/>
        </w:rPr>
        <w:t>- складировать или размещать хранилища любых, в том числе горюче-смазочных, материалов;</w:t>
      </w:r>
    </w:p>
    <w:p w:rsidR="00041AAB" w:rsidRPr="00951A18" w:rsidRDefault="00041AAB" w:rsidP="00041AAB">
      <w:pPr>
        <w:widowControl w:val="0"/>
        <w:tabs>
          <w:tab w:val="left" w:pos="1040"/>
        </w:tabs>
        <w:autoSpaceDE w:val="0"/>
        <w:autoSpaceDN w:val="0"/>
        <w:adjustRightInd w:val="0"/>
        <w:ind w:firstLine="709"/>
        <w:contextualSpacing/>
        <w:jc w:val="both"/>
        <w:rPr>
          <w:rFonts w:cs="Times New Roman"/>
          <w:szCs w:val="20"/>
        </w:rPr>
      </w:pPr>
      <w:r w:rsidRPr="00951A18">
        <w:rPr>
          <w:rFonts w:cs="Times New Roman"/>
          <w:szCs w:val="20"/>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041AAB" w:rsidRPr="00951A18" w:rsidRDefault="00041AAB" w:rsidP="00041AAB">
      <w:pPr>
        <w:widowControl w:val="0"/>
        <w:tabs>
          <w:tab w:val="left" w:pos="1040"/>
        </w:tabs>
        <w:autoSpaceDE w:val="0"/>
        <w:autoSpaceDN w:val="0"/>
        <w:adjustRightInd w:val="0"/>
        <w:ind w:firstLine="709"/>
        <w:contextualSpacing/>
        <w:jc w:val="both"/>
        <w:rPr>
          <w:rFonts w:cs="Times New Roman"/>
          <w:szCs w:val="20"/>
        </w:rPr>
      </w:pPr>
      <w:r w:rsidRPr="00951A18">
        <w:rPr>
          <w:rFonts w:cs="Times New Roman"/>
          <w:szCs w:val="20"/>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041AAB" w:rsidRPr="00951A18" w:rsidRDefault="00041AAB" w:rsidP="00041AAB">
      <w:pPr>
        <w:widowControl w:val="0"/>
        <w:tabs>
          <w:tab w:val="left" w:pos="1040"/>
        </w:tabs>
        <w:autoSpaceDE w:val="0"/>
        <w:autoSpaceDN w:val="0"/>
        <w:adjustRightInd w:val="0"/>
        <w:ind w:firstLine="709"/>
        <w:contextualSpacing/>
        <w:jc w:val="both"/>
        <w:rPr>
          <w:rFonts w:cs="Times New Roman"/>
          <w:szCs w:val="20"/>
        </w:rPr>
      </w:pPr>
      <w:r w:rsidRPr="00951A18">
        <w:rPr>
          <w:rFonts w:cs="Times New Roman"/>
          <w:szCs w:val="20"/>
        </w:rPr>
        <w:lastRenderedPageBreak/>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041AAB" w:rsidRPr="00951A18" w:rsidRDefault="00041AAB" w:rsidP="00041AAB">
      <w:pPr>
        <w:widowControl w:val="0"/>
        <w:tabs>
          <w:tab w:val="left" w:pos="1040"/>
        </w:tabs>
        <w:autoSpaceDE w:val="0"/>
        <w:autoSpaceDN w:val="0"/>
        <w:adjustRightInd w:val="0"/>
        <w:ind w:firstLine="709"/>
        <w:contextualSpacing/>
        <w:jc w:val="both"/>
        <w:rPr>
          <w:rFonts w:cs="Times New Roman"/>
          <w:szCs w:val="20"/>
        </w:rPr>
      </w:pPr>
      <w:r w:rsidRPr="00951A18">
        <w:rPr>
          <w:rFonts w:cs="Times New Roman"/>
          <w:szCs w:val="20"/>
        </w:rPr>
        <w:t>- осуществлять проход судов с поднятыми стрелами кранов и других механизмов (в охранных зонах воздушных линий электропередачи).</w:t>
      </w:r>
    </w:p>
    <w:p w:rsidR="00041AAB" w:rsidRPr="00951A18" w:rsidRDefault="00041AAB" w:rsidP="00041AAB">
      <w:pPr>
        <w:widowControl w:val="0"/>
        <w:tabs>
          <w:tab w:val="left" w:pos="1040"/>
        </w:tabs>
        <w:autoSpaceDE w:val="0"/>
        <w:autoSpaceDN w:val="0"/>
        <w:adjustRightInd w:val="0"/>
        <w:ind w:firstLine="709"/>
        <w:contextualSpacing/>
        <w:jc w:val="both"/>
        <w:rPr>
          <w:rFonts w:cs="Times New Roman"/>
          <w:szCs w:val="20"/>
        </w:rPr>
      </w:pPr>
    </w:p>
    <w:p w:rsidR="00041AAB" w:rsidRPr="00951A18" w:rsidRDefault="00041AAB" w:rsidP="00041AAB">
      <w:pPr>
        <w:ind w:firstLine="709"/>
        <w:contextualSpacing/>
        <w:jc w:val="both"/>
      </w:pPr>
      <w:r w:rsidRPr="00951A18">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041AAB" w:rsidRPr="00951A18" w:rsidRDefault="00041AAB" w:rsidP="00041AAB">
      <w:pPr>
        <w:widowControl w:val="0"/>
        <w:tabs>
          <w:tab w:val="left" w:pos="1040"/>
        </w:tabs>
        <w:autoSpaceDE w:val="0"/>
        <w:autoSpaceDN w:val="0"/>
        <w:adjustRightInd w:val="0"/>
        <w:ind w:firstLine="709"/>
        <w:contextualSpacing/>
        <w:jc w:val="both"/>
        <w:rPr>
          <w:rFonts w:cs="Times New Roman"/>
          <w:szCs w:val="20"/>
        </w:rPr>
      </w:pPr>
      <w:r w:rsidRPr="00951A18">
        <w:rPr>
          <w:rFonts w:cs="Times New Roman"/>
          <w:szCs w:val="20"/>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041AAB" w:rsidRPr="00951A18" w:rsidRDefault="00041AAB" w:rsidP="00041AAB">
      <w:pPr>
        <w:widowControl w:val="0"/>
        <w:tabs>
          <w:tab w:val="left" w:pos="1040"/>
        </w:tabs>
        <w:autoSpaceDE w:val="0"/>
        <w:autoSpaceDN w:val="0"/>
        <w:adjustRightInd w:val="0"/>
        <w:ind w:firstLine="709"/>
        <w:contextualSpacing/>
        <w:jc w:val="both"/>
        <w:rPr>
          <w:rFonts w:cs="Times New Roman"/>
          <w:szCs w:val="20"/>
        </w:rPr>
      </w:pPr>
      <w:r w:rsidRPr="00951A18">
        <w:rPr>
          <w:rFonts w:cs="Times New Roman"/>
          <w:szCs w:val="20"/>
        </w:rPr>
        <w:t>- строительство, капитальный ремонт, реконструкция или снос зданий и сооружений;</w:t>
      </w:r>
    </w:p>
    <w:p w:rsidR="00041AAB" w:rsidRPr="00951A18" w:rsidRDefault="00041AAB" w:rsidP="00041AAB">
      <w:pPr>
        <w:widowControl w:val="0"/>
        <w:tabs>
          <w:tab w:val="left" w:pos="1040"/>
        </w:tabs>
        <w:autoSpaceDE w:val="0"/>
        <w:autoSpaceDN w:val="0"/>
        <w:adjustRightInd w:val="0"/>
        <w:ind w:firstLine="709"/>
        <w:contextualSpacing/>
        <w:jc w:val="both"/>
        <w:rPr>
          <w:rFonts w:cs="Times New Roman"/>
          <w:szCs w:val="20"/>
        </w:rPr>
      </w:pPr>
      <w:r w:rsidRPr="00951A18">
        <w:rPr>
          <w:rFonts w:cs="Times New Roman"/>
          <w:szCs w:val="20"/>
        </w:rPr>
        <w:t>- горные, взрывные, мелиоративные работы, в том числе связанные с временным затоплением земель;</w:t>
      </w:r>
    </w:p>
    <w:p w:rsidR="00041AAB" w:rsidRPr="00951A18" w:rsidRDefault="00041AAB" w:rsidP="00041AAB">
      <w:pPr>
        <w:widowControl w:val="0"/>
        <w:tabs>
          <w:tab w:val="left" w:pos="1040"/>
        </w:tabs>
        <w:autoSpaceDE w:val="0"/>
        <w:autoSpaceDN w:val="0"/>
        <w:adjustRightInd w:val="0"/>
        <w:ind w:firstLine="709"/>
        <w:contextualSpacing/>
        <w:jc w:val="both"/>
        <w:rPr>
          <w:rFonts w:cs="Times New Roman"/>
          <w:szCs w:val="20"/>
        </w:rPr>
      </w:pPr>
      <w:r w:rsidRPr="00951A18">
        <w:rPr>
          <w:rFonts w:cs="Times New Roman"/>
          <w:szCs w:val="20"/>
        </w:rPr>
        <w:t>- посадка и вырубка деревьев и кустарников;</w:t>
      </w:r>
    </w:p>
    <w:p w:rsidR="00041AAB" w:rsidRPr="00951A18" w:rsidRDefault="00041AAB" w:rsidP="00041AAB">
      <w:pPr>
        <w:widowControl w:val="0"/>
        <w:tabs>
          <w:tab w:val="left" w:pos="1040"/>
        </w:tabs>
        <w:autoSpaceDE w:val="0"/>
        <w:autoSpaceDN w:val="0"/>
        <w:adjustRightInd w:val="0"/>
        <w:ind w:firstLine="709"/>
        <w:contextualSpacing/>
        <w:jc w:val="both"/>
        <w:rPr>
          <w:rFonts w:cs="Times New Roman"/>
          <w:szCs w:val="20"/>
        </w:rPr>
      </w:pPr>
      <w:r w:rsidRPr="00951A18">
        <w:rPr>
          <w:rFonts w:cs="Times New Roman"/>
          <w:szCs w:val="20"/>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041AAB" w:rsidRPr="00951A18" w:rsidRDefault="00041AAB" w:rsidP="00041AAB">
      <w:pPr>
        <w:widowControl w:val="0"/>
        <w:tabs>
          <w:tab w:val="left" w:pos="1040"/>
        </w:tabs>
        <w:autoSpaceDE w:val="0"/>
        <w:autoSpaceDN w:val="0"/>
        <w:adjustRightInd w:val="0"/>
        <w:ind w:firstLine="709"/>
        <w:contextualSpacing/>
        <w:jc w:val="both"/>
        <w:rPr>
          <w:rFonts w:cs="Times New Roman"/>
          <w:szCs w:val="20"/>
        </w:rPr>
      </w:pPr>
      <w:r w:rsidRPr="00951A18">
        <w:rPr>
          <w:rFonts w:cs="Times New Roman"/>
          <w:szCs w:val="20"/>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041AAB" w:rsidRPr="00951A18" w:rsidRDefault="00041AAB" w:rsidP="00041AAB">
      <w:pPr>
        <w:widowControl w:val="0"/>
        <w:tabs>
          <w:tab w:val="left" w:pos="1040"/>
        </w:tabs>
        <w:autoSpaceDE w:val="0"/>
        <w:autoSpaceDN w:val="0"/>
        <w:adjustRightInd w:val="0"/>
        <w:ind w:firstLine="709"/>
        <w:contextualSpacing/>
        <w:jc w:val="both"/>
        <w:rPr>
          <w:rFonts w:cs="Times New Roman"/>
          <w:szCs w:val="20"/>
        </w:rPr>
      </w:pPr>
      <w:r w:rsidRPr="00951A18">
        <w:rPr>
          <w:rFonts w:cs="Times New Roman"/>
          <w:szCs w:val="20"/>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041AAB" w:rsidRPr="00951A18" w:rsidRDefault="00041AAB" w:rsidP="00041AAB">
      <w:pPr>
        <w:widowControl w:val="0"/>
        <w:tabs>
          <w:tab w:val="left" w:pos="1040"/>
        </w:tabs>
        <w:autoSpaceDE w:val="0"/>
        <w:autoSpaceDN w:val="0"/>
        <w:adjustRightInd w:val="0"/>
        <w:ind w:firstLine="709"/>
        <w:contextualSpacing/>
        <w:jc w:val="both"/>
        <w:rPr>
          <w:rFonts w:cs="Times New Roman"/>
          <w:szCs w:val="20"/>
        </w:rPr>
      </w:pPr>
      <w:r w:rsidRPr="00951A18">
        <w:rPr>
          <w:rFonts w:cs="Times New Roman"/>
          <w:szCs w:val="20"/>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041AAB" w:rsidRPr="00951A18" w:rsidRDefault="00041AAB" w:rsidP="00041AAB">
      <w:pPr>
        <w:widowControl w:val="0"/>
        <w:tabs>
          <w:tab w:val="left" w:pos="1040"/>
        </w:tabs>
        <w:autoSpaceDE w:val="0"/>
        <w:autoSpaceDN w:val="0"/>
        <w:adjustRightInd w:val="0"/>
        <w:ind w:firstLine="709"/>
        <w:contextualSpacing/>
        <w:jc w:val="both"/>
        <w:rPr>
          <w:rFonts w:cs="Times New Roman"/>
          <w:szCs w:val="20"/>
        </w:rPr>
      </w:pPr>
      <w:r w:rsidRPr="00951A18">
        <w:rPr>
          <w:rFonts w:cs="Times New Roman"/>
          <w:szCs w:val="20"/>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041AAB" w:rsidRPr="00951A18" w:rsidRDefault="00041AAB" w:rsidP="00041AAB">
      <w:pPr>
        <w:widowControl w:val="0"/>
        <w:tabs>
          <w:tab w:val="left" w:pos="1040"/>
        </w:tabs>
        <w:autoSpaceDE w:val="0"/>
        <w:autoSpaceDN w:val="0"/>
        <w:adjustRightInd w:val="0"/>
        <w:ind w:firstLine="709"/>
        <w:contextualSpacing/>
        <w:jc w:val="both"/>
        <w:rPr>
          <w:rFonts w:cs="Times New Roman"/>
          <w:szCs w:val="20"/>
        </w:rPr>
      </w:pPr>
      <w:r w:rsidRPr="00951A18">
        <w:rPr>
          <w:rFonts w:cs="Times New Roman"/>
          <w:szCs w:val="20"/>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041AAB" w:rsidRPr="00951A18" w:rsidRDefault="00041AAB" w:rsidP="00041AAB">
      <w:pPr>
        <w:ind w:firstLine="709"/>
        <w:contextualSpacing/>
        <w:jc w:val="both"/>
      </w:pPr>
      <w:r w:rsidRPr="00951A18">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 для линий напряжением:</w:t>
      </w:r>
    </w:p>
    <w:p w:rsidR="00041AAB" w:rsidRPr="00951A18" w:rsidRDefault="00041AAB" w:rsidP="00041AAB">
      <w:pPr>
        <w:ind w:firstLine="709"/>
        <w:contextualSpacing/>
        <w:jc w:val="both"/>
      </w:pPr>
      <w:r w:rsidRPr="00951A18">
        <w:t xml:space="preserve">- 110 </w:t>
      </w:r>
      <w:proofErr w:type="spellStart"/>
      <w:r w:rsidRPr="00951A18">
        <w:t>кВ</w:t>
      </w:r>
      <w:proofErr w:type="spellEnd"/>
      <w:r w:rsidRPr="00951A18">
        <w:t xml:space="preserve"> – 20 метров;</w:t>
      </w:r>
    </w:p>
    <w:p w:rsidR="00041AAB" w:rsidRPr="00951A18" w:rsidRDefault="00041AAB" w:rsidP="00041AAB">
      <w:pPr>
        <w:ind w:firstLine="709"/>
        <w:contextualSpacing/>
        <w:jc w:val="both"/>
      </w:pPr>
      <w:r w:rsidRPr="00951A18">
        <w:t xml:space="preserve">- 150-220 </w:t>
      </w:r>
      <w:proofErr w:type="spellStart"/>
      <w:r w:rsidRPr="00951A18">
        <w:t>кВ</w:t>
      </w:r>
      <w:proofErr w:type="spellEnd"/>
      <w:r w:rsidRPr="00951A18">
        <w:t xml:space="preserve"> – 25 метров;</w:t>
      </w:r>
    </w:p>
    <w:p w:rsidR="00041AAB" w:rsidRPr="00951A18" w:rsidRDefault="00041AAB" w:rsidP="00041AAB">
      <w:pPr>
        <w:ind w:firstLine="709"/>
        <w:contextualSpacing/>
        <w:jc w:val="both"/>
      </w:pPr>
      <w:r w:rsidRPr="00951A18">
        <w:t>Примечание:</w:t>
      </w:r>
    </w:p>
    <w:p w:rsidR="00041AAB" w:rsidRPr="00951A18" w:rsidRDefault="00041AAB" w:rsidP="00041AAB">
      <w:pPr>
        <w:ind w:firstLine="709"/>
        <w:contextualSpacing/>
        <w:jc w:val="both"/>
      </w:pPr>
      <w:r w:rsidRPr="00951A18">
        <w:t>Постановление Правительства РФ</w:t>
      </w:r>
      <w:r w:rsidR="002D0763">
        <w:t xml:space="preserve"> </w:t>
      </w:r>
      <w:hyperlink r:id="rId41" w:history="1">
        <w:r w:rsidRPr="00951A18">
          <w:t>от 24.02.2009г. №160</w:t>
        </w:r>
      </w:hyperlink>
      <w:r w:rsidR="002D0763">
        <w:t xml:space="preserve"> </w:t>
      </w:r>
      <w:r w:rsidRPr="00951A18">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041AAB" w:rsidRPr="00951A18" w:rsidRDefault="00041AAB" w:rsidP="00041AAB">
      <w:pPr>
        <w:ind w:firstLine="709"/>
        <w:contextualSpacing/>
        <w:jc w:val="both"/>
      </w:pPr>
    </w:p>
    <w:p w:rsidR="00041AAB" w:rsidRPr="00951A18" w:rsidRDefault="00041AAB" w:rsidP="00041AAB">
      <w:pPr>
        <w:widowControl w:val="0"/>
        <w:autoSpaceDE w:val="0"/>
        <w:autoSpaceDN w:val="0"/>
        <w:adjustRightInd w:val="0"/>
        <w:ind w:firstLine="709"/>
        <w:contextualSpacing/>
        <w:jc w:val="both"/>
        <w:rPr>
          <w:i/>
          <w:u w:val="single"/>
        </w:rPr>
      </w:pPr>
      <w:r w:rsidRPr="004735F7">
        <w:rPr>
          <w:i/>
          <w:u w:val="single"/>
        </w:rPr>
        <w:t>Охранные зоны магистральных трубопроводов</w:t>
      </w:r>
    </w:p>
    <w:p w:rsidR="00041AAB" w:rsidRPr="00951A18" w:rsidRDefault="00041AAB" w:rsidP="00041AAB">
      <w:pPr>
        <w:widowControl w:val="0"/>
        <w:tabs>
          <w:tab w:val="left" w:pos="1040"/>
        </w:tabs>
        <w:autoSpaceDE w:val="0"/>
        <w:autoSpaceDN w:val="0"/>
        <w:adjustRightInd w:val="0"/>
        <w:ind w:firstLine="709"/>
        <w:contextualSpacing/>
        <w:jc w:val="both"/>
        <w:rPr>
          <w:rFonts w:cs="Times New Roman"/>
          <w:szCs w:val="20"/>
        </w:rPr>
      </w:pPr>
      <w:r w:rsidRPr="00951A18">
        <w:rPr>
          <w:rFonts w:cs="Times New Roman"/>
          <w:szCs w:val="20"/>
        </w:rPr>
        <w:t>В соответствии с Постановлением Правительства РФ от 20.11.2000 N 878 "Об утверждении Правил охраны газораспределительных сетей":</w:t>
      </w:r>
    </w:p>
    <w:p w:rsidR="00041AAB" w:rsidRPr="00951A18" w:rsidRDefault="00041AAB" w:rsidP="00041AAB">
      <w:pPr>
        <w:autoSpaceDE w:val="0"/>
        <w:ind w:firstLine="709"/>
        <w:contextualSpacing/>
        <w:jc w:val="both"/>
        <w:rPr>
          <w:rFonts w:cs="Times New Roman"/>
          <w:szCs w:val="20"/>
        </w:rPr>
      </w:pPr>
      <w:r w:rsidRPr="00951A18">
        <w:rPr>
          <w:rFonts w:cs="Times New Roman"/>
          <w:szCs w:val="20"/>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041AAB" w:rsidRPr="00951A18" w:rsidRDefault="00041AAB" w:rsidP="00041AAB">
      <w:pPr>
        <w:autoSpaceDE w:val="0"/>
        <w:ind w:firstLine="709"/>
        <w:contextualSpacing/>
        <w:jc w:val="both"/>
        <w:rPr>
          <w:rFonts w:cs="Times New Roman"/>
          <w:szCs w:val="20"/>
        </w:rPr>
      </w:pPr>
      <w:r w:rsidRPr="00951A18">
        <w:rPr>
          <w:rFonts w:cs="Times New Roman"/>
          <w:szCs w:val="20"/>
        </w:rPr>
        <w:t>а) строить объекты жилищно-гражданского и производственного назначения;</w:t>
      </w:r>
    </w:p>
    <w:p w:rsidR="00041AAB" w:rsidRPr="00951A18" w:rsidRDefault="00041AAB" w:rsidP="00041AAB">
      <w:pPr>
        <w:autoSpaceDE w:val="0"/>
        <w:ind w:firstLine="709"/>
        <w:contextualSpacing/>
        <w:jc w:val="both"/>
        <w:rPr>
          <w:rFonts w:cs="Times New Roman"/>
          <w:szCs w:val="20"/>
        </w:rPr>
      </w:pPr>
      <w:r w:rsidRPr="00951A18">
        <w:rPr>
          <w:rFonts w:cs="Times New Roman"/>
          <w:szCs w:val="20"/>
        </w:rPr>
        <w:lastRenderedPageBreak/>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041AAB" w:rsidRPr="00951A18" w:rsidRDefault="00041AAB" w:rsidP="00041AAB">
      <w:pPr>
        <w:autoSpaceDE w:val="0"/>
        <w:ind w:firstLine="709"/>
        <w:contextualSpacing/>
        <w:jc w:val="both"/>
        <w:rPr>
          <w:rFonts w:cs="Times New Roman"/>
          <w:szCs w:val="20"/>
        </w:rPr>
      </w:pPr>
      <w:r w:rsidRPr="00951A18">
        <w:rPr>
          <w:rFonts w:cs="Times New Roman"/>
          <w:szCs w:val="20"/>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041AAB" w:rsidRPr="00951A18" w:rsidRDefault="00041AAB" w:rsidP="00041AAB">
      <w:pPr>
        <w:autoSpaceDE w:val="0"/>
        <w:ind w:firstLine="709"/>
        <w:contextualSpacing/>
        <w:jc w:val="both"/>
        <w:rPr>
          <w:rFonts w:cs="Times New Roman"/>
          <w:szCs w:val="20"/>
        </w:rPr>
      </w:pPr>
      <w:r w:rsidRPr="00951A18">
        <w:rPr>
          <w:rFonts w:cs="Times New Roman"/>
          <w:szCs w:val="20"/>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041AAB" w:rsidRPr="00951A18" w:rsidRDefault="00041AAB" w:rsidP="00041AAB">
      <w:pPr>
        <w:autoSpaceDE w:val="0"/>
        <w:ind w:firstLine="709"/>
        <w:contextualSpacing/>
        <w:jc w:val="both"/>
        <w:rPr>
          <w:rFonts w:cs="Times New Roman"/>
          <w:szCs w:val="20"/>
        </w:rPr>
      </w:pPr>
      <w:r w:rsidRPr="00951A18">
        <w:rPr>
          <w:rFonts w:cs="Times New Roman"/>
          <w:szCs w:val="20"/>
        </w:rPr>
        <w:t>д) устраивать свалки и склады, разливать растворы кислот, солей, щелочей и других химически активных веществ;</w:t>
      </w:r>
    </w:p>
    <w:p w:rsidR="00041AAB" w:rsidRPr="00951A18" w:rsidRDefault="00041AAB" w:rsidP="00041AAB">
      <w:pPr>
        <w:autoSpaceDE w:val="0"/>
        <w:ind w:firstLine="709"/>
        <w:contextualSpacing/>
        <w:jc w:val="both"/>
        <w:rPr>
          <w:rFonts w:cs="Times New Roman"/>
          <w:szCs w:val="20"/>
        </w:rPr>
      </w:pPr>
      <w:r w:rsidRPr="00951A18">
        <w:rPr>
          <w:rFonts w:cs="Times New Roman"/>
          <w:szCs w:val="20"/>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041AAB" w:rsidRPr="00951A18" w:rsidRDefault="00041AAB" w:rsidP="00041AAB">
      <w:pPr>
        <w:autoSpaceDE w:val="0"/>
        <w:ind w:firstLine="709"/>
        <w:contextualSpacing/>
        <w:jc w:val="both"/>
        <w:rPr>
          <w:rFonts w:cs="Times New Roman"/>
          <w:szCs w:val="20"/>
        </w:rPr>
      </w:pPr>
      <w:r w:rsidRPr="00951A18">
        <w:rPr>
          <w:rFonts w:cs="Times New Roman"/>
          <w:szCs w:val="20"/>
        </w:rPr>
        <w:t>ж) разводить огонь и размещать источники огня;</w:t>
      </w:r>
    </w:p>
    <w:p w:rsidR="00041AAB" w:rsidRPr="00951A18" w:rsidRDefault="00041AAB" w:rsidP="00041AAB">
      <w:pPr>
        <w:autoSpaceDE w:val="0"/>
        <w:ind w:firstLine="709"/>
        <w:contextualSpacing/>
        <w:jc w:val="both"/>
        <w:rPr>
          <w:rFonts w:cs="Times New Roman"/>
          <w:szCs w:val="20"/>
        </w:rPr>
      </w:pPr>
      <w:r w:rsidRPr="00951A18">
        <w:rPr>
          <w:rFonts w:cs="Times New Roman"/>
          <w:szCs w:val="20"/>
        </w:rPr>
        <w:t>з) рыть погреба, копать и обрабатывать почву сельскохозяйственными и мелиоративными орудиями и механизмами на глубину более 0,3 метра;</w:t>
      </w:r>
    </w:p>
    <w:p w:rsidR="00041AAB" w:rsidRPr="00951A18" w:rsidRDefault="00041AAB" w:rsidP="00041AAB">
      <w:pPr>
        <w:autoSpaceDE w:val="0"/>
        <w:ind w:firstLine="709"/>
        <w:contextualSpacing/>
        <w:jc w:val="both"/>
        <w:rPr>
          <w:rFonts w:cs="Times New Roman"/>
          <w:szCs w:val="20"/>
        </w:rPr>
      </w:pPr>
      <w:r w:rsidRPr="00951A18">
        <w:rPr>
          <w:rFonts w:cs="Times New Roman"/>
          <w:szCs w:val="20"/>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041AAB" w:rsidRPr="00951A18" w:rsidRDefault="00041AAB" w:rsidP="00041AAB">
      <w:pPr>
        <w:autoSpaceDE w:val="0"/>
        <w:ind w:firstLine="709"/>
        <w:contextualSpacing/>
        <w:jc w:val="both"/>
        <w:rPr>
          <w:rFonts w:cs="Times New Roman"/>
          <w:szCs w:val="20"/>
        </w:rPr>
      </w:pPr>
      <w:r w:rsidRPr="00951A18">
        <w:rPr>
          <w:rFonts w:cs="Times New Roman"/>
          <w:szCs w:val="20"/>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041AAB" w:rsidRPr="00951A18" w:rsidRDefault="00041AAB" w:rsidP="00041AAB">
      <w:pPr>
        <w:autoSpaceDE w:val="0"/>
        <w:ind w:firstLine="709"/>
        <w:contextualSpacing/>
        <w:jc w:val="both"/>
        <w:rPr>
          <w:rFonts w:cs="Times New Roman"/>
          <w:szCs w:val="20"/>
        </w:rPr>
      </w:pPr>
      <w:r w:rsidRPr="00951A18">
        <w:rPr>
          <w:rFonts w:cs="Times New Roman"/>
          <w:szCs w:val="20"/>
        </w:rPr>
        <w:t>л) самовольно подключаться к газораспределительным сетям.</w:t>
      </w:r>
    </w:p>
    <w:p w:rsidR="00041AAB" w:rsidRPr="00951A18" w:rsidRDefault="00041AAB" w:rsidP="00041AAB">
      <w:pPr>
        <w:autoSpaceDE w:val="0"/>
        <w:ind w:firstLine="709"/>
        <w:contextualSpacing/>
        <w:jc w:val="both"/>
        <w:rPr>
          <w:rFonts w:cs="Times New Roman"/>
          <w:szCs w:val="20"/>
        </w:rPr>
      </w:pPr>
      <w:bookmarkStart w:id="143" w:name="Par12"/>
      <w:bookmarkEnd w:id="143"/>
      <w:r w:rsidRPr="00951A18">
        <w:rPr>
          <w:rFonts w:cs="Times New Roman"/>
          <w:szCs w:val="20"/>
        </w:rPr>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041AAB" w:rsidRPr="00951A18" w:rsidRDefault="00041AAB" w:rsidP="00041AAB">
      <w:pPr>
        <w:autoSpaceDE w:val="0"/>
        <w:ind w:firstLine="709"/>
        <w:contextualSpacing/>
        <w:jc w:val="both"/>
        <w:rPr>
          <w:rFonts w:cs="Times New Roman"/>
          <w:szCs w:val="20"/>
        </w:rPr>
      </w:pPr>
      <w:r w:rsidRPr="00951A18">
        <w:rPr>
          <w:rFonts w:cs="Times New Roman"/>
          <w:szCs w:val="20"/>
        </w:rPr>
        <w:t xml:space="preserve">Хозяйственная деятельность в охранных зонах газораспределительных сетей, не предусмотренная вышеуказанными </w:t>
      </w:r>
      <w:hyperlink w:anchor="Par0" w:history="1">
        <w:r w:rsidRPr="00951A18">
          <w:rPr>
            <w:rFonts w:cs="Times New Roman"/>
            <w:szCs w:val="20"/>
          </w:rPr>
          <w:t>пунктами</w:t>
        </w:r>
      </w:hyperlink>
      <w:r w:rsidRPr="00951A18">
        <w:rPr>
          <w:rFonts w:cs="Times New Roman"/>
          <w:szCs w:val="20"/>
        </w:rPr>
        <w:t xml:space="preserve">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041AAB" w:rsidRPr="00951A18" w:rsidRDefault="00041AAB" w:rsidP="00041AAB">
      <w:pPr>
        <w:autoSpaceDE w:val="0"/>
        <w:ind w:firstLine="709"/>
        <w:contextualSpacing/>
        <w:jc w:val="both"/>
        <w:rPr>
          <w:rFonts w:cs="Times New Roman"/>
          <w:szCs w:val="20"/>
        </w:rPr>
      </w:pPr>
    </w:p>
    <w:p w:rsidR="00041AAB" w:rsidRPr="00951A18" w:rsidRDefault="00041AAB" w:rsidP="00041AAB">
      <w:pPr>
        <w:ind w:firstLine="709"/>
        <w:contextualSpacing/>
        <w:jc w:val="both"/>
        <w:rPr>
          <w:i/>
          <w:u w:val="single"/>
        </w:rPr>
      </w:pPr>
      <w:r w:rsidRPr="004735F7">
        <w:rPr>
          <w:i/>
          <w:u w:val="single"/>
        </w:rPr>
        <w:t>Охранные зоны газораспределительных сетей</w:t>
      </w:r>
    </w:p>
    <w:p w:rsidR="00041AAB" w:rsidRPr="00951A18" w:rsidRDefault="00041AAB" w:rsidP="00041AAB">
      <w:pPr>
        <w:ind w:firstLine="709"/>
        <w:contextualSpacing/>
        <w:jc w:val="both"/>
      </w:pPr>
      <w:r w:rsidRPr="00951A18">
        <w:t>Для газораспределительных сетей устанавливаются следующие охранные зоны:</w:t>
      </w:r>
    </w:p>
    <w:p w:rsidR="00041AAB" w:rsidRPr="00951A18" w:rsidRDefault="00041AAB" w:rsidP="00041AAB">
      <w:pPr>
        <w:ind w:firstLine="709"/>
        <w:contextualSpacing/>
        <w:jc w:val="both"/>
      </w:pPr>
      <w:r w:rsidRPr="00951A18">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041AAB" w:rsidRPr="00951A18" w:rsidRDefault="00041AAB" w:rsidP="00041AAB">
      <w:pPr>
        <w:ind w:firstLine="709"/>
        <w:contextualSpacing/>
        <w:jc w:val="both"/>
      </w:pPr>
      <w:r w:rsidRPr="00951A18">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041AAB" w:rsidRPr="00951A18" w:rsidRDefault="00041AAB" w:rsidP="00041AAB">
      <w:pPr>
        <w:ind w:firstLine="709"/>
        <w:contextualSpacing/>
        <w:jc w:val="both"/>
      </w:pPr>
      <w:r w:rsidRPr="00951A18">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041AAB" w:rsidRPr="00951A18" w:rsidRDefault="00041AAB" w:rsidP="00041AAB">
      <w:pPr>
        <w:ind w:firstLine="709"/>
        <w:contextualSpacing/>
        <w:jc w:val="both"/>
      </w:pPr>
      <w:r w:rsidRPr="00951A18">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041AAB" w:rsidRPr="00951A18" w:rsidRDefault="00041AAB" w:rsidP="00041AAB">
      <w:pPr>
        <w:ind w:firstLine="709"/>
        <w:contextualSpacing/>
        <w:jc w:val="both"/>
      </w:pPr>
      <w:r w:rsidRPr="00951A18">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041AAB" w:rsidRPr="00951A18" w:rsidRDefault="00041AAB" w:rsidP="00041AAB">
      <w:pPr>
        <w:ind w:firstLine="709"/>
        <w:contextualSpacing/>
        <w:jc w:val="both"/>
      </w:pPr>
      <w:r w:rsidRPr="00951A18">
        <w:t>Примечание:</w:t>
      </w:r>
    </w:p>
    <w:p w:rsidR="00041AAB" w:rsidRPr="00951A18" w:rsidRDefault="00041AAB" w:rsidP="00041AAB">
      <w:pPr>
        <w:widowControl w:val="0"/>
        <w:autoSpaceDE w:val="0"/>
        <w:autoSpaceDN w:val="0"/>
        <w:adjustRightInd w:val="0"/>
        <w:ind w:firstLine="709"/>
        <w:contextualSpacing/>
        <w:jc w:val="both"/>
      </w:pPr>
      <w:r w:rsidRPr="00951A18">
        <w:lastRenderedPageBreak/>
        <w:t>«Правила охраны газораспределительных сетей» (утв. постановлением Правительства РФ</w:t>
      </w:r>
      <w:r w:rsidR="002D0763">
        <w:t xml:space="preserve"> </w:t>
      </w:r>
      <w:hyperlink r:id="rId42" w:history="1">
        <w:r w:rsidRPr="00951A18">
          <w:t>от 20.11.2000г. №878</w:t>
        </w:r>
      </w:hyperlink>
      <w:r w:rsidRPr="00951A18">
        <w:t>)</w:t>
      </w:r>
    </w:p>
    <w:p w:rsidR="00041AAB" w:rsidRPr="00951A18" w:rsidRDefault="00041AAB" w:rsidP="00041AAB">
      <w:pPr>
        <w:widowControl w:val="0"/>
        <w:autoSpaceDE w:val="0"/>
        <w:autoSpaceDN w:val="0"/>
        <w:adjustRightInd w:val="0"/>
        <w:ind w:firstLine="709"/>
        <w:contextualSpacing/>
        <w:jc w:val="both"/>
      </w:pPr>
    </w:p>
    <w:p w:rsidR="00041AAB" w:rsidRPr="00951A18" w:rsidRDefault="00041AAB" w:rsidP="00041AAB">
      <w:pPr>
        <w:widowControl w:val="0"/>
        <w:autoSpaceDE w:val="0"/>
        <w:autoSpaceDN w:val="0"/>
        <w:adjustRightInd w:val="0"/>
        <w:ind w:firstLine="709"/>
        <w:contextualSpacing/>
        <w:jc w:val="both"/>
        <w:rPr>
          <w:i/>
          <w:u w:val="single"/>
        </w:rPr>
      </w:pPr>
      <w:r w:rsidRPr="004735F7">
        <w:rPr>
          <w:i/>
          <w:u w:val="single"/>
        </w:rPr>
        <w:t>Охранные зоны магистральных трубопроводов</w:t>
      </w:r>
    </w:p>
    <w:p w:rsidR="00041AAB" w:rsidRPr="00951A18" w:rsidRDefault="00041AAB" w:rsidP="00041AAB">
      <w:pPr>
        <w:widowControl w:val="0"/>
        <w:autoSpaceDE w:val="0"/>
        <w:autoSpaceDN w:val="0"/>
        <w:adjustRightInd w:val="0"/>
        <w:ind w:firstLine="709"/>
        <w:contextualSpacing/>
        <w:jc w:val="both"/>
      </w:pPr>
      <w:r w:rsidRPr="00951A18">
        <w:t>Местные органы власти и управления выдают сведения о местонахождении трубопровода заинтересованным предприятиям, организациям и учреждениям по их просьбам.</w:t>
      </w:r>
    </w:p>
    <w:p w:rsidR="00041AAB" w:rsidRPr="00951A18" w:rsidRDefault="00041AAB" w:rsidP="00041AAB">
      <w:pPr>
        <w:widowControl w:val="0"/>
        <w:autoSpaceDE w:val="0"/>
        <w:autoSpaceDN w:val="0"/>
        <w:adjustRightInd w:val="0"/>
        <w:ind w:firstLine="709"/>
        <w:contextualSpacing/>
        <w:jc w:val="both"/>
      </w:pPr>
      <w:r w:rsidRPr="00951A18">
        <w:t>Предприятия трубопроводного транспорта должны регулярно (не реже 1 раза в квартал) давать информацию через местное радио и печать о местах прохождения трубопроводов.</w:t>
      </w:r>
    </w:p>
    <w:p w:rsidR="00041AAB" w:rsidRPr="00951A18" w:rsidRDefault="00041AAB" w:rsidP="00041AAB">
      <w:pPr>
        <w:widowControl w:val="0"/>
        <w:autoSpaceDE w:val="0"/>
        <w:autoSpaceDN w:val="0"/>
        <w:adjustRightInd w:val="0"/>
        <w:ind w:firstLine="709"/>
        <w:contextualSpacing/>
        <w:jc w:val="both"/>
      </w:pPr>
      <w:r w:rsidRPr="00951A18">
        <w:t>Для исключения возможности повреждения трубопроводов (при любом виде их прокладки) устанавливаются охранные зоны:</w:t>
      </w:r>
    </w:p>
    <w:p w:rsidR="00041AAB" w:rsidRPr="00951A18" w:rsidRDefault="00041AAB" w:rsidP="00041AAB">
      <w:pPr>
        <w:widowControl w:val="0"/>
        <w:autoSpaceDE w:val="0"/>
        <w:autoSpaceDN w:val="0"/>
        <w:adjustRightInd w:val="0"/>
        <w:ind w:firstLine="709"/>
        <w:contextualSpacing/>
        <w:jc w:val="both"/>
      </w:pPr>
      <w:r w:rsidRPr="00951A18">
        <w:t>вдоль трасс трубопроводов, транспортирующих … природный газ … - в виде участка земли, ограниченного условными линиями, проходящими в 25 метрах от оси трубопровода с каждой стороны;</w:t>
      </w:r>
    </w:p>
    <w:p w:rsidR="00041AAB" w:rsidRPr="00951A18" w:rsidRDefault="00041AAB" w:rsidP="00041AAB">
      <w:pPr>
        <w:widowControl w:val="0"/>
        <w:autoSpaceDE w:val="0"/>
        <w:autoSpaceDN w:val="0"/>
        <w:adjustRightInd w:val="0"/>
        <w:ind w:firstLine="709"/>
        <w:contextualSpacing/>
        <w:jc w:val="both"/>
      </w:pPr>
      <w:r w:rsidRPr="00951A18">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041AAB" w:rsidRPr="00951A18" w:rsidRDefault="00041AAB" w:rsidP="00041AAB">
      <w:pPr>
        <w:widowControl w:val="0"/>
        <w:autoSpaceDE w:val="0"/>
        <w:autoSpaceDN w:val="0"/>
        <w:adjustRightInd w:val="0"/>
        <w:ind w:firstLine="709"/>
        <w:contextualSpacing/>
        <w:jc w:val="both"/>
      </w:pPr>
      <w:r w:rsidRPr="00951A18">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041AAB" w:rsidRPr="00951A18" w:rsidRDefault="00041AAB" w:rsidP="00041AAB">
      <w:pPr>
        <w:widowControl w:val="0"/>
        <w:autoSpaceDE w:val="0"/>
        <w:autoSpaceDN w:val="0"/>
        <w:adjustRightInd w:val="0"/>
        <w:ind w:firstLine="709"/>
        <w:contextualSpacing/>
        <w:jc w:val="both"/>
      </w:pPr>
      <w:r w:rsidRPr="00951A18">
        <w:t xml:space="preserve">вокруг емкостей для хранения и </w:t>
      </w:r>
      <w:proofErr w:type="spellStart"/>
      <w:r w:rsidRPr="00951A18">
        <w:t>разгазирования</w:t>
      </w:r>
      <w:proofErr w:type="spellEnd"/>
      <w:r w:rsidRPr="00951A18">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E85B27" w:rsidRDefault="00041AAB" w:rsidP="00E85B27">
      <w:pPr>
        <w:widowControl w:val="0"/>
        <w:autoSpaceDE w:val="0"/>
        <w:autoSpaceDN w:val="0"/>
        <w:adjustRightInd w:val="0"/>
        <w:ind w:firstLine="709"/>
        <w:contextualSpacing/>
        <w:jc w:val="both"/>
      </w:pPr>
      <w:r w:rsidRPr="00951A18">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w:t>
      </w:r>
      <w:r w:rsidR="00E85B27">
        <w:t>догрева нефти, нефтепродуктов</w:t>
      </w:r>
    </w:p>
    <w:p w:rsidR="00E85B27" w:rsidRDefault="00041AAB" w:rsidP="00E85B27">
      <w:pPr>
        <w:widowControl w:val="0"/>
        <w:autoSpaceDE w:val="0"/>
        <w:autoSpaceDN w:val="0"/>
        <w:adjustRightInd w:val="0"/>
        <w:ind w:firstLine="709"/>
        <w:contextualSpacing/>
        <w:jc w:val="both"/>
      </w:pPr>
      <w:r w:rsidRPr="00951A18">
        <w:t>в виде участка земли, ограниченного замкнутой линией, отстоящей от границ территорий указанных объект</w:t>
      </w:r>
      <w:r w:rsidR="00E85B27">
        <w:t>ов на 100 метров во все стороны;</w:t>
      </w:r>
    </w:p>
    <w:p w:rsidR="00E85B27" w:rsidRDefault="00E85B27" w:rsidP="00E85B27">
      <w:pPr>
        <w:widowControl w:val="0"/>
        <w:autoSpaceDE w:val="0"/>
        <w:autoSpaceDN w:val="0"/>
        <w:adjustRightInd w:val="0"/>
        <w:ind w:firstLine="709"/>
        <w:contextualSpacing/>
        <w:jc w:val="both"/>
        <w:rPr>
          <w:rFonts w:cs="Times New Roman"/>
          <w:szCs w:val="28"/>
        </w:rPr>
      </w:pPr>
      <w:r>
        <w:t>в</w:t>
      </w:r>
      <w:r w:rsidRPr="00E85B27">
        <w:rPr>
          <w:rFonts w:cs="Times New Roman"/>
          <w:szCs w:val="28"/>
        </w:rPr>
        <w:t>доль газопроводов высокого давления 25 метров в обе стороны от оси.</w:t>
      </w:r>
    </w:p>
    <w:p w:rsidR="00E85B27" w:rsidRDefault="00E85B27" w:rsidP="00E85B27">
      <w:pPr>
        <w:widowControl w:val="0"/>
        <w:autoSpaceDE w:val="0"/>
        <w:autoSpaceDN w:val="0"/>
        <w:adjustRightInd w:val="0"/>
        <w:ind w:firstLine="709"/>
        <w:contextualSpacing/>
        <w:jc w:val="both"/>
      </w:pPr>
      <w:r>
        <w:t>в</w:t>
      </w:r>
      <w:r w:rsidRPr="00E85B27">
        <w:rPr>
          <w:rFonts w:cs="Times New Roman"/>
          <w:szCs w:val="28"/>
        </w:rPr>
        <w:t>округ газораспределительных станций (ГРС, АГРС) – 100 метров.</w:t>
      </w:r>
    </w:p>
    <w:p w:rsidR="00E85B27" w:rsidRDefault="00E85B27" w:rsidP="00E85B27">
      <w:pPr>
        <w:widowControl w:val="0"/>
        <w:autoSpaceDE w:val="0"/>
        <w:autoSpaceDN w:val="0"/>
        <w:adjustRightInd w:val="0"/>
        <w:ind w:firstLine="709"/>
        <w:contextualSpacing/>
        <w:jc w:val="both"/>
      </w:pPr>
      <w:r>
        <w:rPr>
          <w:rFonts w:cs="Times New Roman"/>
          <w:szCs w:val="28"/>
        </w:rPr>
        <w:t>в</w:t>
      </w:r>
      <w:r w:rsidRPr="00E85B27">
        <w:rPr>
          <w:rFonts w:cs="Times New Roman"/>
          <w:szCs w:val="28"/>
        </w:rPr>
        <w:t>доль газопроводов высокого давления (в зависимости от их характеристик) зоны минимальных расстояний – от 100 до 350 метров в обе стороны от оси газопровода.</w:t>
      </w:r>
    </w:p>
    <w:p w:rsidR="00041AAB" w:rsidRPr="00E87391" w:rsidRDefault="00E85B27" w:rsidP="00E87391">
      <w:pPr>
        <w:widowControl w:val="0"/>
        <w:autoSpaceDE w:val="0"/>
        <w:autoSpaceDN w:val="0"/>
        <w:adjustRightInd w:val="0"/>
        <w:ind w:firstLine="709"/>
        <w:contextualSpacing/>
        <w:jc w:val="both"/>
      </w:pPr>
      <w:r>
        <w:rPr>
          <w:rFonts w:cs="Times New Roman"/>
          <w:szCs w:val="28"/>
        </w:rPr>
        <w:t>в</w:t>
      </w:r>
      <w:r w:rsidRPr="00E85B27">
        <w:rPr>
          <w:rFonts w:cs="Times New Roman"/>
          <w:szCs w:val="28"/>
        </w:rPr>
        <w:t>округ газораспределительных станций (ГРС, АГРС), в зависимости от их характеристик – от 150 метров</w:t>
      </w:r>
    </w:p>
    <w:p w:rsidR="00041AAB" w:rsidRPr="00951A18" w:rsidRDefault="00041AAB" w:rsidP="00041AAB">
      <w:pPr>
        <w:widowControl w:val="0"/>
        <w:autoSpaceDE w:val="0"/>
        <w:autoSpaceDN w:val="0"/>
        <w:adjustRightInd w:val="0"/>
        <w:ind w:firstLine="709"/>
        <w:contextualSpacing/>
        <w:jc w:val="both"/>
      </w:pPr>
      <w:r w:rsidRPr="00951A18">
        <w:t>Режим использования охранной зоны:</w:t>
      </w:r>
    </w:p>
    <w:p w:rsidR="00041AAB" w:rsidRPr="00951A18" w:rsidRDefault="00041AAB" w:rsidP="00041AAB">
      <w:pPr>
        <w:widowControl w:val="0"/>
        <w:autoSpaceDE w:val="0"/>
        <w:autoSpaceDN w:val="0"/>
        <w:adjustRightInd w:val="0"/>
        <w:ind w:firstLine="709"/>
        <w:contextualSpacing/>
        <w:jc w:val="both"/>
      </w:pPr>
      <w:r w:rsidRPr="00951A18">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041AAB" w:rsidRPr="00951A18" w:rsidRDefault="00041AAB" w:rsidP="00041AAB">
      <w:pPr>
        <w:widowControl w:val="0"/>
        <w:autoSpaceDE w:val="0"/>
        <w:autoSpaceDN w:val="0"/>
        <w:adjustRightInd w:val="0"/>
        <w:ind w:firstLine="709"/>
        <w:contextualSpacing/>
        <w:jc w:val="both"/>
      </w:pPr>
      <w:r w:rsidRPr="00951A18">
        <w:t>а) перемещать, засыпать и ломать опознавательные и сигнальные знаки, контрольно-измерительные пункты;</w:t>
      </w:r>
    </w:p>
    <w:p w:rsidR="00041AAB" w:rsidRPr="00951A18" w:rsidRDefault="00041AAB" w:rsidP="00041AAB">
      <w:pPr>
        <w:widowControl w:val="0"/>
        <w:autoSpaceDE w:val="0"/>
        <w:autoSpaceDN w:val="0"/>
        <w:adjustRightInd w:val="0"/>
        <w:ind w:firstLine="709"/>
        <w:contextualSpacing/>
        <w:jc w:val="both"/>
      </w:pPr>
      <w:r w:rsidRPr="00951A18">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041AAB" w:rsidRPr="00951A18" w:rsidRDefault="00041AAB" w:rsidP="00041AAB">
      <w:pPr>
        <w:widowControl w:val="0"/>
        <w:autoSpaceDE w:val="0"/>
        <w:autoSpaceDN w:val="0"/>
        <w:adjustRightInd w:val="0"/>
        <w:ind w:firstLine="709"/>
        <w:contextualSpacing/>
        <w:jc w:val="both"/>
      </w:pPr>
      <w:r w:rsidRPr="00951A18">
        <w:t>в) устраивать всякого рода свалки, выливать растворы кислот, солей и щелочей;</w:t>
      </w:r>
    </w:p>
    <w:p w:rsidR="00041AAB" w:rsidRPr="00951A18" w:rsidRDefault="00041AAB" w:rsidP="00041AAB">
      <w:pPr>
        <w:widowControl w:val="0"/>
        <w:autoSpaceDE w:val="0"/>
        <w:autoSpaceDN w:val="0"/>
        <w:adjustRightInd w:val="0"/>
        <w:ind w:firstLine="709"/>
        <w:contextualSpacing/>
        <w:jc w:val="both"/>
      </w:pPr>
      <w:r w:rsidRPr="00951A18">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041AAB" w:rsidRPr="00951A18" w:rsidRDefault="00041AAB" w:rsidP="00041AAB">
      <w:pPr>
        <w:widowControl w:val="0"/>
        <w:autoSpaceDE w:val="0"/>
        <w:autoSpaceDN w:val="0"/>
        <w:adjustRightInd w:val="0"/>
        <w:ind w:firstLine="709"/>
        <w:contextualSpacing/>
        <w:jc w:val="both"/>
      </w:pPr>
      <w:r w:rsidRPr="00951A18">
        <w:t>д) бросать якоря, проходить с отданными якорями, цепями, лотами, волокушами и тралами, производить дноуглубительные и землечерпальные работы;</w:t>
      </w:r>
    </w:p>
    <w:p w:rsidR="00041AAB" w:rsidRPr="00951A18" w:rsidRDefault="00041AAB" w:rsidP="00041AAB">
      <w:pPr>
        <w:widowControl w:val="0"/>
        <w:autoSpaceDE w:val="0"/>
        <w:autoSpaceDN w:val="0"/>
        <w:adjustRightInd w:val="0"/>
        <w:ind w:firstLine="709"/>
        <w:contextualSpacing/>
        <w:jc w:val="both"/>
      </w:pPr>
      <w:r w:rsidRPr="00951A18">
        <w:t>е) разводить огонь и размещать какие-либо открытые или закрытые источники огня.</w:t>
      </w:r>
    </w:p>
    <w:p w:rsidR="00041AAB" w:rsidRPr="00951A18" w:rsidRDefault="00041AAB" w:rsidP="00041AAB">
      <w:pPr>
        <w:widowControl w:val="0"/>
        <w:autoSpaceDE w:val="0"/>
        <w:autoSpaceDN w:val="0"/>
        <w:adjustRightInd w:val="0"/>
        <w:ind w:firstLine="709"/>
        <w:contextualSpacing/>
        <w:jc w:val="both"/>
      </w:pPr>
      <w:r w:rsidRPr="00951A18">
        <w:t xml:space="preserve">В охранных зонах трубопроводов без письменного разрешения предприятий </w:t>
      </w:r>
      <w:r w:rsidRPr="00951A18">
        <w:lastRenderedPageBreak/>
        <w:t>трубопроводного транспорта запрещается:</w:t>
      </w:r>
    </w:p>
    <w:p w:rsidR="00041AAB" w:rsidRPr="00951A18" w:rsidRDefault="00041AAB" w:rsidP="00041AAB">
      <w:pPr>
        <w:widowControl w:val="0"/>
        <w:autoSpaceDE w:val="0"/>
        <w:autoSpaceDN w:val="0"/>
        <w:adjustRightInd w:val="0"/>
        <w:ind w:firstLine="709"/>
        <w:contextualSpacing/>
        <w:jc w:val="both"/>
      </w:pPr>
      <w:r w:rsidRPr="00951A18">
        <w:t>а) возводить любые постройки и сооружения;</w:t>
      </w:r>
    </w:p>
    <w:p w:rsidR="00041AAB" w:rsidRPr="00951A18" w:rsidRDefault="00041AAB" w:rsidP="00041AAB">
      <w:pPr>
        <w:widowControl w:val="0"/>
        <w:autoSpaceDE w:val="0"/>
        <w:autoSpaceDN w:val="0"/>
        <w:adjustRightInd w:val="0"/>
        <w:ind w:firstLine="709"/>
        <w:contextualSpacing/>
        <w:jc w:val="both"/>
      </w:pPr>
      <w:r w:rsidRPr="00951A18">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041AAB" w:rsidRPr="00951A18" w:rsidRDefault="00041AAB" w:rsidP="00041AAB">
      <w:pPr>
        <w:widowControl w:val="0"/>
        <w:autoSpaceDE w:val="0"/>
        <w:autoSpaceDN w:val="0"/>
        <w:adjustRightInd w:val="0"/>
        <w:ind w:firstLine="709"/>
        <w:contextualSpacing/>
        <w:jc w:val="both"/>
      </w:pPr>
      <w:r w:rsidRPr="00951A18">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041AAB" w:rsidRPr="00951A18" w:rsidRDefault="00041AAB" w:rsidP="00041AAB">
      <w:pPr>
        <w:widowControl w:val="0"/>
        <w:autoSpaceDE w:val="0"/>
        <w:autoSpaceDN w:val="0"/>
        <w:adjustRightInd w:val="0"/>
        <w:ind w:firstLine="709"/>
        <w:contextualSpacing/>
        <w:jc w:val="both"/>
      </w:pPr>
      <w:r w:rsidRPr="00951A18">
        <w:t>г) производить мелиоративные земляные работы, сооружать оросительные и осушительные системы;</w:t>
      </w:r>
    </w:p>
    <w:p w:rsidR="00041AAB" w:rsidRPr="00951A18" w:rsidRDefault="00041AAB" w:rsidP="00041AAB">
      <w:pPr>
        <w:widowControl w:val="0"/>
        <w:autoSpaceDE w:val="0"/>
        <w:autoSpaceDN w:val="0"/>
        <w:adjustRightInd w:val="0"/>
        <w:ind w:firstLine="709"/>
        <w:contextualSpacing/>
        <w:jc w:val="both"/>
      </w:pPr>
      <w:r w:rsidRPr="00951A18">
        <w:t>д) производить всякого рода открытые и подземные, горные, строительные, монтажные и взрывные работы, планировку грунта.</w:t>
      </w:r>
    </w:p>
    <w:p w:rsidR="00041AAB" w:rsidRPr="00951A18" w:rsidRDefault="00041AAB" w:rsidP="00E87391">
      <w:pPr>
        <w:widowControl w:val="0"/>
        <w:autoSpaceDE w:val="0"/>
        <w:autoSpaceDN w:val="0"/>
        <w:adjustRightInd w:val="0"/>
        <w:ind w:firstLine="709"/>
        <w:contextualSpacing/>
        <w:jc w:val="both"/>
      </w:pPr>
      <w:r w:rsidRPr="00951A18">
        <w:t xml:space="preserve">е) производить </w:t>
      </w:r>
      <w:proofErr w:type="spellStart"/>
      <w:r w:rsidRPr="00951A18">
        <w:t>геологосъемочные</w:t>
      </w:r>
      <w:proofErr w:type="spellEnd"/>
      <w:r w:rsidRPr="00951A18">
        <w:t xml:space="preserve">, </w:t>
      </w:r>
      <w:r w:rsidR="002D06C6" w:rsidRPr="00951A18">
        <w:t>геологоразведочные</w:t>
      </w:r>
      <w:r w:rsidRPr="00951A18">
        <w:t>, поисковые, геодезические и другие изыскательские работы, связанные с устройством скважин, шурфов и взятием проб гру</w:t>
      </w:r>
      <w:r w:rsidR="00E87391">
        <w:t>нта (кроме почвенных образцов).</w:t>
      </w:r>
    </w:p>
    <w:p w:rsidR="00041AAB" w:rsidRPr="00951A18" w:rsidRDefault="00041AAB" w:rsidP="00E87391">
      <w:pPr>
        <w:widowControl w:val="0"/>
        <w:autoSpaceDE w:val="0"/>
        <w:autoSpaceDN w:val="0"/>
        <w:adjustRightInd w:val="0"/>
        <w:ind w:firstLine="709"/>
        <w:contextualSpacing/>
        <w:jc w:val="both"/>
      </w:pPr>
      <w:r w:rsidRPr="00951A18">
        <w:t>Минимально-допустимые расстояния от оси магистральных газопроводов высокого давления до границ населенных пунктов, зданий, сооружений принимаются в зависимости от диаметра труб и степени ответственности объектов на ос</w:t>
      </w:r>
      <w:r w:rsidR="006207BB">
        <w:t>новании Стандарта Организац</w:t>
      </w:r>
      <w:proofErr w:type="gramStart"/>
      <w:r w:rsidR="006207BB">
        <w:t>ии ОО</w:t>
      </w:r>
      <w:r w:rsidRPr="00951A18">
        <w:t>О</w:t>
      </w:r>
      <w:proofErr w:type="gramEnd"/>
      <w:r w:rsidRPr="00951A18">
        <w:t xml:space="preserve"> </w:t>
      </w:r>
      <w:r w:rsidR="006207BB" w:rsidRPr="006207BB">
        <w:rPr>
          <w:rFonts w:cs="Times New Roman"/>
          <w:szCs w:val="28"/>
        </w:rPr>
        <w:t xml:space="preserve">«Газпром </w:t>
      </w:r>
      <w:proofErr w:type="spellStart"/>
      <w:r w:rsidR="006207BB" w:rsidRPr="006207BB">
        <w:rPr>
          <w:rFonts w:cs="Times New Roman"/>
          <w:szCs w:val="28"/>
        </w:rPr>
        <w:t>трансгаз</w:t>
      </w:r>
      <w:proofErr w:type="spellEnd"/>
      <w:r w:rsidR="006207BB" w:rsidRPr="006207BB">
        <w:rPr>
          <w:rFonts w:cs="Times New Roman"/>
          <w:szCs w:val="28"/>
        </w:rPr>
        <w:t xml:space="preserve"> Волгоград»</w:t>
      </w:r>
    </w:p>
    <w:p w:rsidR="00041AAB" w:rsidRPr="00951A18" w:rsidRDefault="00041AAB" w:rsidP="00041AAB">
      <w:pPr>
        <w:widowControl w:val="0"/>
        <w:autoSpaceDE w:val="0"/>
        <w:autoSpaceDN w:val="0"/>
        <w:adjustRightInd w:val="0"/>
        <w:ind w:firstLine="709"/>
        <w:contextualSpacing/>
        <w:jc w:val="both"/>
      </w:pPr>
      <w:r w:rsidRPr="00951A18">
        <w:t>Примечание:</w:t>
      </w:r>
    </w:p>
    <w:p w:rsidR="00041AAB" w:rsidRPr="00951A18" w:rsidRDefault="00041AAB" w:rsidP="00041AAB">
      <w:pPr>
        <w:widowControl w:val="0"/>
        <w:autoSpaceDE w:val="0"/>
        <w:autoSpaceDN w:val="0"/>
        <w:adjustRightInd w:val="0"/>
        <w:ind w:firstLine="709"/>
        <w:contextualSpacing/>
        <w:jc w:val="both"/>
      </w:pPr>
      <w:r w:rsidRPr="00951A18">
        <w:t>«Правила охраны магистральных трубопроводов» (утв. постановлением Госгортехнадзора России от 24.04.1992г. №9 и Министерством топлива и энергетики России от 29.04.1992г. дополнения, утв. постановлением Госгортехнадзора России от 23.11.94 № 61)</w:t>
      </w:r>
    </w:p>
    <w:p w:rsidR="00041AAB" w:rsidRPr="00951A18" w:rsidRDefault="00041AAB" w:rsidP="00041AAB">
      <w:pPr>
        <w:widowControl w:val="0"/>
        <w:autoSpaceDE w:val="0"/>
        <w:autoSpaceDN w:val="0"/>
        <w:adjustRightInd w:val="0"/>
        <w:ind w:firstLine="709"/>
        <w:contextualSpacing/>
        <w:jc w:val="both"/>
      </w:pPr>
    </w:p>
    <w:p w:rsidR="00041AAB" w:rsidRPr="00951A18" w:rsidRDefault="00041AAB" w:rsidP="00041AAB">
      <w:pPr>
        <w:widowControl w:val="0"/>
        <w:autoSpaceDE w:val="0"/>
        <w:autoSpaceDN w:val="0"/>
        <w:adjustRightInd w:val="0"/>
        <w:ind w:firstLine="709"/>
        <w:contextualSpacing/>
        <w:jc w:val="both"/>
        <w:rPr>
          <w:i/>
          <w:u w:val="single"/>
        </w:rPr>
      </w:pPr>
      <w:r w:rsidRPr="004735F7">
        <w:rPr>
          <w:i/>
          <w:u w:val="single"/>
        </w:rPr>
        <w:t>Охранная зона и санитарно-защитная зона линий связи</w:t>
      </w:r>
    </w:p>
    <w:p w:rsidR="00041AAB" w:rsidRPr="00951A18" w:rsidRDefault="00041AAB" w:rsidP="00041AAB">
      <w:pPr>
        <w:widowControl w:val="0"/>
        <w:autoSpaceDE w:val="0"/>
        <w:autoSpaceDN w:val="0"/>
        <w:adjustRightInd w:val="0"/>
        <w:ind w:firstLine="709"/>
        <w:contextualSpacing/>
        <w:jc w:val="both"/>
      </w:pPr>
      <w:r w:rsidRPr="00951A18">
        <w:t>1) На трассах кабельных и воздушных линий связи и линий радиофикации:</w:t>
      </w:r>
    </w:p>
    <w:p w:rsidR="00041AAB" w:rsidRPr="00951A18" w:rsidRDefault="00041AAB" w:rsidP="00041AAB">
      <w:pPr>
        <w:widowControl w:val="0"/>
        <w:autoSpaceDE w:val="0"/>
        <w:autoSpaceDN w:val="0"/>
        <w:adjustRightInd w:val="0"/>
        <w:ind w:firstLine="709"/>
        <w:contextualSpacing/>
        <w:jc w:val="both"/>
      </w:pPr>
      <w:r w:rsidRPr="00951A18">
        <w:t>а) устанавливаются охранные зоны:</w:t>
      </w:r>
    </w:p>
    <w:p w:rsidR="00041AAB" w:rsidRPr="00951A18" w:rsidRDefault="00041AAB" w:rsidP="00041AAB">
      <w:pPr>
        <w:widowControl w:val="0"/>
        <w:autoSpaceDE w:val="0"/>
        <w:autoSpaceDN w:val="0"/>
        <w:adjustRightInd w:val="0"/>
        <w:ind w:firstLine="709"/>
        <w:contextualSpacing/>
        <w:jc w:val="both"/>
      </w:pPr>
      <w:r w:rsidRPr="00951A18">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041AAB" w:rsidRPr="00951A18" w:rsidRDefault="00041AAB" w:rsidP="00041AAB">
      <w:pPr>
        <w:widowControl w:val="0"/>
        <w:autoSpaceDE w:val="0"/>
        <w:autoSpaceDN w:val="0"/>
        <w:adjustRightInd w:val="0"/>
        <w:ind w:firstLine="709"/>
        <w:contextualSpacing/>
        <w:jc w:val="both"/>
      </w:pPr>
      <w:r w:rsidRPr="00951A18">
        <w:t>для кабелей связи при переходах через судоходные реки, озера, водохранилища и каналы - в виде участков водного пространства по всей глубине от водной поверхности до дна, определяемых параллельными плоскостями, отстоящими от трассы кабеля при переходах через реки, озера, водохранилища и каналы на 100 метров с каждой стороны;</w:t>
      </w:r>
    </w:p>
    <w:p w:rsidR="00041AAB" w:rsidRPr="00951A18" w:rsidRDefault="00041AAB" w:rsidP="00041AAB">
      <w:pPr>
        <w:widowControl w:val="0"/>
        <w:autoSpaceDE w:val="0"/>
        <w:autoSpaceDN w:val="0"/>
        <w:adjustRightInd w:val="0"/>
        <w:ind w:firstLine="709"/>
        <w:contextualSpacing/>
        <w:jc w:val="both"/>
      </w:pPr>
      <w:r w:rsidRPr="00951A18">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041AAB" w:rsidRPr="00951A18" w:rsidRDefault="00041AAB" w:rsidP="00041AAB">
      <w:pPr>
        <w:widowControl w:val="0"/>
        <w:autoSpaceDE w:val="0"/>
        <w:autoSpaceDN w:val="0"/>
        <w:adjustRightInd w:val="0"/>
        <w:ind w:firstLine="709"/>
        <w:contextualSpacing/>
        <w:jc w:val="both"/>
      </w:pPr>
      <w:r w:rsidRPr="00951A18">
        <w:t>б) создаются просеки в лесных массивах и зеленых насаждениях:</w:t>
      </w:r>
    </w:p>
    <w:p w:rsidR="00041AAB" w:rsidRPr="00951A18" w:rsidRDefault="00041AAB" w:rsidP="00041AAB">
      <w:pPr>
        <w:widowControl w:val="0"/>
        <w:autoSpaceDE w:val="0"/>
        <w:autoSpaceDN w:val="0"/>
        <w:adjustRightInd w:val="0"/>
        <w:ind w:firstLine="709"/>
        <w:contextualSpacing/>
        <w:jc w:val="both"/>
      </w:pPr>
      <w:r w:rsidRPr="00951A18">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041AAB" w:rsidRPr="00951A18" w:rsidRDefault="00041AAB" w:rsidP="00041AAB">
      <w:pPr>
        <w:widowControl w:val="0"/>
        <w:autoSpaceDE w:val="0"/>
        <w:autoSpaceDN w:val="0"/>
        <w:adjustRightInd w:val="0"/>
        <w:ind w:firstLine="709"/>
        <w:contextualSpacing/>
        <w:jc w:val="both"/>
      </w:pPr>
      <w:r w:rsidRPr="00951A18">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041AAB" w:rsidRPr="00951A18" w:rsidRDefault="00041AAB" w:rsidP="00041AAB">
      <w:pPr>
        <w:widowControl w:val="0"/>
        <w:autoSpaceDE w:val="0"/>
        <w:autoSpaceDN w:val="0"/>
        <w:adjustRightInd w:val="0"/>
        <w:ind w:firstLine="709"/>
        <w:contextualSpacing/>
        <w:jc w:val="both"/>
      </w:pPr>
      <w:r w:rsidRPr="00951A18">
        <w:t>вдоль трассы кабеля связи - шириной не менее 6 метров (по 3 метра с каждой стороны от кабеля связи);</w:t>
      </w:r>
    </w:p>
    <w:p w:rsidR="00041AAB" w:rsidRPr="00951A18" w:rsidRDefault="00041AAB" w:rsidP="00041AAB">
      <w:pPr>
        <w:widowControl w:val="0"/>
        <w:autoSpaceDE w:val="0"/>
        <w:autoSpaceDN w:val="0"/>
        <w:adjustRightInd w:val="0"/>
        <w:ind w:firstLine="709"/>
        <w:contextualSpacing/>
        <w:jc w:val="both"/>
      </w:pPr>
      <w:r w:rsidRPr="00951A18">
        <w:t>2)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041AAB" w:rsidRPr="00951A18" w:rsidRDefault="00041AAB" w:rsidP="00041AAB">
      <w:pPr>
        <w:widowControl w:val="0"/>
        <w:autoSpaceDE w:val="0"/>
        <w:autoSpaceDN w:val="0"/>
        <w:adjustRightInd w:val="0"/>
        <w:ind w:firstLine="709"/>
        <w:contextualSpacing/>
        <w:jc w:val="both"/>
      </w:pPr>
      <w:r w:rsidRPr="00951A18">
        <w:lastRenderedPageBreak/>
        <w:t>3) Уровни электромагнитных излучений не должны превышать предельно допустимые уровни (далее - ПДУ) согласно приложению 1 к СанПиН 2.1.8/2.2.4.1383-03.</w:t>
      </w:r>
    </w:p>
    <w:p w:rsidR="00041AAB" w:rsidRPr="00951A18" w:rsidRDefault="00041AAB" w:rsidP="00041AAB">
      <w:pPr>
        <w:widowControl w:val="0"/>
        <w:autoSpaceDE w:val="0"/>
        <w:autoSpaceDN w:val="0"/>
        <w:adjustRightInd w:val="0"/>
        <w:ind w:firstLine="709"/>
        <w:contextualSpacing/>
        <w:jc w:val="both"/>
      </w:pPr>
      <w:r w:rsidRPr="00951A18">
        <w:t>Границы санитарно-защитных зон определяются на высоте 2 м от поверхности земли по ПДУ.</w:t>
      </w:r>
    </w:p>
    <w:p w:rsidR="00041AAB" w:rsidRPr="00951A18" w:rsidRDefault="00041AAB" w:rsidP="00041AAB">
      <w:pPr>
        <w:widowControl w:val="0"/>
        <w:autoSpaceDE w:val="0"/>
        <w:autoSpaceDN w:val="0"/>
        <w:adjustRightInd w:val="0"/>
        <w:ind w:firstLine="709"/>
        <w:contextualSpacing/>
        <w:jc w:val="both"/>
      </w:pPr>
      <w:r w:rsidRPr="00951A18">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041AAB" w:rsidRPr="00951A18" w:rsidRDefault="002D0763" w:rsidP="00041AAB">
      <w:pPr>
        <w:widowControl w:val="0"/>
        <w:autoSpaceDE w:val="0"/>
        <w:autoSpaceDN w:val="0"/>
        <w:adjustRightInd w:val="0"/>
        <w:ind w:firstLine="709"/>
        <w:contextualSpacing/>
        <w:jc w:val="both"/>
      </w:pPr>
      <w:r>
        <w:t xml:space="preserve"> </w:t>
      </w:r>
    </w:p>
    <w:p w:rsidR="00041AAB" w:rsidRPr="00951A18" w:rsidRDefault="00041AAB" w:rsidP="00041AAB">
      <w:pPr>
        <w:widowControl w:val="0"/>
        <w:autoSpaceDE w:val="0"/>
        <w:autoSpaceDN w:val="0"/>
        <w:adjustRightInd w:val="0"/>
        <w:ind w:firstLine="709"/>
        <w:contextualSpacing/>
        <w:jc w:val="both"/>
      </w:pPr>
      <w:r w:rsidRPr="00951A18">
        <w:t>Примечание:</w:t>
      </w:r>
    </w:p>
    <w:p w:rsidR="00041AAB" w:rsidRPr="00951A18" w:rsidRDefault="00041AAB" w:rsidP="00041AAB">
      <w:pPr>
        <w:widowControl w:val="0"/>
        <w:autoSpaceDE w:val="0"/>
        <w:autoSpaceDN w:val="0"/>
        <w:adjustRightInd w:val="0"/>
        <w:ind w:firstLine="709"/>
        <w:contextualSpacing/>
        <w:jc w:val="both"/>
      </w:pPr>
      <w:r w:rsidRPr="00951A18">
        <w:t>Правила охраны линий и сооружений связи Российской Федерации, утверждены Постановлением Правительства Российской Федерации</w:t>
      </w:r>
      <w:r w:rsidR="002D0763">
        <w:t xml:space="preserve"> </w:t>
      </w:r>
      <w:hyperlink r:id="rId43" w:history="1">
        <w:r w:rsidRPr="00951A18">
          <w:t>от 9 июня 1995г. №578</w:t>
        </w:r>
      </w:hyperlink>
      <w:r w:rsidRPr="00951A18">
        <w:t>; СанПиН 2.1.8/2.2.4.1383-03</w:t>
      </w:r>
    </w:p>
    <w:p w:rsidR="00041AAB" w:rsidRPr="00951A18" w:rsidRDefault="00041AAB" w:rsidP="00041AAB">
      <w:pPr>
        <w:autoSpaceDE w:val="0"/>
        <w:ind w:firstLine="709"/>
        <w:contextualSpacing/>
        <w:jc w:val="both"/>
        <w:rPr>
          <w:rFonts w:cs="Times New Roman"/>
          <w:szCs w:val="20"/>
        </w:rPr>
      </w:pPr>
    </w:p>
    <w:p w:rsidR="00041AAB" w:rsidRPr="00951A18" w:rsidRDefault="00041AAB" w:rsidP="002D0763">
      <w:pPr>
        <w:pStyle w:val="40"/>
        <w:numPr>
          <w:ilvl w:val="0"/>
          <w:numId w:val="9"/>
        </w:numPr>
      </w:pPr>
      <w:r w:rsidRPr="00951A18">
        <w:t>Санитарно-защитная зона</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 СП 42.13330.2011 "Градостроительство. Планировка и застройка городских и сельских поселений" (актуализированная редакция СП 42.13330.2016*);</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 СанПиН 2.2.1/2.1.1.1200-03 "Санитарно-защитные зоны и санитарная классификация предприятий, сооружений и иных объектов".</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 xml:space="preserve">2.Санитарно-защитные зоны производственных и других объектов, выполняющие </w:t>
      </w:r>
      <w:proofErr w:type="spellStart"/>
      <w:r w:rsidRPr="00951A18">
        <w:rPr>
          <w:rFonts w:eastAsia="Arial" w:cs="Times New Roman"/>
        </w:rPr>
        <w:t>средозащитные</w:t>
      </w:r>
      <w:proofErr w:type="spellEnd"/>
      <w:r w:rsidRPr="00951A18">
        <w:rPr>
          <w:rFonts w:eastAsia="Arial" w:cs="Times New Roman"/>
        </w:rPr>
        <w:t xml:space="preserve">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 настоящими нормами и правилами, санитарными правилами, приведенными в СанПиН 2.2.1/2.1.1.1200, а также по согласованию с местными органами санитарно-эпидемиологического надзора.</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В</w:t>
      </w:r>
      <w:r w:rsidR="002D0763">
        <w:rPr>
          <w:rFonts w:eastAsia="Arial" w:cs="Times New Roman"/>
        </w:rPr>
        <w:t xml:space="preserve"> </w:t>
      </w:r>
      <w:r w:rsidRPr="00951A18">
        <w:rPr>
          <w:rFonts w:eastAsia="Arial" w:cs="Times New Roman"/>
        </w:rPr>
        <w:t>районах, подверженных радиационному загрязнению территорий поселений, при зонировании необходимо учитывать возможность поэтапного изменения режима использования этих территорий после проведения необходимых мероприятий по дезактивации почвы и объектов недвижимости</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 xml:space="preserve">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требуемых гигиенических норм, уменьшения отрицательного влияния на окружающее население. </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 xml:space="preserve"> Ограничения использования земельных участков и объектов капитального строительства на территории санитарно-защитных зон (далее - СЗЗ)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Санитарно-защитные зоны на территории сельского поселения установлены в соответствии с СанПиН 2.2.1/2.1.1.1200-03</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3.На территории СЗЗ допускается размещать:</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сельхозугодия для выращивания технических культур, не используемых для производства продуктов питания;</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пожарные депо, бани, прачечные, объекты торговли и общественного питания,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общественные здания административного назначения;</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 xml:space="preserve">местные и транзитные коммуникации, ЛЭП, электроподстанции, </w:t>
      </w:r>
      <w:proofErr w:type="spellStart"/>
      <w:r w:rsidRPr="00951A18">
        <w:rPr>
          <w:rFonts w:eastAsia="Arial" w:cs="Times New Roman"/>
        </w:rPr>
        <w:t>нефте</w:t>
      </w:r>
      <w:proofErr w:type="spellEnd"/>
      <w:r w:rsidRPr="00951A18">
        <w:rPr>
          <w:rFonts w:eastAsia="Arial" w:cs="Times New Roman"/>
        </w:rPr>
        <w:t xml:space="preserve">- и газопроводы, артезианские скважины для технического водоснабжения, </w:t>
      </w:r>
      <w:proofErr w:type="spellStart"/>
      <w:r w:rsidRPr="00951A18">
        <w:rPr>
          <w:rFonts w:eastAsia="Arial" w:cs="Times New Roman"/>
        </w:rPr>
        <w:t>водоохлаждающие</w:t>
      </w:r>
      <w:proofErr w:type="spellEnd"/>
      <w:r w:rsidRPr="00951A18">
        <w:rPr>
          <w:rFonts w:eastAsia="Arial" w:cs="Times New Roman"/>
        </w:rPr>
        <w:t xml:space="preserve"> сооружения для подготовки технической воды, канализационные насосные станции, сооружения оборотного </w:t>
      </w:r>
      <w:r w:rsidRPr="00951A18">
        <w:rPr>
          <w:rFonts w:eastAsia="Arial" w:cs="Times New Roman"/>
        </w:rPr>
        <w:lastRenderedPageBreak/>
        <w:t xml:space="preserve">водоснабжения, питомники растений для озеленения, </w:t>
      </w:r>
      <w:proofErr w:type="spellStart"/>
      <w:r w:rsidRPr="00951A18">
        <w:rPr>
          <w:rFonts w:eastAsia="Arial" w:cs="Times New Roman"/>
        </w:rPr>
        <w:t>промплощадки</w:t>
      </w:r>
      <w:proofErr w:type="spellEnd"/>
      <w:r w:rsidRPr="00951A18">
        <w:rPr>
          <w:rFonts w:eastAsia="Arial" w:cs="Times New Roman"/>
        </w:rPr>
        <w:t>, предприятий и санитарно-защитной зоны;</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Санитарно-защитная зона предприятий должна быть озеленена - не менее 40% площади.</w:t>
      </w:r>
    </w:p>
    <w:p w:rsidR="00041AAB" w:rsidRPr="00951A18" w:rsidRDefault="00041AAB" w:rsidP="00041AAB">
      <w:pPr>
        <w:autoSpaceDE w:val="0"/>
        <w:ind w:firstLine="709"/>
        <w:contextualSpacing/>
        <w:jc w:val="both"/>
        <w:rPr>
          <w:rFonts w:eastAsia="Arial" w:cs="Times New Roman"/>
        </w:rPr>
      </w:pPr>
    </w:p>
    <w:p w:rsidR="00041AAB" w:rsidRPr="00951A18" w:rsidRDefault="00041AAB" w:rsidP="00041AAB">
      <w:pPr>
        <w:autoSpaceDE w:val="0"/>
        <w:ind w:firstLine="709"/>
        <w:contextualSpacing/>
        <w:jc w:val="both"/>
        <w:rPr>
          <w:rFonts w:eastAsia="Arial" w:cs="Times New Roman"/>
          <w:i/>
          <w:u w:val="single"/>
        </w:rPr>
      </w:pPr>
      <w:r w:rsidRPr="00951A18">
        <w:rPr>
          <w:rFonts w:eastAsia="Arial" w:cs="Times New Roman"/>
          <w:i/>
          <w:u w:val="single"/>
        </w:rPr>
        <w:t>Санитарно-защитные зоны кладбищ</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СП 42.13330.2011 (СНиП 2.07.01-89*) Вновь создаваемые места погребения должны размещаться на расстоянии не менее 300 м от границ селитебной территории.</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Кладбища с погребением путем предания тела (останков) умершего земле (захоронение в могилу, склеп) размещают на расстоянии:</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а) от жилых, общественных зданий, спортивно-оздоровительных и санаторно-курортных зон:</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1. 500 м - при площади кладбища от 20 до 40 га (размещение кладбища размером территории более 40 га не допускается);</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2. 300 м - при площади кладбища до 20 га;</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3. 50 м - для сельских, закрытых кладбищ и мемориальных комплексов, кладбищ с погребением после кремации;</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 xml:space="preserve">б) от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w:t>
      </w:r>
      <w:proofErr w:type="spellStart"/>
      <w:r w:rsidRPr="00951A18">
        <w:rPr>
          <w:rFonts w:eastAsia="Arial" w:cs="Times New Roman"/>
        </w:rPr>
        <w:t>водоисточника</w:t>
      </w:r>
      <w:proofErr w:type="spellEnd"/>
      <w:r w:rsidRPr="00951A18">
        <w:rPr>
          <w:rFonts w:eastAsia="Arial" w:cs="Times New Roman"/>
        </w:rPr>
        <w:t xml:space="preserve"> и времени фильтрации;</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После закрытия кладбища по истечении 25 лет после последнего захоронения расстояние до жилой застройки может быть сокращено до 100 м,</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 xml:space="preserve">В сельских населенных пунктах и сложившихся районах городских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уполномоченными органами </w:t>
      </w:r>
      <w:proofErr w:type="spellStart"/>
      <w:r w:rsidRPr="00951A18">
        <w:rPr>
          <w:rFonts w:eastAsia="Arial" w:cs="Times New Roman"/>
        </w:rPr>
        <w:t>Роспотребнадзора</w:t>
      </w:r>
      <w:proofErr w:type="spellEnd"/>
      <w:r w:rsidRPr="00951A18">
        <w:rPr>
          <w:rFonts w:eastAsia="Arial" w:cs="Times New Roman"/>
        </w:rPr>
        <w:t>, но принимать не менее 100 м.</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По территории санитарно-защитных зон и кладбищ запрещается прокладка сетей централизованного хозяйственно-питьевого водоснабжения.</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На кладбищах и зданиях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На участках кладбищ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Размещение зданий и сооружений на этой территории запрещается.</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041AAB" w:rsidRPr="00951A18" w:rsidRDefault="00041AAB" w:rsidP="00041AAB">
      <w:pPr>
        <w:autoSpaceDE w:val="0"/>
        <w:ind w:firstLine="709"/>
        <w:contextualSpacing/>
        <w:jc w:val="both"/>
        <w:rPr>
          <w:rFonts w:eastAsia="Arial" w:cs="Times New Roman"/>
        </w:rPr>
      </w:pPr>
    </w:p>
    <w:p w:rsidR="00041AAB" w:rsidRPr="00951A18" w:rsidRDefault="00041AAB" w:rsidP="00041AAB">
      <w:pPr>
        <w:autoSpaceDE w:val="0"/>
        <w:ind w:firstLine="709"/>
        <w:contextualSpacing/>
        <w:jc w:val="both"/>
        <w:rPr>
          <w:rFonts w:eastAsia="Arial" w:cs="Times New Roman"/>
          <w:i/>
          <w:u w:val="single"/>
        </w:rPr>
      </w:pPr>
      <w:r w:rsidRPr="00951A18">
        <w:rPr>
          <w:rFonts w:eastAsia="Arial" w:cs="Times New Roman"/>
          <w:i/>
          <w:u w:val="single"/>
        </w:rPr>
        <w:t>Санитарно-защитные зоны скотомогильников</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Размер санитарно-защитной зоны от скотомогильника (биотермической ямы) принимается до:</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 жилых, общественных зданий, животноводческих ферм (комплексов) – 1000 м;</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 скотопрогонов и пастбищ - 200 м;</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 автомобильных, железных дорог в зависимости от их категории - 60 - 300 м.</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lastRenderedPageBreak/>
        <w:t>По истечении 25 лет с момента последнего захоронения возможно уменьшение размеров санитарно-защитной зоны.</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 xml:space="preserve">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w:t>
      </w:r>
      <w:r w:rsidR="00472B31">
        <w:rPr>
          <w:rFonts w:eastAsia="Arial" w:cs="Times New Roman"/>
        </w:rPr>
        <w:t>Владимирской</w:t>
      </w:r>
      <w:r w:rsidRPr="00951A18">
        <w:rPr>
          <w:rFonts w:eastAsia="Arial" w:cs="Times New Roman"/>
        </w:rPr>
        <w:t xml:space="preserve"> области.</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 xml:space="preserve">В исключительных случаях с разрешения главного государственного ветеринарного инспектора </w:t>
      </w:r>
      <w:r w:rsidR="00472B31">
        <w:rPr>
          <w:rFonts w:eastAsia="Arial" w:cs="Times New Roman"/>
        </w:rPr>
        <w:t>Владимирской</w:t>
      </w:r>
      <w:r w:rsidRPr="00951A18">
        <w:rPr>
          <w:rFonts w:eastAsia="Arial" w:cs="Times New Roman"/>
        </w:rPr>
        <w:t xml:space="preserve">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w:t>
      </w:r>
      <w:r w:rsidRPr="00951A18">
        <w:rPr>
          <w:rFonts w:eastAsia="Arial" w:cs="Times New Roman"/>
        </w:rPr>
        <w:softHyphen/>
        <w:t>ния и кормов.</w:t>
      </w:r>
    </w:p>
    <w:p w:rsidR="00041AAB" w:rsidRPr="00951A18" w:rsidRDefault="00041AAB" w:rsidP="00041AAB">
      <w:pPr>
        <w:autoSpaceDE w:val="0"/>
        <w:ind w:firstLine="709"/>
        <w:contextualSpacing/>
        <w:jc w:val="both"/>
        <w:rPr>
          <w:rFonts w:eastAsia="Arial" w:cs="Times New Roman"/>
        </w:rPr>
      </w:pPr>
    </w:p>
    <w:p w:rsidR="00041AAB" w:rsidRPr="00951A18" w:rsidRDefault="00041AAB" w:rsidP="00041AAB">
      <w:pPr>
        <w:autoSpaceDE w:val="0"/>
        <w:ind w:firstLine="709"/>
        <w:contextualSpacing/>
        <w:jc w:val="both"/>
        <w:rPr>
          <w:rFonts w:eastAsia="Arial" w:cs="Times New Roman"/>
          <w:i/>
          <w:u w:val="single"/>
        </w:rPr>
      </w:pPr>
      <w:r w:rsidRPr="00951A18">
        <w:rPr>
          <w:rFonts w:eastAsia="Arial" w:cs="Times New Roman"/>
          <w:i/>
          <w:u w:val="single"/>
        </w:rPr>
        <w:t>Санитарно-защитные зоны объектов размещения (полигонов) твердых бытовых отходов</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Размер санитарно-защитной зоны от жилой застройки до границ полигона ТБО - 1000 м. Размер санитарно-защитной зоны определяется в проекте и может увеличиваться после результатов расчета газообразных выбросов в атмосферу. Границы зоны устанавливаются по изолинии 1 ПДК, если она выходит из пределов нормативной зоны. На территории санитарно-защитная зоны высаживаются зеленые насаждения.</w:t>
      </w:r>
    </w:p>
    <w:p w:rsidR="00041AAB" w:rsidRPr="00951A18" w:rsidRDefault="0033148E" w:rsidP="002D0763">
      <w:pPr>
        <w:pStyle w:val="40"/>
        <w:numPr>
          <w:ilvl w:val="0"/>
          <w:numId w:val="9"/>
        </w:numPr>
        <w:rPr>
          <w:rFonts w:eastAsia="Arial"/>
        </w:rPr>
      </w:pPr>
      <w:r>
        <w:rPr>
          <w:rFonts w:eastAsia="Arial"/>
        </w:rPr>
        <w:t>Прибрежная защитная полоса</w:t>
      </w:r>
    </w:p>
    <w:p w:rsidR="00041AAB" w:rsidRDefault="00041AAB" w:rsidP="00041AAB">
      <w:pPr>
        <w:autoSpaceDE w:val="0"/>
        <w:ind w:firstLine="709"/>
        <w:contextualSpacing/>
        <w:jc w:val="both"/>
        <w:rPr>
          <w:rFonts w:eastAsia="Arial" w:cs="Times New Roman"/>
          <w:bCs/>
        </w:rPr>
      </w:pPr>
      <w:r w:rsidRPr="00951A18">
        <w:rPr>
          <w:rFonts w:eastAsia="Arial" w:cs="Times New Roman"/>
          <w:bCs/>
        </w:rPr>
        <w:t>В соответствии с частью 17 ст. 65 Водного кодекса Российской Федерации</w:t>
      </w:r>
      <w:r w:rsidRPr="00951A18">
        <w:rPr>
          <w:rFonts w:eastAsia="Arial" w:cs="Times New Roman"/>
        </w:rPr>
        <w:t xml:space="preserve"> </w:t>
      </w:r>
      <w:r w:rsidRPr="00951A18">
        <w:rPr>
          <w:rFonts w:eastAsia="Arial" w:cs="Times New Roman"/>
          <w:bCs/>
        </w:rPr>
        <w:t>в границах прибрежной защитной полосы запрещаются:</w:t>
      </w:r>
    </w:p>
    <w:p w:rsidR="0033148E" w:rsidRPr="0033148E" w:rsidRDefault="0033148E" w:rsidP="00623D16">
      <w:pPr>
        <w:autoSpaceDE w:val="0"/>
        <w:ind w:firstLine="709"/>
        <w:contextualSpacing/>
        <w:jc w:val="both"/>
        <w:rPr>
          <w:rFonts w:eastAsia="Arial" w:cs="Times New Roman"/>
          <w:bCs/>
        </w:rPr>
      </w:pPr>
      <w:r>
        <w:rPr>
          <w:rFonts w:eastAsia="Arial" w:cs="Times New Roman"/>
          <w:bCs/>
        </w:rPr>
        <w:t>1</w:t>
      </w:r>
      <w:r w:rsidRPr="0033148E">
        <w:rPr>
          <w:rFonts w:eastAsia="Arial" w:cs="Times New Roman"/>
          <w:bCs/>
        </w:rPr>
        <w:t>) использование сточных вод в целях п</w:t>
      </w:r>
      <w:r w:rsidR="00623D16">
        <w:rPr>
          <w:rFonts w:eastAsia="Arial" w:cs="Times New Roman"/>
          <w:bCs/>
        </w:rPr>
        <w:t>овышения почвенного плодородия;</w:t>
      </w:r>
    </w:p>
    <w:p w:rsidR="0033148E" w:rsidRPr="0033148E" w:rsidRDefault="0033148E" w:rsidP="00623D16">
      <w:pPr>
        <w:autoSpaceDE w:val="0"/>
        <w:ind w:firstLine="709"/>
        <w:contextualSpacing/>
        <w:jc w:val="both"/>
        <w:rPr>
          <w:rFonts w:eastAsia="Arial" w:cs="Times New Roman"/>
          <w:bCs/>
        </w:rPr>
      </w:pPr>
      <w:r w:rsidRPr="0033148E">
        <w:rPr>
          <w:rFonts w:eastAsia="Arial" w:cs="Times New Roman"/>
          <w:bCs/>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33148E">
        <w:rPr>
          <w:rFonts w:eastAsia="Arial" w:cs="Times New Roman"/>
          <w:bCs/>
        </w:rPr>
        <w:t>концентрации</w:t>
      </w:r>
      <w:proofErr w:type="gramEnd"/>
      <w:r w:rsidRPr="0033148E">
        <w:rPr>
          <w:rFonts w:eastAsia="Arial" w:cs="Times New Roman"/>
          <w:bCs/>
        </w:rPr>
        <w:t xml:space="preserve"> которых в водах водных объектов </w:t>
      </w:r>
      <w:proofErr w:type="spellStart"/>
      <w:r w:rsidRPr="0033148E">
        <w:rPr>
          <w:rFonts w:eastAsia="Arial" w:cs="Times New Roman"/>
          <w:bCs/>
        </w:rPr>
        <w:t>рыбохозяйств</w:t>
      </w:r>
      <w:r w:rsidR="00623D16">
        <w:rPr>
          <w:rFonts w:eastAsia="Arial" w:cs="Times New Roman"/>
          <w:bCs/>
        </w:rPr>
        <w:t>енного</w:t>
      </w:r>
      <w:proofErr w:type="spellEnd"/>
      <w:r w:rsidR="00623D16">
        <w:rPr>
          <w:rFonts w:eastAsia="Arial" w:cs="Times New Roman"/>
          <w:bCs/>
        </w:rPr>
        <w:t xml:space="preserve"> значения не установлены;</w:t>
      </w:r>
    </w:p>
    <w:p w:rsidR="0033148E" w:rsidRPr="0033148E" w:rsidRDefault="0033148E" w:rsidP="00623D16">
      <w:pPr>
        <w:autoSpaceDE w:val="0"/>
        <w:ind w:firstLine="709"/>
        <w:contextualSpacing/>
        <w:jc w:val="both"/>
        <w:rPr>
          <w:rFonts w:eastAsia="Arial" w:cs="Times New Roman"/>
          <w:bCs/>
        </w:rPr>
      </w:pPr>
      <w:r w:rsidRPr="0033148E">
        <w:rPr>
          <w:rFonts w:eastAsia="Arial" w:cs="Times New Roman"/>
          <w:bCs/>
        </w:rPr>
        <w:t>3) осуществление авиационных мер по</w:t>
      </w:r>
      <w:r w:rsidR="00623D16">
        <w:rPr>
          <w:rFonts w:eastAsia="Arial" w:cs="Times New Roman"/>
          <w:bCs/>
        </w:rPr>
        <w:t xml:space="preserve"> борьбе с вредными организмами;</w:t>
      </w:r>
    </w:p>
    <w:p w:rsidR="0033148E" w:rsidRPr="0033148E" w:rsidRDefault="0033148E" w:rsidP="00623D16">
      <w:pPr>
        <w:autoSpaceDE w:val="0"/>
        <w:ind w:firstLine="709"/>
        <w:contextualSpacing/>
        <w:jc w:val="both"/>
        <w:rPr>
          <w:rFonts w:eastAsia="Arial" w:cs="Times New Roman"/>
          <w:bCs/>
        </w:rPr>
      </w:pPr>
      <w:r w:rsidRPr="0033148E">
        <w:rPr>
          <w:rFonts w:eastAsia="Arial" w:cs="Times New Roman"/>
          <w:bCs/>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w:t>
      </w:r>
      <w:r w:rsidR="00623D16">
        <w:rPr>
          <w:rFonts w:eastAsia="Arial" w:cs="Times New Roman"/>
          <w:bCs/>
        </w:rPr>
        <w:t>стах, имеющих твердое покрытие;</w:t>
      </w:r>
    </w:p>
    <w:p w:rsidR="0033148E" w:rsidRPr="0033148E" w:rsidRDefault="0033148E" w:rsidP="00623D16">
      <w:pPr>
        <w:autoSpaceDE w:val="0"/>
        <w:ind w:firstLine="709"/>
        <w:contextualSpacing/>
        <w:jc w:val="both"/>
        <w:rPr>
          <w:rFonts w:eastAsia="Arial" w:cs="Times New Roman"/>
          <w:bCs/>
        </w:rPr>
      </w:pPr>
      <w:proofErr w:type="gramStart"/>
      <w:r w:rsidRPr="0033148E">
        <w:rPr>
          <w:rFonts w:eastAsia="Arial" w:cs="Times New Roman"/>
          <w:bCs/>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w:t>
      </w:r>
      <w:r w:rsidR="00623D16">
        <w:rPr>
          <w:rFonts w:eastAsia="Arial" w:cs="Times New Roman"/>
          <w:bCs/>
        </w:rPr>
        <w:t>ние мойки транспортных средств;</w:t>
      </w:r>
      <w:proofErr w:type="gramEnd"/>
    </w:p>
    <w:p w:rsidR="0033148E" w:rsidRPr="0033148E" w:rsidRDefault="0033148E" w:rsidP="00623D16">
      <w:pPr>
        <w:autoSpaceDE w:val="0"/>
        <w:ind w:firstLine="709"/>
        <w:contextualSpacing/>
        <w:jc w:val="both"/>
        <w:rPr>
          <w:rFonts w:eastAsia="Arial" w:cs="Times New Roman"/>
          <w:bCs/>
        </w:rPr>
      </w:pPr>
      <w:r w:rsidRPr="0033148E">
        <w:rPr>
          <w:rFonts w:eastAsia="Arial" w:cs="Times New Roman"/>
          <w:bCs/>
        </w:rPr>
        <w:t xml:space="preserve">6) хранение пестицидов и </w:t>
      </w:r>
      <w:proofErr w:type="spellStart"/>
      <w:r w:rsidRPr="0033148E">
        <w:rPr>
          <w:rFonts w:eastAsia="Arial" w:cs="Times New Roman"/>
          <w:bCs/>
        </w:rPr>
        <w:t>агрохимикатов</w:t>
      </w:r>
      <w:proofErr w:type="spellEnd"/>
      <w:r w:rsidRPr="0033148E">
        <w:rPr>
          <w:rFonts w:eastAsia="Arial" w:cs="Times New Roman"/>
          <w:bCs/>
        </w:rPr>
        <w:t xml:space="preserve"> (за исключением хранения </w:t>
      </w:r>
      <w:proofErr w:type="spellStart"/>
      <w:r w:rsidRPr="0033148E">
        <w:rPr>
          <w:rFonts w:eastAsia="Arial" w:cs="Times New Roman"/>
          <w:bCs/>
        </w:rPr>
        <w:t>агрохимикатов</w:t>
      </w:r>
      <w:proofErr w:type="spellEnd"/>
      <w:r w:rsidRPr="0033148E">
        <w:rPr>
          <w:rFonts w:eastAsia="Arial" w:cs="Times New Roman"/>
          <w:bCs/>
        </w:rPr>
        <w:t xml:space="preserve"> в специализированных хранилищах на территориях морских портов за пределами границ прибрежных защитных полос), применение </w:t>
      </w:r>
      <w:r w:rsidR="00623D16">
        <w:rPr>
          <w:rFonts w:eastAsia="Arial" w:cs="Times New Roman"/>
          <w:bCs/>
        </w:rPr>
        <w:t xml:space="preserve">пестицидов и </w:t>
      </w:r>
      <w:proofErr w:type="spellStart"/>
      <w:r w:rsidR="00623D16">
        <w:rPr>
          <w:rFonts w:eastAsia="Arial" w:cs="Times New Roman"/>
          <w:bCs/>
        </w:rPr>
        <w:t>агрохимикатов</w:t>
      </w:r>
      <w:proofErr w:type="spellEnd"/>
      <w:r w:rsidR="00623D16">
        <w:rPr>
          <w:rFonts w:eastAsia="Arial" w:cs="Times New Roman"/>
          <w:bCs/>
        </w:rPr>
        <w:t>;</w:t>
      </w:r>
    </w:p>
    <w:p w:rsidR="0033148E" w:rsidRPr="0033148E" w:rsidRDefault="0033148E" w:rsidP="00623D16">
      <w:pPr>
        <w:autoSpaceDE w:val="0"/>
        <w:ind w:firstLine="709"/>
        <w:contextualSpacing/>
        <w:jc w:val="both"/>
        <w:rPr>
          <w:rFonts w:eastAsia="Arial" w:cs="Times New Roman"/>
          <w:bCs/>
        </w:rPr>
      </w:pPr>
      <w:r w:rsidRPr="0033148E">
        <w:rPr>
          <w:rFonts w:eastAsia="Arial" w:cs="Times New Roman"/>
          <w:bCs/>
        </w:rPr>
        <w:t>7) сброс сточн</w:t>
      </w:r>
      <w:r w:rsidR="00623D16">
        <w:rPr>
          <w:rFonts w:eastAsia="Arial" w:cs="Times New Roman"/>
          <w:bCs/>
        </w:rPr>
        <w:t>ых, в том числе дренажных, вод;</w:t>
      </w:r>
    </w:p>
    <w:p w:rsidR="0033148E" w:rsidRPr="00951A18" w:rsidRDefault="0033148E" w:rsidP="0033148E">
      <w:pPr>
        <w:autoSpaceDE w:val="0"/>
        <w:ind w:firstLine="709"/>
        <w:contextualSpacing/>
        <w:jc w:val="both"/>
        <w:rPr>
          <w:rFonts w:eastAsia="Arial" w:cs="Times New Roman"/>
          <w:bCs/>
        </w:rPr>
      </w:pPr>
      <w:proofErr w:type="gramStart"/>
      <w:r w:rsidRPr="0033148E">
        <w:rPr>
          <w:rFonts w:eastAsia="Arial" w:cs="Times New Roman"/>
          <w:bCs/>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33148E">
        <w:rPr>
          <w:rFonts w:eastAsia="Arial" w:cs="Times New Roman"/>
          <w:bCs/>
        </w:rPr>
        <w:t xml:space="preserve"> </w:t>
      </w:r>
      <w:proofErr w:type="gramStart"/>
      <w:r w:rsidRPr="0033148E">
        <w:rPr>
          <w:rFonts w:eastAsia="Arial" w:cs="Times New Roman"/>
          <w:bCs/>
        </w:rPr>
        <w:t>21 февраля 1992 года N 2395-1 "О недрах").</w:t>
      </w:r>
      <w:proofErr w:type="gramEnd"/>
    </w:p>
    <w:p w:rsidR="00041AAB" w:rsidRPr="00951A18" w:rsidRDefault="0033148E" w:rsidP="00041AAB">
      <w:pPr>
        <w:widowControl w:val="0"/>
        <w:autoSpaceDE w:val="0"/>
        <w:ind w:firstLine="709"/>
        <w:contextualSpacing/>
        <w:jc w:val="both"/>
        <w:rPr>
          <w:rFonts w:eastAsia="Arial" w:cs="Times New Roman"/>
        </w:rPr>
      </w:pPr>
      <w:r>
        <w:rPr>
          <w:rFonts w:eastAsia="Arial" w:cs="Times New Roman"/>
        </w:rPr>
        <w:t>9</w:t>
      </w:r>
      <w:r w:rsidR="00041AAB" w:rsidRPr="00951A18">
        <w:rPr>
          <w:rFonts w:eastAsia="Arial" w:cs="Times New Roman"/>
        </w:rPr>
        <w:t>) распашка земель;</w:t>
      </w:r>
    </w:p>
    <w:p w:rsidR="00041AAB" w:rsidRPr="00951A18" w:rsidRDefault="0033148E" w:rsidP="00041AAB">
      <w:pPr>
        <w:widowControl w:val="0"/>
        <w:autoSpaceDE w:val="0"/>
        <w:ind w:firstLine="709"/>
        <w:contextualSpacing/>
        <w:jc w:val="both"/>
        <w:rPr>
          <w:rFonts w:eastAsia="Arial" w:cs="Times New Roman"/>
        </w:rPr>
      </w:pPr>
      <w:r>
        <w:rPr>
          <w:rFonts w:eastAsia="Arial" w:cs="Times New Roman"/>
        </w:rPr>
        <w:t>10</w:t>
      </w:r>
      <w:r w:rsidR="00041AAB" w:rsidRPr="00951A18">
        <w:rPr>
          <w:rFonts w:eastAsia="Arial" w:cs="Times New Roman"/>
        </w:rPr>
        <w:t xml:space="preserve">) размещение отвалов размываемых грунтов; </w:t>
      </w:r>
    </w:p>
    <w:p w:rsidR="00041AAB" w:rsidRPr="00951A18" w:rsidRDefault="0033148E" w:rsidP="00041AAB">
      <w:pPr>
        <w:widowControl w:val="0"/>
        <w:autoSpaceDE w:val="0"/>
        <w:ind w:firstLine="709"/>
        <w:contextualSpacing/>
        <w:jc w:val="both"/>
        <w:rPr>
          <w:rFonts w:eastAsia="Arial" w:cs="Times New Roman"/>
        </w:rPr>
      </w:pPr>
      <w:r>
        <w:rPr>
          <w:rFonts w:eastAsia="Arial" w:cs="Times New Roman"/>
        </w:rPr>
        <w:t>11</w:t>
      </w:r>
      <w:r w:rsidR="00041AAB" w:rsidRPr="00951A18">
        <w:rPr>
          <w:rFonts w:eastAsia="Arial" w:cs="Times New Roman"/>
        </w:rPr>
        <w:t>) выпас сельскохозяйственных животных и организация для них летних лагерей, ванн.</w:t>
      </w:r>
    </w:p>
    <w:p w:rsidR="00041AAB" w:rsidRPr="00951A18" w:rsidRDefault="00041AAB" w:rsidP="002D0763">
      <w:pPr>
        <w:pStyle w:val="40"/>
        <w:numPr>
          <w:ilvl w:val="0"/>
          <w:numId w:val="9"/>
        </w:numPr>
        <w:rPr>
          <w:rFonts w:eastAsia="Arial"/>
        </w:rPr>
      </w:pPr>
      <w:proofErr w:type="spellStart"/>
      <w:r w:rsidRPr="00951A18">
        <w:rPr>
          <w:rFonts w:eastAsia="Arial"/>
        </w:rPr>
        <w:lastRenderedPageBreak/>
        <w:t>Водоохранная</w:t>
      </w:r>
      <w:proofErr w:type="spellEnd"/>
      <w:r w:rsidRPr="00951A18">
        <w:rPr>
          <w:rFonts w:eastAsia="Arial"/>
        </w:rPr>
        <w:t xml:space="preserve"> зона</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 Водный кодекс Российской Федерации;</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 СП 42.13330.2011 "Градостроительство. Планировка и застройка городских и сельских поселений" (актуализированная редакция СП 42.13330.2016*);</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 СанПиН 2.1.5.980-00 "Гигиенические требования к охране поверхностных вод".</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 xml:space="preserve">2. Порядок установления на местности границ </w:t>
      </w:r>
      <w:proofErr w:type="spellStart"/>
      <w:r w:rsidRPr="00951A18">
        <w:rPr>
          <w:rFonts w:eastAsia="Arial" w:cs="Times New Roman"/>
        </w:rPr>
        <w:t>водоохранных</w:t>
      </w:r>
      <w:proofErr w:type="spellEnd"/>
      <w:r w:rsidRPr="00951A18">
        <w:rPr>
          <w:rFonts w:eastAsia="Arial" w:cs="Times New Roman"/>
        </w:rPr>
        <w:t xml:space="preserve"> зон и границ прибрежных защитных полос водных объектов, в том числе посредством размещения специальных информационных знаков определяется "Правилами установления на местности границ </w:t>
      </w:r>
      <w:proofErr w:type="spellStart"/>
      <w:r w:rsidRPr="00951A18">
        <w:rPr>
          <w:rFonts w:eastAsia="Arial" w:cs="Times New Roman"/>
        </w:rPr>
        <w:t>водоохранных</w:t>
      </w:r>
      <w:proofErr w:type="spellEnd"/>
      <w:r w:rsidRPr="00951A18">
        <w:rPr>
          <w:rFonts w:eastAsia="Arial" w:cs="Times New Roman"/>
        </w:rPr>
        <w:t xml:space="preserve"> зон и границ прибрежных защитных полос водных объектов" (утв. постановлением Правительства РФ от 10 января 2009 г. № 17).</w:t>
      </w:r>
    </w:p>
    <w:p w:rsidR="00041AAB" w:rsidRPr="00951A18" w:rsidRDefault="00041AAB" w:rsidP="00041AAB">
      <w:pPr>
        <w:autoSpaceDE w:val="0"/>
        <w:ind w:firstLine="709"/>
        <w:contextualSpacing/>
        <w:jc w:val="both"/>
        <w:rPr>
          <w:rFonts w:eastAsia="Arial" w:cs="Times New Roman"/>
        </w:rPr>
      </w:pPr>
      <w:proofErr w:type="spellStart"/>
      <w:r w:rsidRPr="00951A18">
        <w:rPr>
          <w:rFonts w:eastAsia="Arial" w:cs="Times New Roman"/>
        </w:rPr>
        <w:t>Водоохранные</w:t>
      </w:r>
      <w:proofErr w:type="spellEnd"/>
      <w:r w:rsidRPr="00951A18">
        <w:rPr>
          <w:rFonts w:eastAsia="Arial" w:cs="Times New Roman"/>
        </w:rPr>
        <w:t xml:space="preserve"> зоны рек включают поймы, надпойменные террасы, бровки и крутые склоны коренных берегов, а также овраги и балки, непосредственно впадающие в речную долину или озерную котловину.</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 xml:space="preserve">Ширина </w:t>
      </w:r>
      <w:proofErr w:type="spellStart"/>
      <w:r w:rsidRPr="00951A18">
        <w:rPr>
          <w:rFonts w:eastAsia="Arial" w:cs="Times New Roman"/>
        </w:rPr>
        <w:t>водоохранной</w:t>
      </w:r>
      <w:proofErr w:type="spellEnd"/>
      <w:r w:rsidRPr="00951A18">
        <w:rPr>
          <w:rFonts w:eastAsia="Arial" w:cs="Times New Roman"/>
        </w:rPr>
        <w:t xml:space="preserve"> зоны устанавливается в зависимости от протяженности реки. Для рек и ручьев, протяженностью до 10 км </w:t>
      </w:r>
      <w:proofErr w:type="spellStart"/>
      <w:r w:rsidRPr="00951A18">
        <w:rPr>
          <w:rFonts w:eastAsia="Arial" w:cs="Times New Roman"/>
        </w:rPr>
        <w:t>водоохранная</w:t>
      </w:r>
      <w:proofErr w:type="spellEnd"/>
      <w:r w:rsidRPr="00951A18">
        <w:rPr>
          <w:rFonts w:eastAsia="Arial" w:cs="Times New Roman"/>
        </w:rPr>
        <w:t xml:space="preserve"> зона устанавливается в размере 50 м; от 10 до 50 км - в размере 100 м.</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 xml:space="preserve">Для русловых водохранилищ, расположенных на реке, </w:t>
      </w:r>
      <w:proofErr w:type="spellStart"/>
      <w:r w:rsidRPr="00951A18">
        <w:rPr>
          <w:rFonts w:eastAsia="Arial" w:cs="Times New Roman"/>
        </w:rPr>
        <w:t>водоохранная</w:t>
      </w:r>
      <w:proofErr w:type="spellEnd"/>
      <w:r w:rsidRPr="00951A18">
        <w:rPr>
          <w:rFonts w:eastAsia="Arial" w:cs="Times New Roman"/>
        </w:rPr>
        <w:t xml:space="preserve"> зона и прибрежная защитная полоса устанавливаются по ширине </w:t>
      </w:r>
      <w:proofErr w:type="spellStart"/>
      <w:r w:rsidRPr="00951A18">
        <w:rPr>
          <w:rFonts w:eastAsia="Arial" w:cs="Times New Roman"/>
        </w:rPr>
        <w:t>водоохранной</w:t>
      </w:r>
      <w:proofErr w:type="spellEnd"/>
      <w:r w:rsidRPr="00951A18">
        <w:rPr>
          <w:rFonts w:eastAsia="Arial" w:cs="Times New Roman"/>
        </w:rPr>
        <w:t xml:space="preserve"> и прибрежной защитной полосе реки.</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 xml:space="preserve">В отдельных, установленных законом случаях, размеры </w:t>
      </w:r>
      <w:proofErr w:type="spellStart"/>
      <w:r w:rsidRPr="00951A18">
        <w:rPr>
          <w:rFonts w:eastAsia="Arial" w:cs="Times New Roman"/>
        </w:rPr>
        <w:t>водоохранной</w:t>
      </w:r>
      <w:proofErr w:type="spellEnd"/>
      <w:r w:rsidRPr="00951A18">
        <w:rPr>
          <w:rFonts w:eastAsia="Arial" w:cs="Times New Roman"/>
        </w:rPr>
        <w:t xml:space="preserve"> зоны и прибрежной защитной полосы могут иметь и иные значения.</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(береговая полоса 5 м).</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 xml:space="preserve">В пределах </w:t>
      </w:r>
      <w:proofErr w:type="spellStart"/>
      <w:r w:rsidRPr="00951A18">
        <w:rPr>
          <w:rFonts w:eastAsia="Arial" w:cs="Times New Roman"/>
        </w:rPr>
        <w:t>водоохранных</w:t>
      </w:r>
      <w:proofErr w:type="spellEnd"/>
      <w:r w:rsidRPr="00951A18">
        <w:rPr>
          <w:rFonts w:eastAsia="Arial" w:cs="Times New Roman"/>
        </w:rPr>
        <w:t xml:space="preserve">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Полоса земли вдоль береговой линии водного объекта общего пользования (береговая полоса) предназначается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 xml:space="preserve">В границах </w:t>
      </w:r>
      <w:proofErr w:type="spellStart"/>
      <w:r w:rsidRPr="00951A18">
        <w:rPr>
          <w:rFonts w:eastAsia="Arial" w:cs="Times New Roman"/>
        </w:rPr>
        <w:t>водоохранных</w:t>
      </w:r>
      <w:proofErr w:type="spellEnd"/>
      <w:r w:rsidRPr="00951A18">
        <w:rPr>
          <w:rFonts w:eastAsia="Arial" w:cs="Times New Roman"/>
        </w:rPr>
        <w:t xml:space="preserve"> зон и прибрежных защитных полос действуют следующие ограничения использования земельных участков и объектов капитального строительства.</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 xml:space="preserve">В соответствии с частью 15 ст. 65 Водного кодекса Российской Федерации в границах </w:t>
      </w:r>
      <w:proofErr w:type="spellStart"/>
      <w:r w:rsidRPr="00951A18">
        <w:rPr>
          <w:rFonts w:eastAsia="Arial" w:cs="Times New Roman"/>
        </w:rPr>
        <w:t>водоохранных</w:t>
      </w:r>
      <w:proofErr w:type="spellEnd"/>
      <w:r w:rsidRPr="00951A18">
        <w:rPr>
          <w:rFonts w:eastAsia="Arial" w:cs="Times New Roman"/>
        </w:rPr>
        <w:t xml:space="preserve"> зон запрещаются:</w:t>
      </w:r>
    </w:p>
    <w:p w:rsidR="0033148E" w:rsidRDefault="0033148E" w:rsidP="002637F7">
      <w:pPr>
        <w:pStyle w:val="ac"/>
        <w:numPr>
          <w:ilvl w:val="0"/>
          <w:numId w:val="20"/>
        </w:numPr>
        <w:autoSpaceDE w:val="0"/>
        <w:contextualSpacing/>
        <w:jc w:val="both"/>
        <w:rPr>
          <w:rFonts w:eastAsia="Arial" w:cs="Times New Roman"/>
        </w:rPr>
      </w:pPr>
      <w:r w:rsidRPr="002637F7">
        <w:rPr>
          <w:rFonts w:eastAsia="Arial" w:cs="Times New Roman"/>
        </w:rPr>
        <w:t>использование сточных вод в целях повышения почвенного плодородия;</w:t>
      </w:r>
    </w:p>
    <w:p w:rsidR="002637F7" w:rsidRPr="002637F7" w:rsidRDefault="002637F7" w:rsidP="002637F7">
      <w:pPr>
        <w:pStyle w:val="ac"/>
        <w:numPr>
          <w:ilvl w:val="0"/>
          <w:numId w:val="20"/>
        </w:numPr>
        <w:autoSpaceDE w:val="0"/>
        <w:ind w:left="142" w:firstLine="567"/>
        <w:contextualSpacing/>
        <w:jc w:val="both"/>
        <w:rPr>
          <w:rFonts w:eastAsia="Arial" w:cs="Times New Roman"/>
        </w:rPr>
      </w:pPr>
      <w:r w:rsidRPr="002637F7">
        <w:rPr>
          <w:rFonts w:eastAsia="Arial" w:cs="Times New Roman"/>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w:t>
      </w:r>
      <w:proofErr w:type="gramStart"/>
      <w:r w:rsidRPr="002637F7">
        <w:rPr>
          <w:rFonts w:eastAsia="Arial" w:cs="Times New Roman"/>
        </w:rPr>
        <w:t>концентрации</w:t>
      </w:r>
      <w:proofErr w:type="gramEnd"/>
      <w:r w:rsidRPr="002637F7">
        <w:rPr>
          <w:rFonts w:eastAsia="Arial" w:cs="Times New Roman"/>
        </w:rPr>
        <w:t xml:space="preserve"> которых в водах водных объектов </w:t>
      </w:r>
      <w:proofErr w:type="spellStart"/>
      <w:r w:rsidRPr="002637F7">
        <w:rPr>
          <w:rFonts w:eastAsia="Arial" w:cs="Times New Roman"/>
        </w:rPr>
        <w:t>рыбохозяйственного</w:t>
      </w:r>
      <w:proofErr w:type="spellEnd"/>
      <w:r w:rsidRPr="002637F7">
        <w:rPr>
          <w:rFonts w:eastAsia="Arial" w:cs="Times New Roman"/>
        </w:rPr>
        <w:t xml:space="preserve"> значения не установлены;</w:t>
      </w:r>
    </w:p>
    <w:p w:rsidR="002637F7" w:rsidRPr="002637F7" w:rsidRDefault="002637F7" w:rsidP="002637F7">
      <w:pPr>
        <w:pStyle w:val="ac"/>
        <w:autoSpaceDE w:val="0"/>
        <w:ind w:left="1069"/>
        <w:contextualSpacing/>
        <w:jc w:val="both"/>
        <w:rPr>
          <w:rFonts w:eastAsia="Arial" w:cs="Times New Roman"/>
        </w:rPr>
      </w:pPr>
    </w:p>
    <w:p w:rsidR="002637F7" w:rsidRDefault="002637F7" w:rsidP="0033148E">
      <w:pPr>
        <w:autoSpaceDE w:val="0"/>
        <w:ind w:firstLine="709"/>
        <w:contextualSpacing/>
        <w:jc w:val="both"/>
        <w:rPr>
          <w:rFonts w:eastAsia="Arial" w:cs="Times New Roman"/>
        </w:rPr>
      </w:pPr>
      <w:bookmarkStart w:id="144" w:name="100703"/>
      <w:bookmarkStart w:id="145" w:name="000125"/>
      <w:bookmarkStart w:id="146" w:name="100678"/>
      <w:bookmarkStart w:id="147" w:name="100591"/>
      <w:bookmarkStart w:id="148" w:name="000093"/>
      <w:bookmarkStart w:id="149" w:name="100592"/>
      <w:bookmarkEnd w:id="144"/>
      <w:bookmarkEnd w:id="145"/>
      <w:bookmarkEnd w:id="146"/>
      <w:bookmarkEnd w:id="147"/>
      <w:bookmarkEnd w:id="148"/>
      <w:bookmarkEnd w:id="149"/>
    </w:p>
    <w:p w:rsidR="002637F7" w:rsidRDefault="002637F7" w:rsidP="0033148E">
      <w:pPr>
        <w:autoSpaceDE w:val="0"/>
        <w:ind w:firstLine="709"/>
        <w:contextualSpacing/>
        <w:jc w:val="both"/>
        <w:rPr>
          <w:rFonts w:eastAsia="Arial" w:cs="Times New Roman"/>
        </w:rPr>
      </w:pPr>
    </w:p>
    <w:p w:rsidR="0033148E" w:rsidRPr="0033148E" w:rsidRDefault="0033148E" w:rsidP="0033148E">
      <w:pPr>
        <w:autoSpaceDE w:val="0"/>
        <w:ind w:firstLine="709"/>
        <w:contextualSpacing/>
        <w:jc w:val="both"/>
        <w:rPr>
          <w:rFonts w:eastAsia="Arial" w:cs="Times New Roman"/>
        </w:rPr>
      </w:pPr>
      <w:r w:rsidRPr="0033148E">
        <w:rPr>
          <w:rFonts w:eastAsia="Arial" w:cs="Times New Roman"/>
        </w:rPr>
        <w:lastRenderedPageBreak/>
        <w:t>3) осуществление авиационных мер по борьбе с вредными организмами;</w:t>
      </w:r>
    </w:p>
    <w:p w:rsidR="0033148E" w:rsidRPr="0033148E" w:rsidRDefault="0033148E" w:rsidP="0033148E">
      <w:pPr>
        <w:autoSpaceDE w:val="0"/>
        <w:ind w:firstLine="709"/>
        <w:contextualSpacing/>
        <w:jc w:val="both"/>
        <w:rPr>
          <w:rFonts w:eastAsia="Arial" w:cs="Times New Roman"/>
        </w:rPr>
      </w:pPr>
      <w:bookmarkStart w:id="150" w:name="100593"/>
      <w:bookmarkEnd w:id="150"/>
      <w:r w:rsidRPr="0033148E">
        <w:rPr>
          <w:rFonts w:eastAsia="Arial" w:cs="Times New Roman"/>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3148E" w:rsidRDefault="0033148E" w:rsidP="0033148E">
      <w:pPr>
        <w:autoSpaceDE w:val="0"/>
        <w:ind w:firstLine="709"/>
        <w:contextualSpacing/>
        <w:jc w:val="both"/>
        <w:rPr>
          <w:rFonts w:eastAsia="Arial" w:cs="Times New Roman"/>
        </w:rPr>
      </w:pPr>
      <w:bookmarkStart w:id="151" w:name="000254"/>
      <w:bookmarkStart w:id="152" w:name="000094"/>
      <w:bookmarkEnd w:id="151"/>
      <w:bookmarkEnd w:id="152"/>
      <w:proofErr w:type="gramStart"/>
      <w:r w:rsidRPr="0033148E">
        <w:rPr>
          <w:rFonts w:eastAsia="Arial" w:cs="Times New Roman"/>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F6762C" w:rsidRPr="0033148E" w:rsidRDefault="00F6762C" w:rsidP="0033148E">
      <w:pPr>
        <w:autoSpaceDE w:val="0"/>
        <w:ind w:firstLine="709"/>
        <w:contextualSpacing/>
        <w:jc w:val="both"/>
        <w:rPr>
          <w:rFonts w:eastAsia="Arial" w:cs="Times New Roman"/>
        </w:rPr>
      </w:pPr>
      <w:r>
        <w:rPr>
          <w:rFonts w:eastAsia="Arial" w:cs="Times New Roman"/>
        </w:rPr>
        <w:t xml:space="preserve">6) </w:t>
      </w:r>
      <w:r w:rsidRPr="00F6762C">
        <w:rPr>
          <w:rFonts w:eastAsia="Arial" w:cs="Times New Roman"/>
        </w:rPr>
        <w:t xml:space="preserve">хранение пестицидов и </w:t>
      </w:r>
      <w:proofErr w:type="spellStart"/>
      <w:r w:rsidRPr="00F6762C">
        <w:rPr>
          <w:rFonts w:eastAsia="Arial" w:cs="Times New Roman"/>
        </w:rPr>
        <w:t>агрохимикатов</w:t>
      </w:r>
      <w:proofErr w:type="spellEnd"/>
      <w:r w:rsidRPr="00F6762C">
        <w:rPr>
          <w:rFonts w:eastAsia="Arial" w:cs="Times New Roman"/>
        </w:rPr>
        <w:t xml:space="preserve"> (за исключением хранения </w:t>
      </w:r>
      <w:proofErr w:type="spellStart"/>
      <w:r w:rsidRPr="00F6762C">
        <w:rPr>
          <w:rFonts w:eastAsia="Arial" w:cs="Times New Roman"/>
        </w:rPr>
        <w:t>агрохимикатов</w:t>
      </w:r>
      <w:proofErr w:type="spellEnd"/>
      <w:r w:rsidRPr="00F6762C">
        <w:rPr>
          <w:rFonts w:eastAsia="Arial" w:cs="Times New Roman"/>
        </w:rPr>
        <w:t xml:space="preserve"> в специализированных хранилищах, размещенных на территориях морских портов за пределами границ прибрежных защитных полос), применение пестицидов и </w:t>
      </w:r>
      <w:proofErr w:type="spellStart"/>
      <w:r w:rsidRPr="00F6762C">
        <w:rPr>
          <w:rFonts w:eastAsia="Arial" w:cs="Times New Roman"/>
        </w:rPr>
        <w:t>агрохимикатов</w:t>
      </w:r>
      <w:proofErr w:type="spellEnd"/>
      <w:r w:rsidRPr="00F6762C">
        <w:rPr>
          <w:rFonts w:eastAsia="Arial" w:cs="Times New Roman"/>
        </w:rPr>
        <w:t>;</w:t>
      </w:r>
    </w:p>
    <w:p w:rsidR="0033148E" w:rsidRPr="0033148E" w:rsidRDefault="0033148E" w:rsidP="0033148E">
      <w:pPr>
        <w:autoSpaceDE w:val="0"/>
        <w:ind w:firstLine="709"/>
        <w:contextualSpacing/>
        <w:jc w:val="both"/>
        <w:rPr>
          <w:rFonts w:eastAsia="Arial" w:cs="Times New Roman"/>
        </w:rPr>
      </w:pPr>
      <w:bookmarkStart w:id="153" w:name="000278"/>
      <w:bookmarkStart w:id="154" w:name="000095"/>
      <w:bookmarkStart w:id="155" w:name="000096"/>
      <w:bookmarkEnd w:id="153"/>
      <w:bookmarkEnd w:id="154"/>
      <w:bookmarkEnd w:id="155"/>
      <w:r w:rsidRPr="0033148E">
        <w:rPr>
          <w:rFonts w:eastAsia="Arial" w:cs="Times New Roman"/>
        </w:rPr>
        <w:t>7) сброс сточных, в том числе дренажных, вод;</w:t>
      </w:r>
    </w:p>
    <w:p w:rsidR="0033148E" w:rsidRDefault="0033148E" w:rsidP="0033148E">
      <w:pPr>
        <w:autoSpaceDE w:val="0"/>
        <w:ind w:firstLine="709"/>
        <w:contextualSpacing/>
        <w:jc w:val="both"/>
        <w:rPr>
          <w:rFonts w:eastAsia="Arial" w:cs="Times New Roman"/>
        </w:rPr>
      </w:pPr>
      <w:bookmarkStart w:id="156" w:name="000097"/>
      <w:bookmarkEnd w:id="156"/>
      <w:proofErr w:type="gramStart"/>
      <w:r w:rsidRPr="0033148E">
        <w:rPr>
          <w:rFonts w:eastAsia="Arial" w:cs="Times New Roman"/>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33148E">
        <w:rPr>
          <w:rFonts w:eastAsia="Arial" w:cs="Times New Roman"/>
        </w:rPr>
        <w:t xml:space="preserve"> </w:t>
      </w:r>
      <w:proofErr w:type="gramStart"/>
      <w:r w:rsidRPr="0033148E">
        <w:rPr>
          <w:rFonts w:eastAsia="Arial" w:cs="Times New Roman"/>
        </w:rPr>
        <w:t>21 февраля 1992 года N 2395-1 "О недрах").</w:t>
      </w:r>
      <w:proofErr w:type="gramEnd"/>
    </w:p>
    <w:p w:rsidR="00F6762C" w:rsidRPr="0033148E" w:rsidRDefault="00F6762C" w:rsidP="0033148E">
      <w:pPr>
        <w:autoSpaceDE w:val="0"/>
        <w:ind w:firstLine="709"/>
        <w:contextualSpacing/>
        <w:jc w:val="both"/>
        <w:rPr>
          <w:rFonts w:eastAsia="Arial" w:cs="Times New Roman"/>
        </w:rPr>
      </w:pPr>
      <w:r w:rsidRPr="00F6762C">
        <w:rPr>
          <w:rFonts w:eastAsia="Arial" w:cs="Times New Roman"/>
        </w:rPr>
        <w:t xml:space="preserve">В границах </w:t>
      </w:r>
      <w:proofErr w:type="spellStart"/>
      <w:r w:rsidRPr="00F6762C">
        <w:rPr>
          <w:rFonts w:eastAsia="Arial" w:cs="Times New Roman"/>
        </w:rPr>
        <w:t>водоохранных</w:t>
      </w:r>
      <w:proofErr w:type="spellEnd"/>
      <w:r w:rsidRPr="00F6762C">
        <w:rPr>
          <w:rFonts w:eastAsia="Arial" w:cs="Times New Roman"/>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В границах прибрежных защитных полос наряду с перечисленными ограничениями запрещаются:</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1) распашка земель;</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2) размещение отвалов размываемых грунтов;</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3) выпас сельскохозяйственных животных и организация для них летних лагерей, ванн.</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Береговой полосой общего пользования вправе пользоваться каждый гражданин (без использования механических транспортных средств) для передвижения и пребывания около водного объекта, в том числе для осуществления любительского и спортивного рыболовства и причаливания плавучих средств.</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 xml:space="preserve">4. Установление на местности границ </w:t>
      </w:r>
      <w:proofErr w:type="spellStart"/>
      <w:r w:rsidRPr="00951A18">
        <w:rPr>
          <w:rFonts w:eastAsia="Arial" w:cs="Times New Roman"/>
        </w:rPr>
        <w:t>водоохранных</w:t>
      </w:r>
      <w:proofErr w:type="spellEnd"/>
      <w:r w:rsidRPr="00951A18">
        <w:rPr>
          <w:rFonts w:eastAsia="Arial" w:cs="Times New Roman"/>
        </w:rPr>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041AAB" w:rsidRPr="00951A18" w:rsidRDefault="00041AAB" w:rsidP="00041AAB">
      <w:pPr>
        <w:autoSpaceDE w:val="0"/>
        <w:ind w:firstLine="709"/>
        <w:contextualSpacing/>
        <w:jc w:val="both"/>
        <w:rPr>
          <w:rFonts w:eastAsia="Arial" w:cs="Times New Roman"/>
        </w:rPr>
      </w:pPr>
      <w:r w:rsidRPr="00951A18">
        <w:rPr>
          <w:rFonts w:eastAsia="Arial" w:cs="Times New Roman"/>
        </w:rPr>
        <w:t xml:space="preserve">5. Ограничения использования земельных участков и объектов капитального строительства на территории </w:t>
      </w:r>
      <w:proofErr w:type="spellStart"/>
      <w:r w:rsidRPr="00951A18">
        <w:rPr>
          <w:rFonts w:eastAsia="Arial" w:cs="Times New Roman"/>
        </w:rPr>
        <w:t>водоохранных</w:t>
      </w:r>
      <w:proofErr w:type="spellEnd"/>
      <w:r w:rsidRPr="00951A18">
        <w:rPr>
          <w:rFonts w:eastAsia="Arial" w:cs="Times New Roman"/>
        </w:rPr>
        <w:t xml:space="preserve"> и прибрежных зон водных объектов определяются специальными режимами осуществления хозяйственной и иной деятельности, установленными Водным кодексом РФ.</w:t>
      </w:r>
    </w:p>
    <w:p w:rsidR="00041AAB" w:rsidRPr="00951A18" w:rsidRDefault="004735F7" w:rsidP="002D0763">
      <w:pPr>
        <w:pStyle w:val="40"/>
        <w:numPr>
          <w:ilvl w:val="0"/>
          <w:numId w:val="9"/>
        </w:numPr>
        <w:rPr>
          <w:rFonts w:eastAsia="Arial"/>
        </w:rPr>
      </w:pPr>
      <w:r>
        <w:rPr>
          <w:rFonts w:eastAsia="Arial"/>
        </w:rPr>
        <w:t>Охранные и защитные зоны</w:t>
      </w:r>
      <w:r w:rsidR="00041AAB" w:rsidRPr="00951A18">
        <w:rPr>
          <w:rFonts w:eastAsia="Arial"/>
        </w:rPr>
        <w:t xml:space="preserve"> объектов культурного наследия</w:t>
      </w:r>
    </w:p>
    <w:p w:rsidR="00041AAB" w:rsidRPr="00623D16" w:rsidRDefault="00041AAB" w:rsidP="00041AAB">
      <w:pPr>
        <w:autoSpaceDE w:val="0"/>
        <w:ind w:firstLine="709"/>
        <w:contextualSpacing/>
        <w:jc w:val="both"/>
        <w:rPr>
          <w:rFonts w:eastAsia="Arial" w:cs="Times New Roman"/>
          <w:bCs/>
        </w:rPr>
      </w:pPr>
      <w:proofErr w:type="gramStart"/>
      <w:r w:rsidRPr="00623D16">
        <w:rPr>
          <w:rFonts w:eastAsia="Arial" w:cs="Times New Roman"/>
        </w:rPr>
        <w:t>В соответствии со ст.34- 38 Федерального закона от 25 июня 2002 г. № 73-ФЗ «Об объектах культурного наследия (памятниках истории и культуры) народов Российской Федерации»: в</w:t>
      </w:r>
      <w:r w:rsidRPr="00623D16">
        <w:rPr>
          <w:rFonts w:eastAsia="Arial" w:cs="Times New Roman"/>
          <w:bCs/>
        </w:rPr>
        <w:t xml:space="preserve">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roofErr w:type="gramEnd"/>
    </w:p>
    <w:p w:rsidR="00041AAB" w:rsidRPr="00951A18" w:rsidRDefault="00041AAB" w:rsidP="00041AAB">
      <w:pPr>
        <w:widowControl w:val="0"/>
        <w:autoSpaceDE w:val="0"/>
        <w:autoSpaceDN w:val="0"/>
        <w:adjustRightInd w:val="0"/>
        <w:ind w:firstLine="709"/>
        <w:contextualSpacing/>
        <w:jc w:val="both"/>
        <w:rPr>
          <w:rFonts w:cs="Times New Roman"/>
          <w:bCs/>
        </w:rPr>
      </w:pPr>
      <w:r w:rsidRPr="00951A18">
        <w:rPr>
          <w:rFonts w:cs="Times New Roman"/>
          <w:bCs/>
        </w:rPr>
        <w:t>Необходимый состав зон охраны объекта культурного наследия определяется проектом зон охраны объекта культурного наследия.</w:t>
      </w:r>
    </w:p>
    <w:p w:rsidR="00041AAB" w:rsidRPr="00951A18" w:rsidRDefault="00041AAB" w:rsidP="00041AAB">
      <w:pPr>
        <w:widowControl w:val="0"/>
        <w:autoSpaceDE w:val="0"/>
        <w:autoSpaceDN w:val="0"/>
        <w:adjustRightInd w:val="0"/>
        <w:ind w:firstLine="709"/>
        <w:contextualSpacing/>
        <w:jc w:val="both"/>
        <w:rPr>
          <w:rFonts w:cs="Times New Roman"/>
        </w:rPr>
      </w:pPr>
      <w:r w:rsidRPr="00951A18">
        <w:rPr>
          <w:rFonts w:cs="Times New Roman"/>
        </w:rPr>
        <w:lastRenderedPageBreak/>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041AAB" w:rsidRPr="00623D16" w:rsidRDefault="00041AAB" w:rsidP="00041AAB">
      <w:pPr>
        <w:autoSpaceDE w:val="0"/>
        <w:ind w:firstLine="709"/>
        <w:contextualSpacing/>
        <w:jc w:val="both"/>
        <w:rPr>
          <w:rFonts w:eastAsia="Arial" w:cs="Times New Roman"/>
        </w:rPr>
      </w:pPr>
      <w:r w:rsidRPr="00623D16">
        <w:rPr>
          <w:rFonts w:eastAsia="Arial" w:cs="Times New Roman"/>
          <w:bCs/>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041AAB" w:rsidRPr="00951A18" w:rsidRDefault="00041AAB" w:rsidP="00041AAB">
      <w:pPr>
        <w:widowControl w:val="0"/>
        <w:autoSpaceDE w:val="0"/>
        <w:autoSpaceDN w:val="0"/>
        <w:adjustRightInd w:val="0"/>
        <w:ind w:firstLine="709"/>
        <w:contextualSpacing/>
        <w:jc w:val="both"/>
        <w:rPr>
          <w:rFonts w:cs="Times New Roman"/>
        </w:rPr>
      </w:pPr>
      <w:r w:rsidRPr="00951A18">
        <w:rPr>
          <w:rFonts w:cs="Times New Roman"/>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rsidR="00041AAB" w:rsidRPr="00951A18" w:rsidRDefault="00041AAB" w:rsidP="00041AAB">
      <w:pPr>
        <w:widowControl w:val="0"/>
        <w:autoSpaceDE w:val="0"/>
        <w:autoSpaceDN w:val="0"/>
        <w:adjustRightInd w:val="0"/>
        <w:ind w:firstLine="709"/>
        <w:contextualSpacing/>
        <w:jc w:val="both"/>
      </w:pPr>
      <w:r w:rsidRPr="00951A18">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041AAB" w:rsidRPr="00951A18" w:rsidRDefault="00041AAB" w:rsidP="00041AAB">
      <w:pPr>
        <w:widowControl w:val="0"/>
        <w:autoSpaceDE w:val="0"/>
        <w:autoSpaceDN w:val="0"/>
        <w:adjustRightInd w:val="0"/>
        <w:ind w:firstLine="709"/>
        <w:contextualSpacing/>
        <w:jc w:val="both"/>
      </w:pPr>
      <w:r w:rsidRPr="00951A18">
        <w:t>- Федеральный закон от 25.06.2002 № 73-ФЗ "Об объектах культурного наследия (памятниках истории и культуры) народов Российской Федерации";</w:t>
      </w:r>
    </w:p>
    <w:p w:rsidR="00041AAB" w:rsidRPr="00951A18" w:rsidRDefault="00041AAB" w:rsidP="00041AAB">
      <w:pPr>
        <w:widowControl w:val="0"/>
        <w:autoSpaceDE w:val="0"/>
        <w:autoSpaceDN w:val="0"/>
        <w:adjustRightInd w:val="0"/>
        <w:ind w:firstLine="709"/>
        <w:contextualSpacing/>
        <w:jc w:val="both"/>
      </w:pPr>
      <w:r w:rsidRPr="00951A18">
        <w:t>- Постановление Правительства РФ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041AAB" w:rsidRPr="00951A18" w:rsidRDefault="00041AAB" w:rsidP="00041AAB">
      <w:pPr>
        <w:widowControl w:val="0"/>
        <w:autoSpaceDE w:val="0"/>
        <w:autoSpaceDN w:val="0"/>
        <w:adjustRightInd w:val="0"/>
        <w:ind w:firstLine="709"/>
        <w:contextualSpacing/>
        <w:jc w:val="both"/>
      </w:pPr>
      <w:r w:rsidRPr="00951A18">
        <w:t>2.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041AAB" w:rsidRPr="00951A18" w:rsidRDefault="00041AAB" w:rsidP="00041AAB">
      <w:pPr>
        <w:widowControl w:val="0"/>
        <w:autoSpaceDE w:val="0"/>
        <w:autoSpaceDN w:val="0"/>
        <w:adjustRightInd w:val="0"/>
        <w:ind w:firstLine="709"/>
        <w:contextualSpacing/>
        <w:jc w:val="both"/>
      </w:pPr>
      <w:r w:rsidRPr="00951A18">
        <w:t>Необходимый состав зон охраны объекта культурного наследия определяется проектом зон охраны объекта культурного наследия.</w:t>
      </w:r>
    </w:p>
    <w:p w:rsidR="00041AAB" w:rsidRPr="00951A18" w:rsidRDefault="00041AAB" w:rsidP="00041AAB">
      <w:pPr>
        <w:widowControl w:val="0"/>
        <w:autoSpaceDE w:val="0"/>
        <w:autoSpaceDN w:val="0"/>
        <w:adjustRightInd w:val="0"/>
        <w:ind w:firstLine="709"/>
        <w:contextualSpacing/>
        <w:jc w:val="both"/>
      </w:pPr>
      <w:r w:rsidRPr="00951A18">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041AAB" w:rsidRPr="00951A18" w:rsidRDefault="00041AAB" w:rsidP="00041AAB">
      <w:pPr>
        <w:widowControl w:val="0"/>
        <w:autoSpaceDE w:val="0"/>
        <w:autoSpaceDN w:val="0"/>
        <w:adjustRightInd w:val="0"/>
        <w:ind w:firstLine="709"/>
        <w:contextualSpacing/>
        <w:jc w:val="both"/>
      </w:pPr>
      <w:r w:rsidRPr="00951A18">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041AAB" w:rsidRPr="00951A18" w:rsidRDefault="00041AAB" w:rsidP="00041AAB">
      <w:pPr>
        <w:widowControl w:val="0"/>
        <w:autoSpaceDE w:val="0"/>
        <w:autoSpaceDN w:val="0"/>
        <w:adjustRightInd w:val="0"/>
        <w:ind w:firstLine="709"/>
        <w:contextualSpacing/>
        <w:jc w:val="both"/>
      </w:pPr>
      <w:r w:rsidRPr="00951A18">
        <w:t>Требование об установлении зон охраны объекта культурного наследия к выявленному объекту культурного наследия не предъявляется.</w:t>
      </w:r>
    </w:p>
    <w:p w:rsidR="00041AAB" w:rsidRPr="00951A18" w:rsidRDefault="00041AAB" w:rsidP="00041AAB">
      <w:pPr>
        <w:widowControl w:val="0"/>
        <w:autoSpaceDE w:val="0"/>
        <w:autoSpaceDN w:val="0"/>
        <w:adjustRightInd w:val="0"/>
        <w:ind w:firstLine="709"/>
        <w:contextualSpacing/>
        <w:jc w:val="both"/>
      </w:pPr>
      <w:r w:rsidRPr="00951A18">
        <w:t>3.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041AAB" w:rsidRPr="00951A18" w:rsidRDefault="00041AAB" w:rsidP="00041AAB">
      <w:pPr>
        <w:widowControl w:val="0"/>
        <w:autoSpaceDE w:val="0"/>
        <w:autoSpaceDN w:val="0"/>
        <w:adjustRightInd w:val="0"/>
        <w:ind w:firstLine="709"/>
        <w:contextualSpacing/>
        <w:jc w:val="both"/>
      </w:pPr>
      <w:r w:rsidRPr="00951A18">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041AAB" w:rsidRPr="00951A18" w:rsidRDefault="00041AAB" w:rsidP="00041AAB">
      <w:pPr>
        <w:widowControl w:val="0"/>
        <w:autoSpaceDE w:val="0"/>
        <w:autoSpaceDN w:val="0"/>
        <w:adjustRightInd w:val="0"/>
        <w:ind w:firstLine="709"/>
        <w:contextualSpacing/>
        <w:jc w:val="both"/>
      </w:pPr>
      <w:r w:rsidRPr="00951A18">
        <w:t xml:space="preserve">Зона охраняемого природного ландшафта - территория, в пределах которой устанавливается режим использования земель, запрещающий или ограничивающий </w:t>
      </w:r>
      <w:r w:rsidRPr="00951A18">
        <w:lastRenderedPageBreak/>
        <w:t>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041AAB" w:rsidRPr="00951A18" w:rsidRDefault="00041AAB" w:rsidP="00041AAB">
      <w:pPr>
        <w:widowControl w:val="0"/>
        <w:autoSpaceDE w:val="0"/>
        <w:autoSpaceDN w:val="0"/>
        <w:adjustRightInd w:val="0"/>
        <w:ind w:firstLine="709"/>
        <w:contextualSpacing/>
        <w:jc w:val="both"/>
      </w:pPr>
      <w:r w:rsidRPr="00951A18">
        <w:t>4.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041AAB" w:rsidRPr="00951A18" w:rsidRDefault="00041AAB" w:rsidP="00041AAB">
      <w:pPr>
        <w:widowControl w:val="0"/>
        <w:autoSpaceDE w:val="0"/>
        <w:autoSpaceDN w:val="0"/>
        <w:adjustRightInd w:val="0"/>
        <w:ind w:firstLine="709"/>
        <w:contextualSpacing/>
        <w:jc w:val="both"/>
        <w:rPr>
          <w:rFonts w:cs="Times New Roman"/>
        </w:rPr>
      </w:pPr>
      <w:r w:rsidRPr="00951A18">
        <w:rPr>
          <w:rFonts w:cs="Times New Roman"/>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041AAB" w:rsidRDefault="0023323E" w:rsidP="00041AAB">
      <w:pPr>
        <w:widowControl w:val="0"/>
        <w:autoSpaceDE w:val="0"/>
        <w:autoSpaceDN w:val="0"/>
        <w:adjustRightInd w:val="0"/>
        <w:ind w:firstLine="709"/>
        <w:contextualSpacing/>
        <w:jc w:val="both"/>
        <w:rPr>
          <w:rFonts w:cs="Times New Roman"/>
        </w:rPr>
      </w:pPr>
      <w:hyperlink r:id="rId44" w:anchor="dst100014" w:history="1">
        <w:r w:rsidR="00041AAB" w:rsidRPr="00951A18">
          <w:rPr>
            <w:rFonts w:cs="Times New Roman"/>
          </w:rPr>
          <w:t>Порядок</w:t>
        </w:r>
      </w:hyperlink>
      <w:r w:rsidR="002D0763">
        <w:rPr>
          <w:rFonts w:cs="Times New Roman"/>
        </w:rPr>
        <w:t xml:space="preserve"> </w:t>
      </w:r>
      <w:proofErr w:type="gramStart"/>
      <w:r w:rsidR="00041AAB" w:rsidRPr="00951A18">
        <w:rPr>
          <w:rFonts w:cs="Times New Roman"/>
        </w:rPr>
        <w:t>разработки проекта зон охраны объекта культурного</w:t>
      </w:r>
      <w:proofErr w:type="gramEnd"/>
      <w:r w:rsidR="00041AAB" w:rsidRPr="00951A18">
        <w:rPr>
          <w:rFonts w:cs="Times New Roman"/>
        </w:rPr>
        <w:t xml:space="preserve">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F6762C" w:rsidRPr="00951A18" w:rsidRDefault="00F6762C" w:rsidP="00041AAB">
      <w:pPr>
        <w:widowControl w:val="0"/>
        <w:autoSpaceDE w:val="0"/>
        <w:autoSpaceDN w:val="0"/>
        <w:adjustRightInd w:val="0"/>
        <w:ind w:firstLine="709"/>
        <w:contextualSpacing/>
        <w:jc w:val="both"/>
        <w:rPr>
          <w:rFonts w:cs="Times New Roman"/>
        </w:rPr>
      </w:pPr>
    </w:p>
    <w:p w:rsidR="00F6762C" w:rsidRPr="00F6762C" w:rsidRDefault="00F6762C" w:rsidP="00F6762C">
      <w:pPr>
        <w:pStyle w:val="ac"/>
        <w:numPr>
          <w:ilvl w:val="0"/>
          <w:numId w:val="9"/>
        </w:numPr>
        <w:rPr>
          <w:b/>
        </w:rPr>
      </w:pPr>
      <w:bookmarkStart w:id="157" w:name="_Toc491855546"/>
      <w:bookmarkStart w:id="158" w:name="_Toc492973672"/>
      <w:r w:rsidRPr="00F6762C">
        <w:rPr>
          <w:b/>
        </w:rPr>
        <w:t>Санитарный разрыв магистральных трубопроводов углеводородного сырья.</w:t>
      </w:r>
    </w:p>
    <w:p w:rsidR="00F6762C" w:rsidRPr="00F6762C" w:rsidRDefault="00F6762C" w:rsidP="00F6762C">
      <w:pPr>
        <w:pStyle w:val="ac"/>
        <w:rPr>
          <w:b/>
        </w:rPr>
      </w:pPr>
    </w:p>
    <w:p w:rsidR="00F6762C" w:rsidRDefault="00F6762C" w:rsidP="00F6762C">
      <w:r>
        <w:t xml:space="preserve">      Санитарный разрыв магистральных трубопроводов</w:t>
      </w:r>
    </w:p>
    <w:p w:rsidR="00F6762C" w:rsidRDefault="00F6762C" w:rsidP="00F6762C">
      <w:r>
        <w:t>углеводородного сырья</w:t>
      </w:r>
    </w:p>
    <w:p w:rsidR="00F6762C" w:rsidRDefault="00F6762C" w:rsidP="00F6762C">
      <w:r>
        <w:t xml:space="preserve">      Для магистральных трубопроводов создаются санитарные разрывы (санитарные полосы отчуждения), которые определяются минимальными расстояниями от магистральных трубопроводов до смежных зданий, строений и сооружений.</w:t>
      </w:r>
    </w:p>
    <w:p w:rsidR="00F6762C" w:rsidRDefault="00F6762C" w:rsidP="00F6762C">
      <w:r>
        <w:t xml:space="preserve">       Рекомендуемые минимальные расстояния от магистральных нефтепроводов до городов, поселков и отдельных малоэтажных жилищ устанавливаются:</w:t>
      </w:r>
    </w:p>
    <w:p w:rsidR="00F6762C" w:rsidRDefault="00F6762C" w:rsidP="00F6762C">
      <w:r>
        <w:t>при диаметре до 300 мм - от 50 до 75 метров;</w:t>
      </w:r>
    </w:p>
    <w:p w:rsidR="00F6762C" w:rsidRDefault="00F6762C" w:rsidP="00F6762C">
      <w:r>
        <w:t>при диаметре 300 мм - 600 мм - от 50 до 100 метров;</w:t>
      </w:r>
    </w:p>
    <w:p w:rsidR="00F6762C" w:rsidRDefault="00F6762C" w:rsidP="00F6762C">
      <w:r>
        <w:t>при диаметре 600 мм - 1000 мм - от 75 до 150 метров;</w:t>
      </w:r>
    </w:p>
    <w:p w:rsidR="00F6762C" w:rsidRDefault="00F6762C" w:rsidP="00F6762C">
      <w:r>
        <w:t>при диаметре 1000 мм - 1400 мм - от 100 до 200 метров.</w:t>
      </w:r>
    </w:p>
    <w:p w:rsidR="00F6762C" w:rsidRDefault="00F6762C" w:rsidP="00F6762C">
      <w:r>
        <w:t xml:space="preserve">      Рекомендуемые минимальные расстояния от магистральных нефтепроводов до гидротехнических сооружений устанавливаются в размере 300 метров, а до водозаборов - в размере 3000 метров.</w:t>
      </w:r>
    </w:p>
    <w:p w:rsidR="00F6762C" w:rsidRDefault="00F6762C" w:rsidP="00F6762C">
      <w:r>
        <w:t xml:space="preserve">      Рекомендуемые минимальные расстояния от магистральных нефтепроводов, предназначенных для транспортировки нефти с высокими коррозирующими свойствами, от продуктопроводов, транспортирующих высокотоксичные, раздражающие газы и жидкости, определяются на основе расчетов в каждом конкретном случае при обязательном увеличении размеров не менее чем в 3 раза.</w:t>
      </w:r>
    </w:p>
    <w:p w:rsidR="00F6762C" w:rsidRDefault="00F6762C" w:rsidP="00F6762C">
      <w:r>
        <w:t xml:space="preserve">      Рекомендуемые минимальные расстояния от магистральных газопроводов, не содержащих сероводород, до городов и других населенных пунктов, коллективных садов и дачных поселков, </w:t>
      </w:r>
      <w:r>
        <w:lastRenderedPageBreak/>
        <w:t>тепличных комбинатов, отдельных общественных зданий с массовым скоплением людей, отдельных малоэтажных зданий, а также до полевых станов устанавливаются:</w:t>
      </w:r>
    </w:p>
    <w:p w:rsidR="00F6762C" w:rsidRDefault="00F6762C" w:rsidP="00F6762C">
      <w:r>
        <w:t>для трубопроводов I класса:</w:t>
      </w:r>
    </w:p>
    <w:p w:rsidR="00F6762C" w:rsidRDefault="00F6762C" w:rsidP="00F6762C">
      <w:r>
        <w:t>при диаметре до 300 мм - от 75 до 100 метров;</w:t>
      </w:r>
    </w:p>
    <w:p w:rsidR="00F6762C" w:rsidRDefault="00F6762C" w:rsidP="00F6762C">
      <w:r>
        <w:t>при диаметре 300 мм - 600 мм - от 125 до 150 метров;</w:t>
      </w:r>
    </w:p>
    <w:p w:rsidR="00F6762C" w:rsidRDefault="00F6762C" w:rsidP="00F6762C">
      <w:r>
        <w:t>при диаметре 600 мм - 800 мм - от 150 до 200 метров;</w:t>
      </w:r>
    </w:p>
    <w:p w:rsidR="00F6762C" w:rsidRDefault="00F6762C" w:rsidP="00F6762C">
      <w:r>
        <w:t>при диаметре 800 мм - 1000 мм - от 200 до 250 метров;</w:t>
      </w:r>
    </w:p>
    <w:p w:rsidR="00F6762C" w:rsidRDefault="00F6762C" w:rsidP="00F6762C">
      <w:r>
        <w:t>при диаметре 1000 мм - 1200 мм - от 250 до 300 метров;</w:t>
      </w:r>
    </w:p>
    <w:p w:rsidR="00F6762C" w:rsidRDefault="00F6762C" w:rsidP="00F6762C">
      <w:r>
        <w:t>при диаметре более 1200 мм - от 300 до 350 метров;</w:t>
      </w:r>
    </w:p>
    <w:p w:rsidR="00F6762C" w:rsidRDefault="00F6762C" w:rsidP="00F6762C">
      <w:r>
        <w:t>для трубопроводов II класса:</w:t>
      </w:r>
    </w:p>
    <w:p w:rsidR="00F6762C" w:rsidRDefault="00F6762C" w:rsidP="00F6762C">
      <w:r>
        <w:t>при диаметре до 300 мм - 75 метров;</w:t>
      </w:r>
    </w:p>
    <w:p w:rsidR="00F6762C" w:rsidRDefault="00F6762C" w:rsidP="00F6762C">
      <w:r>
        <w:t>при диаметре свыше 300 мм - от 100 до 125 метров.</w:t>
      </w:r>
    </w:p>
    <w:p w:rsidR="00F6762C" w:rsidRDefault="00F6762C" w:rsidP="00F6762C">
      <w:r>
        <w:t xml:space="preserve">      Рекомендуемые минимальные расстояния от магистральных газопроводов, не содержащих сероводород, до магистральных оросительных каналов, рек, водоемов и водозаборных сооружений устанавливаются 25 метров.</w:t>
      </w:r>
    </w:p>
    <w:p w:rsidR="00F6762C" w:rsidRDefault="00F6762C" w:rsidP="00F6762C">
      <w:r>
        <w:t xml:space="preserve">      Рекомендуемые минимальные расстояния от магистральных трубопроводов, предназначенных для транспортировки сжиженных углеводородных газов, до городов, населенных пунктов, дачных поселков и сельскохозяйственных угодий (санитарные полосы отчуждения) устанавливаются:</w:t>
      </w:r>
    </w:p>
    <w:p w:rsidR="00F6762C" w:rsidRDefault="00F6762C" w:rsidP="00F6762C">
      <w:r>
        <w:t>при диаметре до 150 мм - от 100 до 150 метров;</w:t>
      </w:r>
    </w:p>
    <w:p w:rsidR="00F6762C" w:rsidRDefault="00F6762C" w:rsidP="00F6762C">
      <w:r>
        <w:t>при диаметре 150 - 300 мм - от 175 до 250 метров;</w:t>
      </w:r>
    </w:p>
    <w:p w:rsidR="00F6762C" w:rsidRDefault="00F6762C" w:rsidP="00F6762C">
      <w:r>
        <w:t>при диаметре 300 - 500 мм - от 350 до 500 метров;</w:t>
      </w:r>
    </w:p>
    <w:p w:rsidR="00F6762C" w:rsidRDefault="00F6762C" w:rsidP="00F6762C">
      <w:r>
        <w:t>при диаметре 500 - 1000 мм - от 800 до 1000 метров.</w:t>
      </w:r>
    </w:p>
    <w:p w:rsidR="00F6762C" w:rsidRDefault="00F6762C" w:rsidP="00F6762C">
      <w:r>
        <w:t xml:space="preserve">      Рекомендуемые минимальные расстояния при прокладке магистральных трубопроводов, предназначенных для транспортировки сжиженных углеводородных газов, увеличиваются в 2 раза для I класса и в 1,5 раза - для II класса.</w:t>
      </w:r>
    </w:p>
    <w:p w:rsidR="00787A3D" w:rsidRDefault="00F6762C" w:rsidP="00F6762C">
      <w:r>
        <w:t xml:space="preserve">      Рекомендуемые минимальные расстояния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километров.</w:t>
      </w:r>
    </w:p>
    <w:p w:rsidR="00F6762C" w:rsidRPr="00F6762C" w:rsidRDefault="00F6762C" w:rsidP="00F6762C">
      <w:pPr>
        <w:rPr>
          <w:b/>
        </w:rPr>
      </w:pPr>
    </w:p>
    <w:p w:rsidR="00F6762C" w:rsidRPr="00F6762C" w:rsidRDefault="00F6762C" w:rsidP="00F6762C">
      <w:pPr>
        <w:pStyle w:val="ac"/>
        <w:numPr>
          <w:ilvl w:val="0"/>
          <w:numId w:val="9"/>
        </w:numPr>
        <w:suppressAutoHyphens w:val="0"/>
        <w:jc w:val="both"/>
        <w:rPr>
          <w:rFonts w:eastAsiaTheme="minorHAnsi" w:cs="Times New Roman"/>
          <w:b/>
          <w:sz w:val="26"/>
          <w:szCs w:val="26"/>
          <w:lang w:eastAsia="en-US"/>
        </w:rPr>
      </w:pPr>
      <w:r w:rsidRPr="00F6762C">
        <w:rPr>
          <w:rFonts w:eastAsiaTheme="minorHAnsi" w:cs="Times New Roman"/>
          <w:b/>
          <w:sz w:val="26"/>
          <w:szCs w:val="26"/>
          <w:lang w:eastAsia="en-US"/>
        </w:rPr>
        <w:t>Третий пояс охраны источников водоснабжения.</w:t>
      </w:r>
    </w:p>
    <w:p w:rsidR="00F6762C" w:rsidRPr="00F6762C" w:rsidRDefault="00F6762C" w:rsidP="00F6762C">
      <w:pPr>
        <w:pStyle w:val="ac"/>
        <w:suppressAutoHyphens w:val="0"/>
        <w:jc w:val="both"/>
        <w:rPr>
          <w:rFonts w:eastAsiaTheme="minorHAnsi" w:cs="Times New Roman"/>
          <w:b/>
          <w:sz w:val="26"/>
          <w:szCs w:val="26"/>
          <w:lang w:eastAsia="en-US"/>
        </w:rPr>
      </w:pPr>
    </w:p>
    <w:p w:rsidR="00F6762C" w:rsidRPr="00F6762C" w:rsidRDefault="00F6762C" w:rsidP="00F6762C">
      <w:pPr>
        <w:suppressAutoHyphens w:val="0"/>
        <w:ind w:firstLine="709"/>
        <w:jc w:val="both"/>
        <w:rPr>
          <w:rFonts w:eastAsiaTheme="minorHAnsi" w:cs="Times New Roman"/>
          <w:sz w:val="26"/>
          <w:szCs w:val="26"/>
          <w:lang w:eastAsia="en-US"/>
        </w:rPr>
      </w:pPr>
      <w:r w:rsidRPr="00F6762C">
        <w:rPr>
          <w:rFonts w:eastAsiaTheme="minorHAnsi" w:cs="Times New Roman"/>
          <w:sz w:val="26"/>
          <w:szCs w:val="26"/>
          <w:lang w:eastAsia="en-US"/>
        </w:rPr>
        <w:t>Зоны санитарной охраны организуются в составе трех поясов. Третий пояс (пояс ограничений) включает территорию, предназначенную для предупреждения загрязнения воды источников водоснабжения.</w:t>
      </w:r>
    </w:p>
    <w:p w:rsidR="00F6762C" w:rsidRPr="00F6762C" w:rsidRDefault="00F6762C" w:rsidP="00F6762C">
      <w:pPr>
        <w:suppressAutoHyphens w:val="0"/>
        <w:ind w:firstLine="709"/>
        <w:jc w:val="both"/>
        <w:rPr>
          <w:rFonts w:eastAsiaTheme="minorHAnsi" w:cs="Times New Roman"/>
          <w:sz w:val="26"/>
          <w:szCs w:val="26"/>
          <w:lang w:eastAsia="en-US"/>
        </w:rPr>
      </w:pPr>
      <w:r w:rsidRPr="00F6762C">
        <w:rPr>
          <w:rFonts w:eastAsiaTheme="minorHAnsi" w:cs="Times New Roman"/>
          <w:sz w:val="26"/>
          <w:szCs w:val="26"/>
          <w:lang w:eastAsia="en-US"/>
        </w:rPr>
        <w:t>Граница третьего пояса зоны подземного источника водоснабжения определяется расчетом, учитывающим время продвижения химического загрязнения воды до водозабора, которое должно быть больше принятой продолжительности эксплуатации водозабора, но не менее 25 лет.</w:t>
      </w:r>
    </w:p>
    <w:p w:rsidR="00F6762C" w:rsidRPr="00F6762C" w:rsidRDefault="00F6762C" w:rsidP="00F6762C">
      <w:pPr>
        <w:suppressAutoHyphens w:val="0"/>
        <w:ind w:firstLine="709"/>
        <w:jc w:val="both"/>
        <w:rPr>
          <w:rFonts w:eastAsiaTheme="minorHAnsi" w:cs="Times New Roman"/>
          <w:sz w:val="26"/>
          <w:szCs w:val="26"/>
          <w:lang w:eastAsia="en-US"/>
        </w:rPr>
      </w:pPr>
      <w:r w:rsidRPr="00F6762C">
        <w:rPr>
          <w:rFonts w:eastAsiaTheme="minorHAnsi" w:cs="Times New Roman"/>
          <w:sz w:val="26"/>
          <w:szCs w:val="26"/>
          <w:lang w:eastAsia="en-US"/>
        </w:rPr>
        <w:t>Мероприятия по второму и третьему поясам ЗСО подземных источников водоснабжения:</w:t>
      </w:r>
    </w:p>
    <w:p w:rsidR="00F6762C" w:rsidRPr="00F6762C" w:rsidRDefault="00F6762C" w:rsidP="00F6762C">
      <w:pPr>
        <w:suppressAutoHyphens w:val="0"/>
        <w:ind w:firstLine="709"/>
        <w:jc w:val="both"/>
        <w:rPr>
          <w:rFonts w:eastAsiaTheme="minorHAnsi" w:cs="Times New Roman"/>
          <w:sz w:val="26"/>
          <w:szCs w:val="26"/>
          <w:lang w:eastAsia="en-US"/>
        </w:rPr>
      </w:pPr>
      <w:r w:rsidRPr="00F6762C">
        <w:rPr>
          <w:rFonts w:eastAsiaTheme="minorHAnsi" w:cs="Times New Roman"/>
          <w:sz w:val="26"/>
          <w:szCs w:val="26"/>
          <w:lang w:eastAsia="en-US"/>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F6762C" w:rsidRPr="00F6762C" w:rsidRDefault="00F6762C" w:rsidP="00F6762C">
      <w:pPr>
        <w:suppressAutoHyphens w:val="0"/>
        <w:ind w:firstLine="709"/>
        <w:jc w:val="both"/>
        <w:rPr>
          <w:rFonts w:eastAsiaTheme="minorHAnsi" w:cs="Times New Roman"/>
          <w:sz w:val="26"/>
          <w:szCs w:val="26"/>
          <w:lang w:eastAsia="en-US"/>
        </w:rPr>
      </w:pPr>
      <w:r w:rsidRPr="00F6762C">
        <w:rPr>
          <w:rFonts w:eastAsiaTheme="minorHAnsi" w:cs="Times New Roman"/>
          <w:sz w:val="26"/>
          <w:szCs w:val="26"/>
          <w:lang w:eastAsia="en-US"/>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F6762C" w:rsidRPr="00F6762C" w:rsidRDefault="00F6762C" w:rsidP="00F6762C">
      <w:pPr>
        <w:suppressAutoHyphens w:val="0"/>
        <w:ind w:firstLine="709"/>
        <w:jc w:val="both"/>
        <w:rPr>
          <w:rFonts w:eastAsiaTheme="minorHAnsi" w:cs="Times New Roman"/>
          <w:sz w:val="26"/>
          <w:szCs w:val="26"/>
          <w:lang w:eastAsia="en-US"/>
        </w:rPr>
      </w:pPr>
      <w:r w:rsidRPr="00F6762C">
        <w:rPr>
          <w:rFonts w:eastAsiaTheme="minorHAnsi" w:cs="Times New Roman"/>
          <w:sz w:val="26"/>
          <w:szCs w:val="26"/>
          <w:lang w:eastAsia="en-US"/>
        </w:rPr>
        <w:t>3) запрещение закачки отработанных вод в подземные горизонты, подземного складирования твердых отходов и разработки недр земли;</w:t>
      </w:r>
    </w:p>
    <w:p w:rsidR="00F6762C" w:rsidRPr="00F6762C" w:rsidRDefault="00F6762C" w:rsidP="00F6762C">
      <w:pPr>
        <w:suppressAutoHyphens w:val="0"/>
        <w:ind w:firstLine="709"/>
        <w:jc w:val="both"/>
        <w:rPr>
          <w:rFonts w:eastAsiaTheme="minorHAnsi" w:cs="Times New Roman"/>
          <w:sz w:val="26"/>
          <w:szCs w:val="26"/>
          <w:lang w:eastAsia="en-US"/>
        </w:rPr>
      </w:pPr>
      <w:r w:rsidRPr="00F6762C">
        <w:rPr>
          <w:rFonts w:eastAsiaTheme="minorHAnsi" w:cs="Times New Roman"/>
          <w:sz w:val="26"/>
          <w:szCs w:val="26"/>
          <w:lang w:eastAsia="en-US"/>
        </w:rPr>
        <w:t xml:space="preserve">4) запрещение размещения складов горюче-смазочных материалов, ядохимикатов и минеральных удобрений, накопителей </w:t>
      </w:r>
      <w:proofErr w:type="spellStart"/>
      <w:r w:rsidRPr="00F6762C">
        <w:rPr>
          <w:rFonts w:eastAsiaTheme="minorHAnsi" w:cs="Times New Roman"/>
          <w:sz w:val="26"/>
          <w:szCs w:val="26"/>
          <w:lang w:eastAsia="en-US"/>
        </w:rPr>
        <w:t>промстоков</w:t>
      </w:r>
      <w:proofErr w:type="spellEnd"/>
      <w:r w:rsidRPr="00F6762C">
        <w:rPr>
          <w:rFonts w:eastAsiaTheme="minorHAnsi" w:cs="Times New Roman"/>
          <w:sz w:val="26"/>
          <w:szCs w:val="26"/>
          <w:lang w:eastAsia="en-US"/>
        </w:rPr>
        <w:t xml:space="preserve">, </w:t>
      </w:r>
      <w:proofErr w:type="spellStart"/>
      <w:r w:rsidRPr="00F6762C">
        <w:rPr>
          <w:rFonts w:eastAsiaTheme="minorHAnsi" w:cs="Times New Roman"/>
          <w:sz w:val="26"/>
          <w:szCs w:val="26"/>
          <w:lang w:eastAsia="en-US"/>
        </w:rPr>
        <w:t>шламохранилищ</w:t>
      </w:r>
      <w:proofErr w:type="spellEnd"/>
      <w:r w:rsidRPr="00F6762C">
        <w:rPr>
          <w:rFonts w:eastAsiaTheme="minorHAnsi" w:cs="Times New Roman"/>
          <w:sz w:val="26"/>
          <w:szCs w:val="26"/>
          <w:lang w:eastAsia="en-US"/>
        </w:rPr>
        <w:t xml:space="preserve"> и других объектов, обусловливающих опасность химического загрязнения подземных вод. </w:t>
      </w:r>
      <w:r w:rsidRPr="00F6762C">
        <w:rPr>
          <w:rFonts w:eastAsiaTheme="minorHAnsi" w:cs="Times New Roman"/>
          <w:sz w:val="26"/>
          <w:szCs w:val="26"/>
          <w:lang w:eastAsia="en-US"/>
        </w:rPr>
        <w:lastRenderedPageBreak/>
        <w:t xml:space="preserve">Размещение таких объектов допускается в пределах третьего пояса ЗСО только </w:t>
      </w:r>
      <w:proofErr w:type="gramStart"/>
      <w:r w:rsidRPr="00F6762C">
        <w:rPr>
          <w:rFonts w:eastAsiaTheme="minorHAnsi" w:cs="Times New Roman"/>
          <w:sz w:val="26"/>
          <w:szCs w:val="26"/>
          <w:lang w:eastAsia="en-US"/>
        </w:rPr>
        <w:t>при использовании защищенных подземных вод при условии выполнения специальных мероприятий по защите водоносного горизонта от загрязнения при наличии</w:t>
      </w:r>
      <w:proofErr w:type="gramEnd"/>
      <w:r w:rsidRPr="00F6762C">
        <w:rPr>
          <w:rFonts w:eastAsiaTheme="minorHAnsi" w:cs="Times New Roman"/>
          <w:sz w:val="26"/>
          <w:szCs w:val="26"/>
          <w:lang w:eastAsia="en-US"/>
        </w:rPr>
        <w:t xml:space="preserve">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F6762C" w:rsidRPr="00F6762C" w:rsidRDefault="00F6762C" w:rsidP="00F6762C">
      <w:pPr>
        <w:suppressAutoHyphens w:val="0"/>
        <w:ind w:firstLine="709"/>
        <w:jc w:val="both"/>
        <w:rPr>
          <w:rFonts w:eastAsiaTheme="minorHAnsi" w:cs="Times New Roman"/>
          <w:sz w:val="26"/>
          <w:szCs w:val="26"/>
          <w:lang w:eastAsia="en-US"/>
        </w:rPr>
      </w:pPr>
      <w:r w:rsidRPr="00F6762C">
        <w:rPr>
          <w:rFonts w:eastAsiaTheme="minorHAnsi" w:cs="Times New Roman"/>
          <w:sz w:val="26"/>
          <w:szCs w:val="26"/>
          <w:lang w:eastAsia="en-US"/>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F6762C" w:rsidRPr="00F6762C" w:rsidRDefault="00F6762C" w:rsidP="00F6762C">
      <w:pPr>
        <w:suppressAutoHyphens w:val="0"/>
        <w:ind w:firstLine="709"/>
        <w:jc w:val="both"/>
        <w:rPr>
          <w:rFonts w:eastAsiaTheme="minorHAnsi" w:cs="Times New Roman"/>
          <w:sz w:val="26"/>
          <w:szCs w:val="26"/>
          <w:lang w:eastAsia="en-US"/>
        </w:rPr>
      </w:pPr>
      <w:r w:rsidRPr="00F6762C">
        <w:rPr>
          <w:rFonts w:eastAsiaTheme="minorHAnsi" w:cs="Times New Roman"/>
          <w:sz w:val="26"/>
          <w:szCs w:val="26"/>
          <w:lang w:eastAsia="en-US"/>
        </w:rPr>
        <w:t>Мероприятия по второму и третьему поясам ЗСО поверхностных источников водоснабжения:</w:t>
      </w:r>
    </w:p>
    <w:p w:rsidR="00F6762C" w:rsidRPr="00F6762C" w:rsidRDefault="00F6762C" w:rsidP="00F6762C">
      <w:pPr>
        <w:suppressAutoHyphens w:val="0"/>
        <w:ind w:firstLine="709"/>
        <w:jc w:val="both"/>
        <w:rPr>
          <w:rFonts w:eastAsiaTheme="minorHAnsi" w:cs="Times New Roman"/>
          <w:sz w:val="26"/>
          <w:szCs w:val="26"/>
          <w:lang w:eastAsia="en-US"/>
        </w:rPr>
      </w:pPr>
      <w:r w:rsidRPr="00F6762C">
        <w:rPr>
          <w:rFonts w:eastAsiaTheme="minorHAnsi" w:cs="Times New Roman"/>
          <w:sz w:val="26"/>
          <w:szCs w:val="26"/>
          <w:lang w:eastAsia="en-US"/>
        </w:rPr>
        <w:t xml:space="preserve">1) выявление объектов, загрязняющих источники водоснабжения, с разработкой конкретных </w:t>
      </w:r>
      <w:proofErr w:type="spellStart"/>
      <w:r w:rsidRPr="00F6762C">
        <w:rPr>
          <w:rFonts w:eastAsiaTheme="minorHAnsi" w:cs="Times New Roman"/>
          <w:sz w:val="26"/>
          <w:szCs w:val="26"/>
          <w:lang w:eastAsia="en-US"/>
        </w:rPr>
        <w:t>водоохранных</w:t>
      </w:r>
      <w:proofErr w:type="spellEnd"/>
      <w:r w:rsidRPr="00F6762C">
        <w:rPr>
          <w:rFonts w:eastAsiaTheme="minorHAnsi" w:cs="Times New Roman"/>
          <w:sz w:val="26"/>
          <w:szCs w:val="26"/>
          <w:lang w:eastAsia="en-US"/>
        </w:rPr>
        <w:t xml:space="preserve">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F6762C" w:rsidRPr="00F6762C" w:rsidRDefault="00F6762C" w:rsidP="00F6762C">
      <w:pPr>
        <w:suppressAutoHyphens w:val="0"/>
        <w:ind w:firstLine="709"/>
        <w:jc w:val="both"/>
        <w:rPr>
          <w:rFonts w:eastAsiaTheme="minorHAnsi" w:cs="Times New Roman"/>
          <w:sz w:val="26"/>
          <w:szCs w:val="26"/>
          <w:lang w:eastAsia="en-US"/>
        </w:rPr>
      </w:pPr>
      <w:r w:rsidRPr="00F6762C">
        <w:rPr>
          <w:rFonts w:eastAsiaTheme="minorHAnsi" w:cs="Times New Roman"/>
          <w:sz w:val="26"/>
          <w:szCs w:val="26"/>
          <w:lang w:eastAsia="en-US"/>
        </w:rPr>
        <w:t>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F6762C" w:rsidRPr="00F6762C" w:rsidRDefault="00F6762C" w:rsidP="00F6762C">
      <w:pPr>
        <w:suppressAutoHyphens w:val="0"/>
        <w:ind w:firstLine="709"/>
        <w:jc w:val="both"/>
        <w:rPr>
          <w:rFonts w:eastAsiaTheme="minorHAnsi" w:cs="Times New Roman"/>
          <w:sz w:val="26"/>
          <w:szCs w:val="26"/>
          <w:lang w:eastAsia="en-US"/>
        </w:rPr>
      </w:pPr>
      <w:r w:rsidRPr="00F6762C">
        <w:rPr>
          <w:rFonts w:eastAsiaTheme="minorHAnsi" w:cs="Times New Roman"/>
          <w:sz w:val="26"/>
          <w:szCs w:val="26"/>
          <w:lang w:eastAsia="en-US"/>
        </w:rPr>
        <w:t>3)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6762C" w:rsidRPr="00F6762C" w:rsidRDefault="00F6762C" w:rsidP="00F6762C">
      <w:pPr>
        <w:suppressAutoHyphens w:val="0"/>
        <w:ind w:firstLine="709"/>
        <w:jc w:val="both"/>
        <w:rPr>
          <w:rFonts w:eastAsiaTheme="minorHAnsi" w:cs="Times New Roman"/>
          <w:sz w:val="26"/>
          <w:szCs w:val="26"/>
          <w:lang w:eastAsia="en-US"/>
        </w:rPr>
      </w:pPr>
      <w:r w:rsidRPr="00F6762C">
        <w:rPr>
          <w:rFonts w:eastAsiaTheme="minorHAnsi" w:cs="Times New Roman"/>
          <w:sz w:val="26"/>
          <w:szCs w:val="26"/>
          <w:lang w:eastAsia="en-US"/>
        </w:rPr>
        <w:t>4)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F6762C" w:rsidRDefault="00F6762C" w:rsidP="00F6762C">
      <w:pPr>
        <w:suppressAutoHyphens w:val="0"/>
        <w:ind w:firstLine="709"/>
        <w:jc w:val="both"/>
        <w:rPr>
          <w:rFonts w:eastAsiaTheme="minorHAnsi" w:cs="Times New Roman"/>
          <w:sz w:val="26"/>
          <w:szCs w:val="26"/>
          <w:lang w:eastAsia="en-US"/>
        </w:rPr>
      </w:pPr>
      <w:r w:rsidRPr="00F6762C">
        <w:rPr>
          <w:rFonts w:eastAsiaTheme="minorHAnsi" w:cs="Times New Roman"/>
          <w:sz w:val="26"/>
          <w:szCs w:val="26"/>
          <w:lang w:eastAsia="en-US"/>
        </w:rPr>
        <w:t xml:space="preserve">5) использование химических методов борьбы с </w:t>
      </w:r>
      <w:proofErr w:type="spellStart"/>
      <w:r w:rsidRPr="00F6762C">
        <w:rPr>
          <w:rFonts w:eastAsiaTheme="minorHAnsi" w:cs="Times New Roman"/>
          <w:sz w:val="26"/>
          <w:szCs w:val="26"/>
          <w:lang w:eastAsia="en-US"/>
        </w:rPr>
        <w:t>эвтрофикацией</w:t>
      </w:r>
      <w:proofErr w:type="spellEnd"/>
      <w:r w:rsidRPr="00F6762C">
        <w:rPr>
          <w:rFonts w:eastAsiaTheme="minorHAnsi" w:cs="Times New Roman"/>
          <w:sz w:val="26"/>
          <w:szCs w:val="26"/>
          <w:lang w:eastAsia="en-US"/>
        </w:rPr>
        <w:t xml:space="preserve">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F6762C" w:rsidRPr="00F6762C" w:rsidRDefault="00F6762C" w:rsidP="00F6762C">
      <w:pPr>
        <w:suppressAutoHyphens w:val="0"/>
        <w:ind w:firstLine="709"/>
        <w:jc w:val="both"/>
        <w:rPr>
          <w:rFonts w:eastAsiaTheme="minorHAnsi" w:cs="Times New Roman"/>
          <w:sz w:val="26"/>
          <w:szCs w:val="26"/>
          <w:lang w:eastAsia="en-US"/>
        </w:rPr>
      </w:pPr>
      <w:r w:rsidRPr="00F6762C">
        <w:rPr>
          <w:rFonts w:eastAsiaTheme="minorHAnsi" w:cs="Times New Roman"/>
          <w:sz w:val="26"/>
          <w:szCs w:val="26"/>
          <w:lang w:eastAsia="en-US"/>
        </w:rPr>
        <w:t xml:space="preserve">6) при наличии судоходства необходимо оборудование судов, дебаркадеров и брандвахт устройствами для сбора фановых и </w:t>
      </w:r>
      <w:proofErr w:type="spellStart"/>
      <w:r w:rsidRPr="00F6762C">
        <w:rPr>
          <w:rFonts w:eastAsiaTheme="minorHAnsi" w:cs="Times New Roman"/>
          <w:sz w:val="26"/>
          <w:szCs w:val="26"/>
          <w:lang w:eastAsia="en-US"/>
        </w:rPr>
        <w:t>подсланевых</w:t>
      </w:r>
      <w:proofErr w:type="spellEnd"/>
      <w:r w:rsidRPr="00F6762C">
        <w:rPr>
          <w:rFonts w:eastAsiaTheme="minorHAnsi" w:cs="Times New Roman"/>
          <w:sz w:val="26"/>
          <w:szCs w:val="26"/>
          <w:lang w:eastAsia="en-US"/>
        </w:rPr>
        <w:t xml:space="preserve"> вод и твердых отходов; оборудование на пристанях сливных станций и приемников для сбора твердых отходов.</w:t>
      </w:r>
    </w:p>
    <w:p w:rsidR="0033148E" w:rsidRPr="00F6762C" w:rsidRDefault="0033148E" w:rsidP="00787A3D">
      <w:pPr>
        <w:rPr>
          <w:rFonts w:cs="Times New Roman"/>
        </w:rPr>
      </w:pPr>
    </w:p>
    <w:p w:rsidR="0033148E" w:rsidRPr="00F6762C" w:rsidRDefault="0033148E" w:rsidP="00787A3D">
      <w:pPr>
        <w:rPr>
          <w:rFonts w:cs="Times New Roman"/>
        </w:rPr>
      </w:pPr>
    </w:p>
    <w:p w:rsidR="0033148E" w:rsidRDefault="0033148E" w:rsidP="00787A3D"/>
    <w:p w:rsidR="0033148E" w:rsidRDefault="0033148E" w:rsidP="00787A3D"/>
    <w:p w:rsidR="0033148E" w:rsidRDefault="0033148E" w:rsidP="00787A3D"/>
    <w:p w:rsidR="0033148E" w:rsidRDefault="0033148E" w:rsidP="00787A3D"/>
    <w:p w:rsidR="006207BB" w:rsidRPr="00C50EF7" w:rsidRDefault="006207BB" w:rsidP="00C50EF7">
      <w:pPr>
        <w:suppressAutoHyphens w:val="0"/>
      </w:pPr>
      <w:bookmarkStart w:id="159" w:name="_GoBack"/>
      <w:bookmarkEnd w:id="157"/>
      <w:bookmarkEnd w:id="158"/>
      <w:bookmarkEnd w:id="159"/>
    </w:p>
    <w:sectPr w:rsidR="006207BB" w:rsidRPr="00C50EF7" w:rsidSect="00CF0BA1">
      <w:pgSz w:w="11905" w:h="16837" w:code="9"/>
      <w:pgMar w:top="397" w:right="851" w:bottom="295" w:left="1134" w:header="567"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23E" w:rsidRDefault="0023323E">
      <w:r>
        <w:separator/>
      </w:r>
    </w:p>
  </w:endnote>
  <w:endnote w:type="continuationSeparator" w:id="0">
    <w:p w:rsidR="0023323E" w:rsidRDefault="0023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Полужирный">
    <w:panose1 w:val="00000000000000000000"/>
    <w:charset w:val="00"/>
    <w:family w:val="roman"/>
    <w:notTrueType/>
    <w:pitch w:val="default"/>
  </w:font>
  <w:font w:name="TimesET">
    <w:panose1 w:val="00000000000000000000"/>
    <w:charset w:val="00"/>
    <w:family w:val="auto"/>
    <w:notTrueType/>
    <w:pitch w:val="default"/>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tsans">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735924"/>
      <w:docPartObj>
        <w:docPartGallery w:val="Page Numbers (Bottom of Page)"/>
        <w:docPartUnique/>
      </w:docPartObj>
    </w:sdtPr>
    <w:sdtEndPr/>
    <w:sdtContent>
      <w:p w:rsidR="00C34297" w:rsidRDefault="00C34297">
        <w:pPr>
          <w:pStyle w:val="af"/>
          <w:jc w:val="right"/>
        </w:pPr>
        <w:r>
          <w:rPr>
            <w:noProof/>
          </w:rPr>
          <w:fldChar w:fldCharType="begin"/>
        </w:r>
        <w:r>
          <w:rPr>
            <w:noProof/>
          </w:rPr>
          <w:instrText>PAGE   \* MERGEFORMAT</w:instrText>
        </w:r>
        <w:r>
          <w:rPr>
            <w:noProof/>
          </w:rPr>
          <w:fldChar w:fldCharType="separate"/>
        </w:r>
        <w:r w:rsidR="00C50EF7">
          <w:rPr>
            <w:noProof/>
          </w:rPr>
          <w:t>64</w:t>
        </w:r>
        <w:r>
          <w:rPr>
            <w:noProof/>
          </w:rPr>
          <w:fldChar w:fldCharType="end"/>
        </w:r>
      </w:p>
    </w:sdtContent>
  </w:sdt>
  <w:p w:rsidR="00C34297" w:rsidRDefault="00C3429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203456"/>
      <w:docPartObj>
        <w:docPartGallery w:val="Page Numbers (Bottom of Page)"/>
        <w:docPartUnique/>
      </w:docPartObj>
    </w:sdtPr>
    <w:sdtEndPr/>
    <w:sdtContent>
      <w:p w:rsidR="00C34297" w:rsidRDefault="00C34297">
        <w:pPr>
          <w:pStyle w:val="af"/>
          <w:jc w:val="right"/>
        </w:pPr>
        <w:r>
          <w:t>2</w:t>
        </w:r>
      </w:p>
    </w:sdtContent>
  </w:sdt>
  <w:p w:rsidR="00C34297" w:rsidRDefault="00C3429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23E" w:rsidRDefault="0023323E">
      <w:r>
        <w:separator/>
      </w:r>
    </w:p>
  </w:footnote>
  <w:footnote w:type="continuationSeparator" w:id="0">
    <w:p w:rsidR="0023323E" w:rsidRDefault="00233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297" w:rsidRDefault="00C34297">
    <w:pPr>
      <w:pStyle w:val="ae"/>
    </w:pPr>
    <w:r>
      <w:rPr>
        <w:noProof/>
        <w:lang w:eastAsia="ru-RU"/>
      </w:rPr>
      <mc:AlternateContent>
        <mc:Choice Requires="wps">
          <w:drawing>
            <wp:anchor distT="0" distB="0" distL="114300" distR="114300" simplePos="0" relativeHeight="251657215" behindDoc="1" locked="0" layoutInCell="1" allowOverlap="1" wp14:anchorId="6D9BDC16" wp14:editId="0F572E9B">
              <wp:simplePos x="0" y="0"/>
              <wp:positionH relativeFrom="column">
                <wp:posOffset>-64770</wp:posOffset>
              </wp:positionH>
              <wp:positionV relativeFrom="paragraph">
                <wp:posOffset>-170180</wp:posOffset>
              </wp:positionV>
              <wp:extent cx="6659880" cy="10259695"/>
              <wp:effectExtent l="0" t="0" r="26670" b="273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10259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1pt;margin-top:-13.4pt;width:524.4pt;height:807.8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"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297" w:rsidRDefault="00C34297">
    <w:pPr>
      <w:pStyle w:val="ae"/>
    </w:pPr>
    <w:r>
      <w:rPr>
        <w:noProof/>
        <w:lang w:eastAsia="ru-RU"/>
      </w:rPr>
      <mc:AlternateContent>
        <mc:Choice Requires="wps">
          <w:drawing>
            <wp:anchor distT="0" distB="0" distL="114300" distR="114300" simplePos="0" relativeHeight="251658240" behindDoc="0" locked="0" layoutInCell="1" allowOverlap="1" wp14:anchorId="1EA3B878" wp14:editId="09E88400">
              <wp:simplePos x="0" y="0"/>
              <wp:positionH relativeFrom="column">
                <wp:posOffset>-41910</wp:posOffset>
              </wp:positionH>
              <wp:positionV relativeFrom="paragraph">
                <wp:posOffset>-154305</wp:posOffset>
              </wp:positionV>
              <wp:extent cx="6659880" cy="10259695"/>
              <wp:effectExtent l="19050" t="19050" r="26670" b="273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10259695"/>
                      </a:xfrm>
                      <a:prstGeom prst="rect">
                        <a:avLst/>
                      </a:prstGeom>
                      <a:noFill/>
                      <a:ln w="44450" cmpd="thickThin">
                        <a:solidFill>
                          <a:srgbClr val="17365D"/>
                        </a:solidFill>
                        <a:miter lim="800000"/>
                        <a:headEnd/>
                        <a:tailEnd/>
                      </a:ln>
                      <a:effectLst/>
                      <a:extLst>
                        <a:ext uri="{909E8E84-426E-40DD-AFC4-6F175D3DCCD1}">
                          <a14:hiddenFill xmlns:a14="http://schemas.microsoft.com/office/drawing/2010/main">
                            <a:solidFill>
                              <a:srgbClr val="4BACC6"/>
                            </a:solid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3pt;margin-top:-12.15pt;width:524.4pt;height:80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" filled="f" fillcolor="#4bacc6" strokecolor="#17365d" strokeweight="3.5pt">
              <v:stroke linestyle="thickThin"/>
              <v:shadow color="#205867" opacity=".5" offset="1pt"/>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297" w:rsidRDefault="00C34297">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297" w:rsidRDefault="00C3429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310963E"/>
    <w:lvl w:ilvl="0">
      <w:start w:val="1"/>
      <w:numFmt w:val="bullet"/>
      <w:pStyle w:val="4"/>
      <w:lvlText w:val=""/>
      <w:lvlJc w:val="left"/>
      <w:pPr>
        <w:tabs>
          <w:tab w:val="num" w:pos="1122"/>
        </w:tabs>
        <w:ind w:left="1122" w:hanging="360"/>
      </w:pPr>
      <w:rPr>
        <w:rFonts w:ascii="Symbol" w:hAnsi="Symbol" w:hint="default"/>
      </w:rPr>
    </w:lvl>
  </w:abstractNum>
  <w:abstractNum w:abstractNumId="1">
    <w:nsid w:val="FFFFFF89"/>
    <w:multiLevelType w:val="singleLevel"/>
    <w:tmpl w:val="B9A695D4"/>
    <w:lvl w:ilvl="0">
      <w:start w:val="1"/>
      <w:numFmt w:val="bullet"/>
      <w:pStyle w:val="a"/>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0"/>
        </w:tabs>
        <w:ind w:left="585" w:hanging="360"/>
      </w:pPr>
      <w:rPr>
        <w:rFonts w:ascii="Courier New" w:hAnsi="Courier New"/>
      </w:rPr>
    </w:lvl>
  </w:abstractNum>
  <w:abstractNum w:abstractNumId="3">
    <w:nsid w:val="00000003"/>
    <w:multiLevelType w:val="multilevel"/>
    <w:tmpl w:val="00000003"/>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5">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6">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7">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8">
    <w:nsid w:val="02E1160C"/>
    <w:multiLevelType w:val="hybridMultilevel"/>
    <w:tmpl w:val="FB186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6C1F04"/>
    <w:multiLevelType w:val="hybridMultilevel"/>
    <w:tmpl w:val="C220C5FE"/>
    <w:lvl w:ilvl="0" w:tplc="33883004">
      <w:start w:val="1"/>
      <w:numFmt w:val="decimal"/>
      <w:pStyle w:val="BodyText22"/>
      <w:lvlText w:val="%1."/>
      <w:lvlJc w:val="left"/>
      <w:pPr>
        <w:ind w:left="15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E57326"/>
    <w:multiLevelType w:val="hybridMultilevel"/>
    <w:tmpl w:val="96804A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8879CE"/>
    <w:multiLevelType w:val="hybridMultilevel"/>
    <w:tmpl w:val="EA9C22D2"/>
    <w:lvl w:ilvl="0" w:tplc="2E0E5608">
      <w:start w:val="1"/>
      <w:numFmt w:val="bullet"/>
      <w:pStyle w:val="4-12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971BAC"/>
    <w:multiLevelType w:val="hybridMultilevel"/>
    <w:tmpl w:val="AEDA92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EC2021"/>
    <w:multiLevelType w:val="hybridMultilevel"/>
    <w:tmpl w:val="7EA63C5E"/>
    <w:lvl w:ilvl="0" w:tplc="65E8EA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77CEA0E"/>
    <w:multiLevelType w:val="multilevel"/>
    <w:tmpl w:val="30F29D35"/>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5">
    <w:nsid w:val="325C2803"/>
    <w:multiLevelType w:val="hybridMultilevel"/>
    <w:tmpl w:val="69844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87084F"/>
    <w:multiLevelType w:val="hybridMultilevel"/>
    <w:tmpl w:val="EB92BE9C"/>
    <w:lvl w:ilvl="0" w:tplc="1DB06C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246B22"/>
    <w:multiLevelType w:val="hybridMultilevel"/>
    <w:tmpl w:val="FB186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81E16D"/>
    <w:multiLevelType w:val="multilevel"/>
    <w:tmpl w:val="72940C48"/>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9">
    <w:nsid w:val="3EE63850"/>
    <w:multiLevelType w:val="hybridMultilevel"/>
    <w:tmpl w:val="96FE1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9D11DD"/>
    <w:multiLevelType w:val="hybridMultilevel"/>
    <w:tmpl w:val="E71CDA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3EA4B1B"/>
    <w:multiLevelType w:val="hybridMultilevel"/>
    <w:tmpl w:val="4088ED4A"/>
    <w:lvl w:ilvl="0" w:tplc="8028F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4DD50CE"/>
    <w:multiLevelType w:val="hybridMultilevel"/>
    <w:tmpl w:val="AFF26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773D31"/>
    <w:multiLevelType w:val="hybridMultilevel"/>
    <w:tmpl w:val="E4DC8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9"/>
  </w:num>
  <w:num w:numId="3">
    <w:abstractNumId w:val="10"/>
  </w:num>
  <w:num w:numId="4">
    <w:abstractNumId w:val="0"/>
  </w:num>
  <w:num w:numId="5">
    <w:abstractNumId w:val="1"/>
  </w:num>
  <w:num w:numId="6">
    <w:abstractNumId w:val="19"/>
  </w:num>
  <w:num w:numId="7">
    <w:abstractNumId w:val="17"/>
  </w:num>
  <w:num w:numId="8">
    <w:abstractNumId w:val="22"/>
  </w:num>
  <w:num w:numId="9">
    <w:abstractNumId w:val="15"/>
  </w:num>
  <w:num w:numId="10">
    <w:abstractNumId w:val="13"/>
  </w:num>
  <w:num w:numId="11">
    <w:abstractNumId w:val="12"/>
  </w:num>
  <w:num w:numId="12">
    <w:abstractNumId w:val="20"/>
  </w:num>
  <w:num w:numId="13">
    <w:abstractNumId w:val="16"/>
  </w:num>
  <w:num w:numId="14">
    <w:abstractNumId w:val="14"/>
  </w:num>
  <w:num w:numId="15">
    <w:abstractNumId w:val="18"/>
  </w:num>
  <w:num w:numId="16">
    <w:abstractNumId w:val="2"/>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3"/>
  </w:num>
  <w:num w:numId="20">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0"/>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A1C"/>
    <w:rsid w:val="000125A6"/>
    <w:rsid w:val="00015407"/>
    <w:rsid w:val="0002057E"/>
    <w:rsid w:val="000221A9"/>
    <w:rsid w:val="00033620"/>
    <w:rsid w:val="00040330"/>
    <w:rsid w:val="00041AAB"/>
    <w:rsid w:val="0004452A"/>
    <w:rsid w:val="00055C92"/>
    <w:rsid w:val="00055EE9"/>
    <w:rsid w:val="00056403"/>
    <w:rsid w:val="000612F1"/>
    <w:rsid w:val="0006189D"/>
    <w:rsid w:val="00063B8F"/>
    <w:rsid w:val="00064A5E"/>
    <w:rsid w:val="00064E00"/>
    <w:rsid w:val="00066FA0"/>
    <w:rsid w:val="000673B0"/>
    <w:rsid w:val="0007475E"/>
    <w:rsid w:val="0007616F"/>
    <w:rsid w:val="00077810"/>
    <w:rsid w:val="00085FBC"/>
    <w:rsid w:val="000867EA"/>
    <w:rsid w:val="00087289"/>
    <w:rsid w:val="000914B0"/>
    <w:rsid w:val="00093AFC"/>
    <w:rsid w:val="00095678"/>
    <w:rsid w:val="000A19BD"/>
    <w:rsid w:val="000A1E5B"/>
    <w:rsid w:val="000A2D08"/>
    <w:rsid w:val="000A79D4"/>
    <w:rsid w:val="000B517A"/>
    <w:rsid w:val="000B55DB"/>
    <w:rsid w:val="000C1EC8"/>
    <w:rsid w:val="000C452B"/>
    <w:rsid w:val="000D05C6"/>
    <w:rsid w:val="000E2B36"/>
    <w:rsid w:val="000E3672"/>
    <w:rsid w:val="000F3F55"/>
    <w:rsid w:val="00100313"/>
    <w:rsid w:val="00105FE2"/>
    <w:rsid w:val="00106579"/>
    <w:rsid w:val="00106EEC"/>
    <w:rsid w:val="0011098B"/>
    <w:rsid w:val="001114AA"/>
    <w:rsid w:val="00111579"/>
    <w:rsid w:val="00120506"/>
    <w:rsid w:val="001261DF"/>
    <w:rsid w:val="00127886"/>
    <w:rsid w:val="00130D57"/>
    <w:rsid w:val="00131B25"/>
    <w:rsid w:val="0013595C"/>
    <w:rsid w:val="0013777C"/>
    <w:rsid w:val="00140717"/>
    <w:rsid w:val="001446C7"/>
    <w:rsid w:val="00147B7D"/>
    <w:rsid w:val="00151B1B"/>
    <w:rsid w:val="00152EAC"/>
    <w:rsid w:val="001539F4"/>
    <w:rsid w:val="001541B0"/>
    <w:rsid w:val="00156DFC"/>
    <w:rsid w:val="001577F8"/>
    <w:rsid w:val="00160C74"/>
    <w:rsid w:val="00174CE2"/>
    <w:rsid w:val="001810A5"/>
    <w:rsid w:val="0018754D"/>
    <w:rsid w:val="001922CC"/>
    <w:rsid w:val="00192D48"/>
    <w:rsid w:val="0019358F"/>
    <w:rsid w:val="001A053A"/>
    <w:rsid w:val="001A21B5"/>
    <w:rsid w:val="001A39AD"/>
    <w:rsid w:val="001A4ACD"/>
    <w:rsid w:val="001A4C40"/>
    <w:rsid w:val="001B0B7F"/>
    <w:rsid w:val="001B1703"/>
    <w:rsid w:val="001B31E0"/>
    <w:rsid w:val="001C47B2"/>
    <w:rsid w:val="001C5ACB"/>
    <w:rsid w:val="001D054D"/>
    <w:rsid w:val="001D1B29"/>
    <w:rsid w:val="001D2A1D"/>
    <w:rsid w:val="001D3DD8"/>
    <w:rsid w:val="001E00E2"/>
    <w:rsid w:val="001E059E"/>
    <w:rsid w:val="001E13C0"/>
    <w:rsid w:val="001E1AED"/>
    <w:rsid w:val="001E2C11"/>
    <w:rsid w:val="001E2D21"/>
    <w:rsid w:val="001E328A"/>
    <w:rsid w:val="001E4CE8"/>
    <w:rsid w:val="001E6B52"/>
    <w:rsid w:val="002009B4"/>
    <w:rsid w:val="00201B4B"/>
    <w:rsid w:val="00213076"/>
    <w:rsid w:val="00217587"/>
    <w:rsid w:val="00217E7E"/>
    <w:rsid w:val="002279E7"/>
    <w:rsid w:val="00231562"/>
    <w:rsid w:val="00231D6A"/>
    <w:rsid w:val="00232FB1"/>
    <w:rsid w:val="0023323E"/>
    <w:rsid w:val="00235FF7"/>
    <w:rsid w:val="00251FC7"/>
    <w:rsid w:val="00255144"/>
    <w:rsid w:val="00262191"/>
    <w:rsid w:val="002637F7"/>
    <w:rsid w:val="00264AB5"/>
    <w:rsid w:val="00266FC6"/>
    <w:rsid w:val="00267C72"/>
    <w:rsid w:val="002703D3"/>
    <w:rsid w:val="002720E4"/>
    <w:rsid w:val="00286D25"/>
    <w:rsid w:val="00290568"/>
    <w:rsid w:val="00290AA9"/>
    <w:rsid w:val="00291EFA"/>
    <w:rsid w:val="00295295"/>
    <w:rsid w:val="00296D4F"/>
    <w:rsid w:val="002B0421"/>
    <w:rsid w:val="002B1D84"/>
    <w:rsid w:val="002B2BE9"/>
    <w:rsid w:val="002C1189"/>
    <w:rsid w:val="002C264C"/>
    <w:rsid w:val="002C2D17"/>
    <w:rsid w:val="002D06C6"/>
    <w:rsid w:val="002D0763"/>
    <w:rsid w:val="002D5AD6"/>
    <w:rsid w:val="002D5EF9"/>
    <w:rsid w:val="002E1988"/>
    <w:rsid w:val="002F73A8"/>
    <w:rsid w:val="00301E97"/>
    <w:rsid w:val="00303692"/>
    <w:rsid w:val="00303BF6"/>
    <w:rsid w:val="003047A6"/>
    <w:rsid w:val="0033148E"/>
    <w:rsid w:val="0033166A"/>
    <w:rsid w:val="00331AFA"/>
    <w:rsid w:val="00331FC8"/>
    <w:rsid w:val="00333180"/>
    <w:rsid w:val="00333BD5"/>
    <w:rsid w:val="00336F76"/>
    <w:rsid w:val="00341B22"/>
    <w:rsid w:val="0034411E"/>
    <w:rsid w:val="003457BB"/>
    <w:rsid w:val="00346118"/>
    <w:rsid w:val="00354F6A"/>
    <w:rsid w:val="00355440"/>
    <w:rsid w:val="00365D35"/>
    <w:rsid w:val="003676B5"/>
    <w:rsid w:val="00367C39"/>
    <w:rsid w:val="00376EBE"/>
    <w:rsid w:val="00377531"/>
    <w:rsid w:val="00387831"/>
    <w:rsid w:val="00387E1A"/>
    <w:rsid w:val="00391BB6"/>
    <w:rsid w:val="00392D5F"/>
    <w:rsid w:val="003958BD"/>
    <w:rsid w:val="003974C3"/>
    <w:rsid w:val="003A0F57"/>
    <w:rsid w:val="003A434B"/>
    <w:rsid w:val="003A46F9"/>
    <w:rsid w:val="003A64F4"/>
    <w:rsid w:val="003B0C41"/>
    <w:rsid w:val="003B198F"/>
    <w:rsid w:val="003B263C"/>
    <w:rsid w:val="003B7BDD"/>
    <w:rsid w:val="003C0AFD"/>
    <w:rsid w:val="003C2DAB"/>
    <w:rsid w:val="003C6EFE"/>
    <w:rsid w:val="003D24F9"/>
    <w:rsid w:val="003D6877"/>
    <w:rsid w:val="003F5EC3"/>
    <w:rsid w:val="003F60E2"/>
    <w:rsid w:val="004021E4"/>
    <w:rsid w:val="00402BBD"/>
    <w:rsid w:val="004052E7"/>
    <w:rsid w:val="00405C3F"/>
    <w:rsid w:val="0041023A"/>
    <w:rsid w:val="00412DAF"/>
    <w:rsid w:val="004133E9"/>
    <w:rsid w:val="004154EF"/>
    <w:rsid w:val="0041571B"/>
    <w:rsid w:val="00427706"/>
    <w:rsid w:val="004328E2"/>
    <w:rsid w:val="00440782"/>
    <w:rsid w:val="00440984"/>
    <w:rsid w:val="004446A2"/>
    <w:rsid w:val="004459A2"/>
    <w:rsid w:val="00462308"/>
    <w:rsid w:val="00463A02"/>
    <w:rsid w:val="00471326"/>
    <w:rsid w:val="00472B31"/>
    <w:rsid w:val="004735F7"/>
    <w:rsid w:val="004810B4"/>
    <w:rsid w:val="004847B0"/>
    <w:rsid w:val="00485507"/>
    <w:rsid w:val="00485A5E"/>
    <w:rsid w:val="00487446"/>
    <w:rsid w:val="00492887"/>
    <w:rsid w:val="00492F34"/>
    <w:rsid w:val="00493E07"/>
    <w:rsid w:val="00494C91"/>
    <w:rsid w:val="004B1E02"/>
    <w:rsid w:val="004B22FB"/>
    <w:rsid w:val="004B4A51"/>
    <w:rsid w:val="004B4C0B"/>
    <w:rsid w:val="004B5C4D"/>
    <w:rsid w:val="004B7453"/>
    <w:rsid w:val="004B7582"/>
    <w:rsid w:val="004B75B2"/>
    <w:rsid w:val="004C0B43"/>
    <w:rsid w:val="004C4258"/>
    <w:rsid w:val="004D06B5"/>
    <w:rsid w:val="004D498F"/>
    <w:rsid w:val="004E1CC1"/>
    <w:rsid w:val="004E2269"/>
    <w:rsid w:val="004E27F5"/>
    <w:rsid w:val="004F1DAF"/>
    <w:rsid w:val="004F571D"/>
    <w:rsid w:val="004F712F"/>
    <w:rsid w:val="00503CBB"/>
    <w:rsid w:val="00504B8D"/>
    <w:rsid w:val="00506ACF"/>
    <w:rsid w:val="00506E09"/>
    <w:rsid w:val="00506FB7"/>
    <w:rsid w:val="00513B44"/>
    <w:rsid w:val="00515889"/>
    <w:rsid w:val="00515D81"/>
    <w:rsid w:val="00523312"/>
    <w:rsid w:val="00523936"/>
    <w:rsid w:val="00525A94"/>
    <w:rsid w:val="00532551"/>
    <w:rsid w:val="00540810"/>
    <w:rsid w:val="00542832"/>
    <w:rsid w:val="005511B0"/>
    <w:rsid w:val="00554027"/>
    <w:rsid w:val="00563533"/>
    <w:rsid w:val="00563810"/>
    <w:rsid w:val="0056708B"/>
    <w:rsid w:val="00567AE0"/>
    <w:rsid w:val="00570EE3"/>
    <w:rsid w:val="005739E8"/>
    <w:rsid w:val="00573EE9"/>
    <w:rsid w:val="00580DBC"/>
    <w:rsid w:val="005857AF"/>
    <w:rsid w:val="005873E9"/>
    <w:rsid w:val="0059633A"/>
    <w:rsid w:val="0059653E"/>
    <w:rsid w:val="005A0BAB"/>
    <w:rsid w:val="005A52B3"/>
    <w:rsid w:val="005A6466"/>
    <w:rsid w:val="005A6759"/>
    <w:rsid w:val="005B1B30"/>
    <w:rsid w:val="005B6252"/>
    <w:rsid w:val="005C23BB"/>
    <w:rsid w:val="005C32D0"/>
    <w:rsid w:val="005C6D3B"/>
    <w:rsid w:val="005C7339"/>
    <w:rsid w:val="005C7CF7"/>
    <w:rsid w:val="005D0BF5"/>
    <w:rsid w:val="005D30F5"/>
    <w:rsid w:val="005D3BAD"/>
    <w:rsid w:val="005D7DC8"/>
    <w:rsid w:val="005E029B"/>
    <w:rsid w:val="005E26E6"/>
    <w:rsid w:val="005E7109"/>
    <w:rsid w:val="005F36EA"/>
    <w:rsid w:val="005F5D19"/>
    <w:rsid w:val="00601AD0"/>
    <w:rsid w:val="00602ACC"/>
    <w:rsid w:val="00606BBB"/>
    <w:rsid w:val="00610DBC"/>
    <w:rsid w:val="006110D2"/>
    <w:rsid w:val="00613DE0"/>
    <w:rsid w:val="00614BB4"/>
    <w:rsid w:val="00616AA9"/>
    <w:rsid w:val="006207BB"/>
    <w:rsid w:val="006236A6"/>
    <w:rsid w:val="00623D16"/>
    <w:rsid w:val="00630EE8"/>
    <w:rsid w:val="00633601"/>
    <w:rsid w:val="006403F5"/>
    <w:rsid w:val="00642B69"/>
    <w:rsid w:val="006442BB"/>
    <w:rsid w:val="0064695F"/>
    <w:rsid w:val="00647CB9"/>
    <w:rsid w:val="00657B0C"/>
    <w:rsid w:val="00670A05"/>
    <w:rsid w:val="00670C4E"/>
    <w:rsid w:val="00670D60"/>
    <w:rsid w:val="0067170D"/>
    <w:rsid w:val="0067199E"/>
    <w:rsid w:val="00674E6F"/>
    <w:rsid w:val="00681502"/>
    <w:rsid w:val="00682EFF"/>
    <w:rsid w:val="006A3258"/>
    <w:rsid w:val="006A4636"/>
    <w:rsid w:val="006A5B8F"/>
    <w:rsid w:val="006B0CB0"/>
    <w:rsid w:val="006B1378"/>
    <w:rsid w:val="006B20D3"/>
    <w:rsid w:val="006C59C3"/>
    <w:rsid w:val="006C697E"/>
    <w:rsid w:val="006D0C23"/>
    <w:rsid w:val="006D1A3C"/>
    <w:rsid w:val="006D2B47"/>
    <w:rsid w:val="006E06E2"/>
    <w:rsid w:val="006E0E07"/>
    <w:rsid w:val="006E0E18"/>
    <w:rsid w:val="006E2394"/>
    <w:rsid w:val="006E2D5B"/>
    <w:rsid w:val="006E61FA"/>
    <w:rsid w:val="006E72D9"/>
    <w:rsid w:val="006F24BE"/>
    <w:rsid w:val="006F2928"/>
    <w:rsid w:val="006F4B58"/>
    <w:rsid w:val="0070499E"/>
    <w:rsid w:val="00707B56"/>
    <w:rsid w:val="00710571"/>
    <w:rsid w:val="007118B3"/>
    <w:rsid w:val="00720751"/>
    <w:rsid w:val="007216D9"/>
    <w:rsid w:val="007251DC"/>
    <w:rsid w:val="007320DE"/>
    <w:rsid w:val="007331D0"/>
    <w:rsid w:val="00736339"/>
    <w:rsid w:val="007463B2"/>
    <w:rsid w:val="00746EF4"/>
    <w:rsid w:val="00752E09"/>
    <w:rsid w:val="007549C6"/>
    <w:rsid w:val="00770F67"/>
    <w:rsid w:val="00771474"/>
    <w:rsid w:val="0078010E"/>
    <w:rsid w:val="007819B4"/>
    <w:rsid w:val="007819D6"/>
    <w:rsid w:val="00783D4B"/>
    <w:rsid w:val="00785A1C"/>
    <w:rsid w:val="00787A3D"/>
    <w:rsid w:val="0079338E"/>
    <w:rsid w:val="00795972"/>
    <w:rsid w:val="00795B34"/>
    <w:rsid w:val="0079767D"/>
    <w:rsid w:val="007A1898"/>
    <w:rsid w:val="007A4A0C"/>
    <w:rsid w:val="007A4CB6"/>
    <w:rsid w:val="007A59B5"/>
    <w:rsid w:val="007B59D6"/>
    <w:rsid w:val="007B7A3A"/>
    <w:rsid w:val="007B7E50"/>
    <w:rsid w:val="007C0E6D"/>
    <w:rsid w:val="007C2156"/>
    <w:rsid w:val="007C2D82"/>
    <w:rsid w:val="007C6D2D"/>
    <w:rsid w:val="007E1CA9"/>
    <w:rsid w:val="007E53B8"/>
    <w:rsid w:val="007F0B9E"/>
    <w:rsid w:val="007F275B"/>
    <w:rsid w:val="007F5C2E"/>
    <w:rsid w:val="008001E8"/>
    <w:rsid w:val="00811CFB"/>
    <w:rsid w:val="00816B77"/>
    <w:rsid w:val="00816BB0"/>
    <w:rsid w:val="008229C5"/>
    <w:rsid w:val="00823A34"/>
    <w:rsid w:val="008246E2"/>
    <w:rsid w:val="00825390"/>
    <w:rsid w:val="00827A4F"/>
    <w:rsid w:val="00830618"/>
    <w:rsid w:val="0083634A"/>
    <w:rsid w:val="00841B86"/>
    <w:rsid w:val="008433E2"/>
    <w:rsid w:val="0084398F"/>
    <w:rsid w:val="00853211"/>
    <w:rsid w:val="00854433"/>
    <w:rsid w:val="008551D0"/>
    <w:rsid w:val="008554F8"/>
    <w:rsid w:val="00880A58"/>
    <w:rsid w:val="00880D17"/>
    <w:rsid w:val="00881718"/>
    <w:rsid w:val="0088417B"/>
    <w:rsid w:val="00886D97"/>
    <w:rsid w:val="00887136"/>
    <w:rsid w:val="008925B7"/>
    <w:rsid w:val="008931E8"/>
    <w:rsid w:val="00893825"/>
    <w:rsid w:val="008978FC"/>
    <w:rsid w:val="008A12EC"/>
    <w:rsid w:val="008A41F9"/>
    <w:rsid w:val="008A6958"/>
    <w:rsid w:val="008B1504"/>
    <w:rsid w:val="008D1B86"/>
    <w:rsid w:val="008D2D5C"/>
    <w:rsid w:val="008D2E27"/>
    <w:rsid w:val="008D4EC8"/>
    <w:rsid w:val="008D6BBE"/>
    <w:rsid w:val="008D756A"/>
    <w:rsid w:val="008D7847"/>
    <w:rsid w:val="008E08E2"/>
    <w:rsid w:val="008E1A42"/>
    <w:rsid w:val="008E2860"/>
    <w:rsid w:val="008E39D5"/>
    <w:rsid w:val="008E4167"/>
    <w:rsid w:val="008E6FB5"/>
    <w:rsid w:val="008E710D"/>
    <w:rsid w:val="008F4E05"/>
    <w:rsid w:val="008F627A"/>
    <w:rsid w:val="008F7C01"/>
    <w:rsid w:val="009005D5"/>
    <w:rsid w:val="009007BF"/>
    <w:rsid w:val="00904BB3"/>
    <w:rsid w:val="009053E6"/>
    <w:rsid w:val="00906662"/>
    <w:rsid w:val="00911220"/>
    <w:rsid w:val="00911D36"/>
    <w:rsid w:val="00916C49"/>
    <w:rsid w:val="00917D66"/>
    <w:rsid w:val="00920738"/>
    <w:rsid w:val="00921B89"/>
    <w:rsid w:val="009263BD"/>
    <w:rsid w:val="0092652F"/>
    <w:rsid w:val="00927003"/>
    <w:rsid w:val="00927B1F"/>
    <w:rsid w:val="00930523"/>
    <w:rsid w:val="00944EF8"/>
    <w:rsid w:val="00946D0B"/>
    <w:rsid w:val="0095320F"/>
    <w:rsid w:val="009544E3"/>
    <w:rsid w:val="0095762F"/>
    <w:rsid w:val="009613BF"/>
    <w:rsid w:val="00964791"/>
    <w:rsid w:val="009755D3"/>
    <w:rsid w:val="0097732E"/>
    <w:rsid w:val="00980FF7"/>
    <w:rsid w:val="00986F6A"/>
    <w:rsid w:val="009874BB"/>
    <w:rsid w:val="009920A8"/>
    <w:rsid w:val="009951C1"/>
    <w:rsid w:val="009A0F30"/>
    <w:rsid w:val="009A1D6C"/>
    <w:rsid w:val="009A1FDA"/>
    <w:rsid w:val="009A24E6"/>
    <w:rsid w:val="009A2A70"/>
    <w:rsid w:val="009A52F3"/>
    <w:rsid w:val="009B0749"/>
    <w:rsid w:val="009B10E9"/>
    <w:rsid w:val="009B2184"/>
    <w:rsid w:val="009B56F9"/>
    <w:rsid w:val="009D0D2D"/>
    <w:rsid w:val="009D25AF"/>
    <w:rsid w:val="009D44AE"/>
    <w:rsid w:val="009D727D"/>
    <w:rsid w:val="009D7E1C"/>
    <w:rsid w:val="009E1F16"/>
    <w:rsid w:val="009E3C57"/>
    <w:rsid w:val="009E5635"/>
    <w:rsid w:val="009E68B4"/>
    <w:rsid w:val="009E6E37"/>
    <w:rsid w:val="009F0015"/>
    <w:rsid w:val="009F0D63"/>
    <w:rsid w:val="009F2495"/>
    <w:rsid w:val="009F35B5"/>
    <w:rsid w:val="00A00324"/>
    <w:rsid w:val="00A14440"/>
    <w:rsid w:val="00A16D30"/>
    <w:rsid w:val="00A22365"/>
    <w:rsid w:val="00A30A0B"/>
    <w:rsid w:val="00A32CFA"/>
    <w:rsid w:val="00A46E07"/>
    <w:rsid w:val="00A47A2C"/>
    <w:rsid w:val="00A47B3D"/>
    <w:rsid w:val="00A52FC4"/>
    <w:rsid w:val="00A538BF"/>
    <w:rsid w:val="00A54479"/>
    <w:rsid w:val="00A57040"/>
    <w:rsid w:val="00A600E4"/>
    <w:rsid w:val="00A6070E"/>
    <w:rsid w:val="00A67DA9"/>
    <w:rsid w:val="00A74049"/>
    <w:rsid w:val="00A82A1A"/>
    <w:rsid w:val="00A847D8"/>
    <w:rsid w:val="00A84F33"/>
    <w:rsid w:val="00A8698C"/>
    <w:rsid w:val="00A927BB"/>
    <w:rsid w:val="00A9464B"/>
    <w:rsid w:val="00A948D6"/>
    <w:rsid w:val="00A94EC9"/>
    <w:rsid w:val="00AA1CC6"/>
    <w:rsid w:val="00AA5B70"/>
    <w:rsid w:val="00AA66DA"/>
    <w:rsid w:val="00AB08EC"/>
    <w:rsid w:val="00AC013C"/>
    <w:rsid w:val="00AC1267"/>
    <w:rsid w:val="00AC25CD"/>
    <w:rsid w:val="00AD0972"/>
    <w:rsid w:val="00AD5867"/>
    <w:rsid w:val="00AD6349"/>
    <w:rsid w:val="00AE0022"/>
    <w:rsid w:val="00AE0A53"/>
    <w:rsid w:val="00AE0B39"/>
    <w:rsid w:val="00AE7796"/>
    <w:rsid w:val="00AF640F"/>
    <w:rsid w:val="00AF793D"/>
    <w:rsid w:val="00B01062"/>
    <w:rsid w:val="00B04960"/>
    <w:rsid w:val="00B05F4B"/>
    <w:rsid w:val="00B0611A"/>
    <w:rsid w:val="00B10780"/>
    <w:rsid w:val="00B12C10"/>
    <w:rsid w:val="00B1319A"/>
    <w:rsid w:val="00B1723F"/>
    <w:rsid w:val="00B17799"/>
    <w:rsid w:val="00B17EA2"/>
    <w:rsid w:val="00B20868"/>
    <w:rsid w:val="00B233D3"/>
    <w:rsid w:val="00B244B7"/>
    <w:rsid w:val="00B258B5"/>
    <w:rsid w:val="00B41234"/>
    <w:rsid w:val="00B43D34"/>
    <w:rsid w:val="00B46631"/>
    <w:rsid w:val="00B53FB0"/>
    <w:rsid w:val="00B5565C"/>
    <w:rsid w:val="00B62F87"/>
    <w:rsid w:val="00B63682"/>
    <w:rsid w:val="00B642E5"/>
    <w:rsid w:val="00B64C28"/>
    <w:rsid w:val="00B665EE"/>
    <w:rsid w:val="00B66E92"/>
    <w:rsid w:val="00B6742B"/>
    <w:rsid w:val="00B677A9"/>
    <w:rsid w:val="00B84C62"/>
    <w:rsid w:val="00B84D61"/>
    <w:rsid w:val="00B84E5E"/>
    <w:rsid w:val="00BA25B2"/>
    <w:rsid w:val="00BA3D07"/>
    <w:rsid w:val="00BA57F8"/>
    <w:rsid w:val="00BC0D86"/>
    <w:rsid w:val="00BC2EC3"/>
    <w:rsid w:val="00BC7AFD"/>
    <w:rsid w:val="00BD56E9"/>
    <w:rsid w:val="00BE00F5"/>
    <w:rsid w:val="00BE05F3"/>
    <w:rsid w:val="00BE1CF2"/>
    <w:rsid w:val="00BE46F5"/>
    <w:rsid w:val="00BF4320"/>
    <w:rsid w:val="00C00609"/>
    <w:rsid w:val="00C071A1"/>
    <w:rsid w:val="00C112A1"/>
    <w:rsid w:val="00C11AC8"/>
    <w:rsid w:val="00C12DCC"/>
    <w:rsid w:val="00C2085B"/>
    <w:rsid w:val="00C20C1B"/>
    <w:rsid w:val="00C23F73"/>
    <w:rsid w:val="00C24C70"/>
    <w:rsid w:val="00C2506A"/>
    <w:rsid w:val="00C33BA7"/>
    <w:rsid w:val="00C34297"/>
    <w:rsid w:val="00C34727"/>
    <w:rsid w:val="00C431D9"/>
    <w:rsid w:val="00C4589E"/>
    <w:rsid w:val="00C50EF7"/>
    <w:rsid w:val="00C51110"/>
    <w:rsid w:val="00C5491C"/>
    <w:rsid w:val="00C56384"/>
    <w:rsid w:val="00C6519B"/>
    <w:rsid w:val="00C67008"/>
    <w:rsid w:val="00C71570"/>
    <w:rsid w:val="00C7244C"/>
    <w:rsid w:val="00C73968"/>
    <w:rsid w:val="00C74889"/>
    <w:rsid w:val="00C74C8C"/>
    <w:rsid w:val="00C751E7"/>
    <w:rsid w:val="00C834E1"/>
    <w:rsid w:val="00C8383D"/>
    <w:rsid w:val="00C84AD3"/>
    <w:rsid w:val="00C9120A"/>
    <w:rsid w:val="00C9763C"/>
    <w:rsid w:val="00CA0A3D"/>
    <w:rsid w:val="00CA6E19"/>
    <w:rsid w:val="00CB0220"/>
    <w:rsid w:val="00CB7C40"/>
    <w:rsid w:val="00CC0FB1"/>
    <w:rsid w:val="00CC2B9E"/>
    <w:rsid w:val="00CC444F"/>
    <w:rsid w:val="00CC4DBB"/>
    <w:rsid w:val="00CC60CC"/>
    <w:rsid w:val="00CE4B22"/>
    <w:rsid w:val="00CF0BA1"/>
    <w:rsid w:val="00CF2983"/>
    <w:rsid w:val="00CF63A9"/>
    <w:rsid w:val="00D01677"/>
    <w:rsid w:val="00D01863"/>
    <w:rsid w:val="00D072C6"/>
    <w:rsid w:val="00D10833"/>
    <w:rsid w:val="00D1271A"/>
    <w:rsid w:val="00D16BC5"/>
    <w:rsid w:val="00D2075C"/>
    <w:rsid w:val="00D23908"/>
    <w:rsid w:val="00D240FD"/>
    <w:rsid w:val="00D24C16"/>
    <w:rsid w:val="00D2539F"/>
    <w:rsid w:val="00D26A13"/>
    <w:rsid w:val="00D26D96"/>
    <w:rsid w:val="00D26EAD"/>
    <w:rsid w:val="00D36463"/>
    <w:rsid w:val="00D400FF"/>
    <w:rsid w:val="00D41F8A"/>
    <w:rsid w:val="00D5053D"/>
    <w:rsid w:val="00D564F8"/>
    <w:rsid w:val="00D62092"/>
    <w:rsid w:val="00D63B6B"/>
    <w:rsid w:val="00D66F9B"/>
    <w:rsid w:val="00D8334C"/>
    <w:rsid w:val="00D900A5"/>
    <w:rsid w:val="00D95791"/>
    <w:rsid w:val="00D977A1"/>
    <w:rsid w:val="00DA3C1C"/>
    <w:rsid w:val="00DB4B17"/>
    <w:rsid w:val="00DB786A"/>
    <w:rsid w:val="00DC379F"/>
    <w:rsid w:val="00DC699F"/>
    <w:rsid w:val="00DD461B"/>
    <w:rsid w:val="00DD7CE7"/>
    <w:rsid w:val="00DD7FD3"/>
    <w:rsid w:val="00DE0EE0"/>
    <w:rsid w:val="00DE3CFB"/>
    <w:rsid w:val="00DE6B9D"/>
    <w:rsid w:val="00DF2618"/>
    <w:rsid w:val="00DF6B28"/>
    <w:rsid w:val="00E02C15"/>
    <w:rsid w:val="00E0512F"/>
    <w:rsid w:val="00E16909"/>
    <w:rsid w:val="00E20D55"/>
    <w:rsid w:val="00E26E4D"/>
    <w:rsid w:val="00E276ED"/>
    <w:rsid w:val="00E40E1E"/>
    <w:rsid w:val="00E453CA"/>
    <w:rsid w:val="00E45A80"/>
    <w:rsid w:val="00E50AAA"/>
    <w:rsid w:val="00E52897"/>
    <w:rsid w:val="00E53CC4"/>
    <w:rsid w:val="00E5527F"/>
    <w:rsid w:val="00E57549"/>
    <w:rsid w:val="00E6236D"/>
    <w:rsid w:val="00E641B3"/>
    <w:rsid w:val="00E65B1D"/>
    <w:rsid w:val="00E71096"/>
    <w:rsid w:val="00E758EC"/>
    <w:rsid w:val="00E7647A"/>
    <w:rsid w:val="00E77D0F"/>
    <w:rsid w:val="00E8082B"/>
    <w:rsid w:val="00E82EEC"/>
    <w:rsid w:val="00E85B27"/>
    <w:rsid w:val="00E87391"/>
    <w:rsid w:val="00E90594"/>
    <w:rsid w:val="00E91669"/>
    <w:rsid w:val="00E9611B"/>
    <w:rsid w:val="00EA1318"/>
    <w:rsid w:val="00EA4269"/>
    <w:rsid w:val="00EA45F6"/>
    <w:rsid w:val="00EA5F39"/>
    <w:rsid w:val="00EB1E1B"/>
    <w:rsid w:val="00EB3DBB"/>
    <w:rsid w:val="00EB6E98"/>
    <w:rsid w:val="00EC037D"/>
    <w:rsid w:val="00EC184D"/>
    <w:rsid w:val="00EC3930"/>
    <w:rsid w:val="00ED30DD"/>
    <w:rsid w:val="00ED4DF9"/>
    <w:rsid w:val="00ED5DEE"/>
    <w:rsid w:val="00ED6DD3"/>
    <w:rsid w:val="00EE2480"/>
    <w:rsid w:val="00EE5080"/>
    <w:rsid w:val="00EF1408"/>
    <w:rsid w:val="00EF207C"/>
    <w:rsid w:val="00EF3D9E"/>
    <w:rsid w:val="00F0045A"/>
    <w:rsid w:val="00F00922"/>
    <w:rsid w:val="00F027B1"/>
    <w:rsid w:val="00F042F1"/>
    <w:rsid w:val="00F05CAA"/>
    <w:rsid w:val="00F1318B"/>
    <w:rsid w:val="00F1572B"/>
    <w:rsid w:val="00F15F0F"/>
    <w:rsid w:val="00F242B5"/>
    <w:rsid w:val="00F24734"/>
    <w:rsid w:val="00F26E84"/>
    <w:rsid w:val="00F32FD0"/>
    <w:rsid w:val="00F3462E"/>
    <w:rsid w:val="00F35513"/>
    <w:rsid w:val="00F379F8"/>
    <w:rsid w:val="00F44D98"/>
    <w:rsid w:val="00F4592C"/>
    <w:rsid w:val="00F4731C"/>
    <w:rsid w:val="00F50032"/>
    <w:rsid w:val="00F53CAA"/>
    <w:rsid w:val="00F54C7C"/>
    <w:rsid w:val="00F64643"/>
    <w:rsid w:val="00F65B93"/>
    <w:rsid w:val="00F6762C"/>
    <w:rsid w:val="00F71D42"/>
    <w:rsid w:val="00F72B8D"/>
    <w:rsid w:val="00F75FC3"/>
    <w:rsid w:val="00F77A21"/>
    <w:rsid w:val="00F81956"/>
    <w:rsid w:val="00F85120"/>
    <w:rsid w:val="00F86162"/>
    <w:rsid w:val="00F8624D"/>
    <w:rsid w:val="00F86DBB"/>
    <w:rsid w:val="00F87E93"/>
    <w:rsid w:val="00F94EBE"/>
    <w:rsid w:val="00F95126"/>
    <w:rsid w:val="00F961EB"/>
    <w:rsid w:val="00FA070C"/>
    <w:rsid w:val="00FA3A11"/>
    <w:rsid w:val="00FA4EB5"/>
    <w:rsid w:val="00FA70FA"/>
    <w:rsid w:val="00FB0D15"/>
    <w:rsid w:val="00FB21A3"/>
    <w:rsid w:val="00FB228C"/>
    <w:rsid w:val="00FB29D3"/>
    <w:rsid w:val="00FC1AE2"/>
    <w:rsid w:val="00FC7EE8"/>
    <w:rsid w:val="00FD0605"/>
    <w:rsid w:val="00FD1F37"/>
    <w:rsid w:val="00FD325D"/>
    <w:rsid w:val="00FD3A8B"/>
    <w:rsid w:val="00FD3FF7"/>
    <w:rsid w:val="00FD7AB4"/>
    <w:rsid w:val="00FE4561"/>
    <w:rsid w:val="00FE55D1"/>
    <w:rsid w:val="00FF2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footnote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712F"/>
    <w:pPr>
      <w:suppressAutoHyphens/>
    </w:pPr>
    <w:rPr>
      <w:rFonts w:cs="Calibri"/>
      <w:sz w:val="24"/>
      <w:szCs w:val="24"/>
      <w:lang w:eastAsia="ar-SA"/>
    </w:rPr>
  </w:style>
  <w:style w:type="paragraph" w:styleId="1">
    <w:name w:val="heading 1"/>
    <w:basedOn w:val="a0"/>
    <w:next w:val="a0"/>
    <w:autoRedefine/>
    <w:uiPriority w:val="9"/>
    <w:qFormat/>
    <w:rsid w:val="007B7A3A"/>
    <w:pPr>
      <w:keepNext/>
      <w:tabs>
        <w:tab w:val="num" w:pos="432"/>
        <w:tab w:val="left" w:pos="851"/>
        <w:tab w:val="left" w:pos="993"/>
        <w:tab w:val="left" w:pos="2127"/>
      </w:tabs>
      <w:spacing w:before="120" w:after="120"/>
      <w:jc w:val="center"/>
      <w:outlineLvl w:val="0"/>
    </w:pPr>
    <w:rPr>
      <w:b/>
      <w:bCs/>
      <w:caps/>
      <w:szCs w:val="28"/>
      <w:lang w:val="en-US"/>
    </w:rPr>
  </w:style>
  <w:style w:type="paragraph" w:styleId="2">
    <w:name w:val="heading 2"/>
    <w:aliases w:val="Заголовок 2 Знак Знак Знак Знак,Заголовок 2 Знак Знак Знак Знак Знак Знак Знак Знак Знак,Заголовок 2 Знак Знак Знак Знак Знак Знак Знак Знак Знак Знак"/>
    <w:basedOn w:val="a0"/>
    <w:next w:val="a0"/>
    <w:link w:val="20"/>
    <w:autoRedefine/>
    <w:uiPriority w:val="9"/>
    <w:unhideWhenUsed/>
    <w:qFormat/>
    <w:rsid w:val="00570EE3"/>
    <w:pPr>
      <w:keepNext/>
      <w:keepLines/>
      <w:spacing w:before="360" w:after="120"/>
      <w:ind w:firstLine="709"/>
      <w:contextualSpacing/>
      <w:jc w:val="center"/>
      <w:outlineLvl w:val="1"/>
    </w:pPr>
    <w:rPr>
      <w:rFonts w:eastAsiaTheme="majorEastAsia" w:cstheme="majorBidi"/>
      <w:b/>
      <w:caps/>
      <w:szCs w:val="26"/>
    </w:rPr>
  </w:style>
  <w:style w:type="paragraph" w:styleId="3">
    <w:name w:val="heading 3"/>
    <w:aliases w:val="ПодЗаголовок"/>
    <w:basedOn w:val="a0"/>
    <w:next w:val="a0"/>
    <w:link w:val="30"/>
    <w:autoRedefine/>
    <w:unhideWhenUsed/>
    <w:qFormat/>
    <w:rsid w:val="0013777C"/>
    <w:pPr>
      <w:keepNext/>
      <w:framePr w:hSpace="181" w:wrap="around" w:vAnchor="text" w:hAnchor="text" w:xAlign="center" w:y="1"/>
      <w:tabs>
        <w:tab w:val="left" w:pos="1800"/>
      </w:tabs>
      <w:snapToGrid w:val="0"/>
      <w:spacing w:before="240" w:after="240"/>
      <w:ind w:left="113" w:right="113"/>
      <w:contextualSpacing/>
      <w:suppressOverlap/>
      <w:jc w:val="center"/>
      <w:outlineLvl w:val="2"/>
    </w:pPr>
    <w:rPr>
      <w:rFonts w:cs="Times New Roman"/>
      <w:b/>
    </w:rPr>
  </w:style>
  <w:style w:type="paragraph" w:styleId="40">
    <w:name w:val="heading 4"/>
    <w:basedOn w:val="a0"/>
    <w:next w:val="a0"/>
    <w:link w:val="41"/>
    <w:autoRedefine/>
    <w:qFormat/>
    <w:rsid w:val="002D0763"/>
    <w:pPr>
      <w:keepNext/>
      <w:suppressAutoHyphens w:val="0"/>
      <w:spacing w:before="240" w:after="240"/>
      <w:ind w:left="360"/>
      <w:contextualSpacing/>
      <w:outlineLvl w:val="3"/>
    </w:pPr>
    <w:rPr>
      <w:rFonts w:cs="Times New Roman"/>
      <w:b/>
      <w:bCs/>
      <w:szCs w:val="28"/>
      <w:lang w:eastAsia="ru-RU"/>
    </w:rPr>
  </w:style>
  <w:style w:type="paragraph" w:styleId="5">
    <w:name w:val="heading 5"/>
    <w:basedOn w:val="a0"/>
    <w:next w:val="a0"/>
    <w:link w:val="50"/>
    <w:qFormat/>
    <w:rsid w:val="003A64F4"/>
    <w:pPr>
      <w:keepNext/>
      <w:widowControl w:val="0"/>
      <w:suppressAutoHyphens w:val="0"/>
      <w:spacing w:before="80" w:after="80"/>
      <w:ind w:firstLine="709"/>
      <w:jc w:val="both"/>
      <w:outlineLvl w:val="4"/>
    </w:pPr>
    <w:rPr>
      <w:rFonts w:eastAsia="Calibri" w:cs="Times New Roman"/>
      <w:b/>
      <w:bCs/>
      <w:sz w:val="36"/>
      <w:szCs w:val="36"/>
      <w:lang w:eastAsia="ru-RU"/>
    </w:rPr>
  </w:style>
  <w:style w:type="paragraph" w:styleId="6">
    <w:name w:val="heading 6"/>
    <w:basedOn w:val="a0"/>
    <w:next w:val="a0"/>
    <w:link w:val="60"/>
    <w:qFormat/>
    <w:rsid w:val="003A64F4"/>
    <w:pPr>
      <w:suppressAutoHyphens w:val="0"/>
      <w:spacing w:before="240" w:after="60"/>
      <w:outlineLvl w:val="5"/>
    </w:pPr>
    <w:rPr>
      <w:rFonts w:cs="Times New Roman"/>
      <w:b/>
      <w:bCs/>
      <w:sz w:val="22"/>
      <w:szCs w:val="22"/>
      <w:lang w:eastAsia="ru-RU"/>
    </w:rPr>
  </w:style>
  <w:style w:type="paragraph" w:styleId="7">
    <w:name w:val="heading 7"/>
    <w:basedOn w:val="a0"/>
    <w:next w:val="a0"/>
    <w:link w:val="70"/>
    <w:qFormat/>
    <w:rsid w:val="00F05CAA"/>
    <w:pPr>
      <w:suppressAutoHyphens w:val="0"/>
      <w:spacing w:before="240" w:after="60"/>
      <w:jc w:val="center"/>
      <w:outlineLvl w:val="6"/>
    </w:pPr>
    <w:rPr>
      <w:rFonts w:cs="Times New Roman"/>
      <w:lang w:eastAsia="ru-RU"/>
    </w:rPr>
  </w:style>
  <w:style w:type="paragraph" w:styleId="8">
    <w:name w:val="heading 8"/>
    <w:basedOn w:val="a0"/>
    <w:next w:val="a0"/>
    <w:link w:val="80"/>
    <w:qFormat/>
    <w:rsid w:val="003A64F4"/>
    <w:pPr>
      <w:suppressAutoHyphens w:val="0"/>
      <w:spacing w:before="240" w:after="60"/>
      <w:outlineLvl w:val="7"/>
    </w:pPr>
    <w:rPr>
      <w:rFonts w:cs="Times New Roman"/>
      <w:i/>
      <w:iCs/>
      <w:lang w:eastAsia="ru-RU"/>
    </w:rPr>
  </w:style>
  <w:style w:type="paragraph" w:styleId="9">
    <w:name w:val="heading 9"/>
    <w:basedOn w:val="a0"/>
    <w:next w:val="a0"/>
    <w:link w:val="90"/>
    <w:autoRedefine/>
    <w:qFormat/>
    <w:rsid w:val="00B41234"/>
    <w:pPr>
      <w:suppressAutoHyphens w:val="0"/>
      <w:spacing w:before="240" w:after="120"/>
      <w:jc w:val="right"/>
      <w:outlineLvl w:val="8"/>
    </w:pPr>
    <w:rPr>
      <w:rFonts w:cs="Arial"/>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4F712F"/>
    <w:rPr>
      <w:rFonts w:ascii="Courier New" w:hAnsi="Courier New"/>
    </w:rPr>
  </w:style>
  <w:style w:type="character" w:customStyle="1" w:styleId="Absatz-Standardschriftart">
    <w:name w:val="Absatz-Standardschriftart"/>
    <w:rsid w:val="004F712F"/>
  </w:style>
  <w:style w:type="character" w:customStyle="1" w:styleId="WW-Absatz-Standardschriftart">
    <w:name w:val="WW-Absatz-Standardschriftart"/>
    <w:rsid w:val="004F712F"/>
  </w:style>
  <w:style w:type="character" w:customStyle="1" w:styleId="WW-Absatz-Standardschriftart1">
    <w:name w:val="WW-Absatz-Standardschriftart1"/>
    <w:rsid w:val="004F712F"/>
  </w:style>
  <w:style w:type="character" w:customStyle="1" w:styleId="WW8Num4z0">
    <w:name w:val="WW8Num4z0"/>
    <w:rsid w:val="004F712F"/>
    <w:rPr>
      <w:rFonts w:ascii="Times New Roman" w:hAnsi="Times New Roman" w:cs="Times New Roman"/>
    </w:rPr>
  </w:style>
  <w:style w:type="character" w:customStyle="1" w:styleId="WW8Num6z0">
    <w:name w:val="WW8Num6z0"/>
    <w:rsid w:val="004F712F"/>
    <w:rPr>
      <w:rFonts w:ascii="Courier New" w:hAnsi="Courier New"/>
    </w:rPr>
  </w:style>
  <w:style w:type="character" w:customStyle="1" w:styleId="WW8Num6z2">
    <w:name w:val="WW8Num6z2"/>
    <w:rsid w:val="004F712F"/>
    <w:rPr>
      <w:rFonts w:ascii="Wingdings" w:hAnsi="Wingdings"/>
    </w:rPr>
  </w:style>
  <w:style w:type="character" w:customStyle="1" w:styleId="WW8Num6z3">
    <w:name w:val="WW8Num6z3"/>
    <w:rsid w:val="004F712F"/>
    <w:rPr>
      <w:rFonts w:ascii="Symbol" w:hAnsi="Symbol"/>
    </w:rPr>
  </w:style>
  <w:style w:type="character" w:customStyle="1" w:styleId="WW8Num6z4">
    <w:name w:val="WW8Num6z4"/>
    <w:rsid w:val="004F712F"/>
    <w:rPr>
      <w:rFonts w:ascii="Courier New" w:hAnsi="Courier New" w:cs="Courier New"/>
    </w:rPr>
  </w:style>
  <w:style w:type="character" w:customStyle="1" w:styleId="WW8Num7z0">
    <w:name w:val="WW8Num7z0"/>
    <w:rsid w:val="004F712F"/>
    <w:rPr>
      <w:rFonts w:ascii="Courier New" w:hAnsi="Courier New"/>
    </w:rPr>
  </w:style>
  <w:style w:type="character" w:customStyle="1" w:styleId="WW8Num7z2">
    <w:name w:val="WW8Num7z2"/>
    <w:rsid w:val="004F712F"/>
    <w:rPr>
      <w:rFonts w:ascii="Wingdings" w:hAnsi="Wingdings"/>
    </w:rPr>
  </w:style>
  <w:style w:type="character" w:customStyle="1" w:styleId="WW8Num7z3">
    <w:name w:val="WW8Num7z3"/>
    <w:rsid w:val="004F712F"/>
    <w:rPr>
      <w:rFonts w:ascii="Symbol" w:hAnsi="Symbol"/>
    </w:rPr>
  </w:style>
  <w:style w:type="character" w:customStyle="1" w:styleId="WW8Num7z4">
    <w:name w:val="WW8Num7z4"/>
    <w:rsid w:val="004F712F"/>
    <w:rPr>
      <w:rFonts w:ascii="Courier New" w:hAnsi="Courier New" w:cs="Courier New"/>
    </w:rPr>
  </w:style>
  <w:style w:type="character" w:customStyle="1" w:styleId="WW8Num8z0">
    <w:name w:val="WW8Num8z0"/>
    <w:rsid w:val="004F712F"/>
    <w:rPr>
      <w:rFonts w:ascii="Courier New" w:hAnsi="Courier New"/>
    </w:rPr>
  </w:style>
  <w:style w:type="character" w:customStyle="1" w:styleId="WW8Num8z2">
    <w:name w:val="WW8Num8z2"/>
    <w:rsid w:val="004F712F"/>
    <w:rPr>
      <w:rFonts w:ascii="Wingdings" w:hAnsi="Wingdings"/>
    </w:rPr>
  </w:style>
  <w:style w:type="character" w:customStyle="1" w:styleId="WW8Num8z3">
    <w:name w:val="WW8Num8z3"/>
    <w:rsid w:val="004F712F"/>
    <w:rPr>
      <w:rFonts w:ascii="Symbol" w:hAnsi="Symbol"/>
    </w:rPr>
  </w:style>
  <w:style w:type="character" w:customStyle="1" w:styleId="WW8Num8z4">
    <w:name w:val="WW8Num8z4"/>
    <w:rsid w:val="004F712F"/>
    <w:rPr>
      <w:rFonts w:ascii="Courier New" w:hAnsi="Courier New" w:cs="Courier New"/>
    </w:rPr>
  </w:style>
  <w:style w:type="character" w:customStyle="1" w:styleId="WW8Num10z0">
    <w:name w:val="WW8Num10z0"/>
    <w:rsid w:val="004F712F"/>
    <w:rPr>
      <w:sz w:val="16"/>
    </w:rPr>
  </w:style>
  <w:style w:type="character" w:customStyle="1" w:styleId="WW8NumSt9z0">
    <w:name w:val="WW8NumSt9z0"/>
    <w:rsid w:val="004F712F"/>
    <w:rPr>
      <w:rFonts w:ascii="Times New Roman" w:hAnsi="Times New Roman" w:cs="Times New Roman"/>
    </w:rPr>
  </w:style>
  <w:style w:type="character" w:customStyle="1" w:styleId="10">
    <w:name w:val="Основной шрифт абзаца1"/>
    <w:rsid w:val="004F712F"/>
  </w:style>
  <w:style w:type="character" w:customStyle="1" w:styleId="a4">
    <w:name w:val="Верхний колонтитул Знак"/>
    <w:aliases w:val="ВерхКолонтитул Знак"/>
    <w:rsid w:val="004F712F"/>
    <w:rPr>
      <w:rFonts w:ascii="Times New Roman" w:eastAsia="Times New Roman" w:hAnsi="Times New Roman"/>
      <w:sz w:val="24"/>
      <w:szCs w:val="24"/>
    </w:rPr>
  </w:style>
  <w:style w:type="character" w:customStyle="1" w:styleId="a5">
    <w:name w:val="Нижний колонтитул Знак"/>
    <w:uiPriority w:val="99"/>
    <w:rsid w:val="004F712F"/>
    <w:rPr>
      <w:rFonts w:ascii="Times New Roman" w:eastAsia="Times New Roman" w:hAnsi="Times New Roman"/>
      <w:sz w:val="24"/>
      <w:szCs w:val="24"/>
    </w:rPr>
  </w:style>
  <w:style w:type="character" w:customStyle="1" w:styleId="a6">
    <w:name w:val="Текст выноски Знак"/>
    <w:rsid w:val="004F712F"/>
    <w:rPr>
      <w:rFonts w:ascii="Tahoma" w:eastAsia="Times New Roman" w:hAnsi="Tahoma" w:cs="Tahoma"/>
      <w:sz w:val="16"/>
      <w:szCs w:val="16"/>
    </w:rPr>
  </w:style>
  <w:style w:type="character" w:styleId="a7">
    <w:name w:val="Strong"/>
    <w:qFormat/>
    <w:rsid w:val="004F712F"/>
    <w:rPr>
      <w:b/>
      <w:bCs/>
    </w:rPr>
  </w:style>
  <w:style w:type="character" w:customStyle="1" w:styleId="xdtextbox1">
    <w:name w:val="xdtextbox1"/>
    <w:rsid w:val="004F712F"/>
    <w:rPr>
      <w:color w:val="auto"/>
      <w:shd w:val="clear" w:color="auto" w:fill="FFFFFF"/>
    </w:rPr>
  </w:style>
  <w:style w:type="character" w:customStyle="1" w:styleId="11">
    <w:name w:val="Заголовок 1 Знак"/>
    <w:uiPriority w:val="9"/>
    <w:rsid w:val="004F712F"/>
    <w:rPr>
      <w:rFonts w:ascii="Times New Roman" w:eastAsia="Times New Roman" w:hAnsi="Times New Roman"/>
      <w:b/>
      <w:bCs/>
      <w:sz w:val="28"/>
      <w:szCs w:val="28"/>
      <w:lang w:val="en-US"/>
    </w:rPr>
  </w:style>
  <w:style w:type="paragraph" w:customStyle="1" w:styleId="a8">
    <w:name w:val="Заголовок"/>
    <w:basedOn w:val="a0"/>
    <w:next w:val="a9"/>
    <w:rsid w:val="004F712F"/>
    <w:pPr>
      <w:keepNext/>
      <w:spacing w:before="240" w:after="120"/>
    </w:pPr>
    <w:rPr>
      <w:rFonts w:ascii="Arial" w:eastAsia="MS Mincho" w:hAnsi="Arial" w:cs="Tahoma"/>
      <w:sz w:val="28"/>
      <w:szCs w:val="28"/>
    </w:rPr>
  </w:style>
  <w:style w:type="paragraph" w:styleId="a9">
    <w:name w:val="Body Text"/>
    <w:basedOn w:val="a0"/>
    <w:link w:val="aa"/>
    <w:rsid w:val="004F712F"/>
    <w:pPr>
      <w:spacing w:after="120"/>
    </w:pPr>
  </w:style>
  <w:style w:type="paragraph" w:styleId="ab">
    <w:name w:val="List"/>
    <w:basedOn w:val="a9"/>
    <w:rsid w:val="004F712F"/>
    <w:rPr>
      <w:rFonts w:ascii="Arial" w:hAnsi="Arial" w:cs="Tahoma"/>
    </w:rPr>
  </w:style>
  <w:style w:type="paragraph" w:customStyle="1" w:styleId="12">
    <w:name w:val="Название1"/>
    <w:basedOn w:val="a0"/>
    <w:rsid w:val="004F712F"/>
    <w:pPr>
      <w:suppressLineNumbers/>
      <w:spacing w:before="120" w:after="120"/>
    </w:pPr>
    <w:rPr>
      <w:rFonts w:ascii="Arial" w:hAnsi="Arial" w:cs="Tahoma"/>
      <w:i/>
      <w:iCs/>
      <w:sz w:val="20"/>
    </w:rPr>
  </w:style>
  <w:style w:type="paragraph" w:customStyle="1" w:styleId="13">
    <w:name w:val="Указатель1"/>
    <w:basedOn w:val="a0"/>
    <w:rsid w:val="004F712F"/>
    <w:pPr>
      <w:suppressLineNumbers/>
    </w:pPr>
    <w:rPr>
      <w:rFonts w:ascii="Arial" w:hAnsi="Arial" w:cs="Tahoma"/>
    </w:rPr>
  </w:style>
  <w:style w:type="paragraph" w:styleId="ac">
    <w:name w:val="List Paragraph"/>
    <w:aliases w:val="Обычный текст"/>
    <w:basedOn w:val="a0"/>
    <w:link w:val="ad"/>
    <w:qFormat/>
    <w:rsid w:val="004F712F"/>
    <w:pPr>
      <w:ind w:left="720"/>
    </w:pPr>
  </w:style>
  <w:style w:type="paragraph" w:customStyle="1" w:styleId="ConsPlusNormal">
    <w:name w:val="ConsPlusNormal"/>
    <w:link w:val="ConsPlusNormal0"/>
    <w:rsid w:val="004F712F"/>
    <w:pPr>
      <w:widowControl w:val="0"/>
      <w:suppressAutoHyphens/>
      <w:autoSpaceDE w:val="0"/>
      <w:ind w:firstLine="720"/>
    </w:pPr>
    <w:rPr>
      <w:rFonts w:ascii="Arial" w:hAnsi="Arial" w:cs="Arial"/>
      <w:lang w:eastAsia="ar-SA"/>
    </w:rPr>
  </w:style>
  <w:style w:type="paragraph" w:styleId="ae">
    <w:name w:val="header"/>
    <w:aliases w:val="ВерхКолонтитул"/>
    <w:basedOn w:val="a0"/>
    <w:rsid w:val="004F712F"/>
    <w:pPr>
      <w:tabs>
        <w:tab w:val="center" w:pos="4677"/>
        <w:tab w:val="right" w:pos="9355"/>
      </w:tabs>
    </w:pPr>
  </w:style>
  <w:style w:type="paragraph" w:styleId="af">
    <w:name w:val="footer"/>
    <w:basedOn w:val="a0"/>
    <w:uiPriority w:val="99"/>
    <w:rsid w:val="004F712F"/>
    <w:pPr>
      <w:tabs>
        <w:tab w:val="center" w:pos="4677"/>
        <w:tab w:val="right" w:pos="9355"/>
      </w:tabs>
    </w:pPr>
  </w:style>
  <w:style w:type="paragraph" w:styleId="af0">
    <w:name w:val="Balloon Text"/>
    <w:basedOn w:val="a0"/>
    <w:rsid w:val="004F712F"/>
    <w:rPr>
      <w:rFonts w:ascii="Tahoma" w:hAnsi="Tahoma" w:cs="Tahoma"/>
      <w:sz w:val="16"/>
      <w:szCs w:val="16"/>
    </w:rPr>
  </w:style>
  <w:style w:type="paragraph" w:customStyle="1" w:styleId="bodytext">
    <w:name w:val="bodytext"/>
    <w:basedOn w:val="a0"/>
    <w:rsid w:val="004F712F"/>
    <w:pPr>
      <w:spacing w:before="150" w:after="150"/>
    </w:pPr>
    <w:rPr>
      <w:rFonts w:ascii="Tahoma" w:hAnsi="Tahoma" w:cs="Tahoma"/>
      <w:sz w:val="18"/>
      <w:szCs w:val="18"/>
    </w:rPr>
  </w:style>
  <w:style w:type="paragraph" w:customStyle="1" w:styleId="21">
    <w:name w:val="Основной текст с отступом 21"/>
    <w:basedOn w:val="a0"/>
    <w:rsid w:val="004F712F"/>
    <w:pPr>
      <w:widowControl w:val="0"/>
      <w:overflowPunct w:val="0"/>
      <w:autoSpaceDE w:val="0"/>
      <w:ind w:left="426" w:hanging="426"/>
      <w:jc w:val="both"/>
      <w:textAlignment w:val="baseline"/>
    </w:pPr>
    <w:rPr>
      <w:sz w:val="26"/>
      <w:szCs w:val="20"/>
    </w:rPr>
  </w:style>
  <w:style w:type="paragraph" w:customStyle="1" w:styleId="af1">
    <w:name w:val="Содержимое таблицы"/>
    <w:basedOn w:val="a0"/>
    <w:rsid w:val="004F712F"/>
    <w:pPr>
      <w:suppressLineNumbers/>
    </w:pPr>
  </w:style>
  <w:style w:type="paragraph" w:customStyle="1" w:styleId="af2">
    <w:name w:val="Заголовок таблицы"/>
    <w:basedOn w:val="af1"/>
    <w:rsid w:val="004F712F"/>
    <w:pPr>
      <w:jc w:val="center"/>
    </w:pPr>
    <w:rPr>
      <w:b/>
      <w:bCs/>
    </w:rPr>
  </w:style>
  <w:style w:type="paragraph" w:styleId="af3">
    <w:name w:val="Title"/>
    <w:basedOn w:val="a0"/>
    <w:next w:val="a0"/>
    <w:link w:val="af4"/>
    <w:qFormat/>
    <w:rsid w:val="00927B1F"/>
    <w:pPr>
      <w:spacing w:before="240" w:after="60"/>
      <w:jc w:val="center"/>
      <w:outlineLvl w:val="0"/>
    </w:pPr>
    <w:rPr>
      <w:rFonts w:ascii="Cambria" w:hAnsi="Cambria" w:cs="Times New Roman"/>
      <w:b/>
      <w:bCs/>
      <w:kern w:val="28"/>
      <w:sz w:val="32"/>
      <w:szCs w:val="32"/>
    </w:rPr>
  </w:style>
  <w:style w:type="character" w:customStyle="1" w:styleId="af4">
    <w:name w:val="Название Знак"/>
    <w:link w:val="af3"/>
    <w:rsid w:val="00927B1F"/>
    <w:rPr>
      <w:rFonts w:ascii="Cambria" w:eastAsia="Times New Roman" w:hAnsi="Cambria" w:cs="Times New Roman"/>
      <w:b/>
      <w:bCs/>
      <w:kern w:val="28"/>
      <w:sz w:val="32"/>
      <w:szCs w:val="32"/>
      <w:lang w:eastAsia="ar-SA"/>
    </w:rPr>
  </w:style>
  <w:style w:type="character" w:styleId="af5">
    <w:name w:val="Hyperlink"/>
    <w:uiPriority w:val="99"/>
    <w:unhideWhenUsed/>
    <w:rsid w:val="00B84C62"/>
    <w:rPr>
      <w:color w:val="0000FF"/>
      <w:u w:val="single"/>
    </w:rPr>
  </w:style>
  <w:style w:type="character" w:customStyle="1" w:styleId="header-user-name">
    <w:name w:val="header-user-name"/>
    <w:rsid w:val="009E5635"/>
  </w:style>
  <w:style w:type="paragraph" w:customStyle="1" w:styleId="p10">
    <w:name w:val="p10"/>
    <w:basedOn w:val="a0"/>
    <w:rsid w:val="00C071A1"/>
    <w:pPr>
      <w:suppressAutoHyphens w:val="0"/>
      <w:spacing w:before="100" w:beforeAutospacing="1" w:after="100" w:afterAutospacing="1"/>
    </w:pPr>
    <w:rPr>
      <w:rFonts w:cs="Times New Roman"/>
      <w:lang w:eastAsia="ru-RU"/>
    </w:rPr>
  </w:style>
  <w:style w:type="character" w:customStyle="1" w:styleId="s3">
    <w:name w:val="s3"/>
    <w:rsid w:val="00C071A1"/>
  </w:style>
  <w:style w:type="paragraph" w:customStyle="1" w:styleId="p11">
    <w:name w:val="p11"/>
    <w:basedOn w:val="a0"/>
    <w:rsid w:val="00C071A1"/>
    <w:pPr>
      <w:suppressAutoHyphens w:val="0"/>
      <w:spacing w:before="100" w:beforeAutospacing="1" w:after="100" w:afterAutospacing="1"/>
    </w:pPr>
    <w:rPr>
      <w:rFonts w:cs="Times New Roman"/>
      <w:lang w:eastAsia="ru-RU"/>
    </w:rPr>
  </w:style>
  <w:style w:type="table" w:styleId="af6">
    <w:name w:val="Table Grid"/>
    <w:basedOn w:val="a2"/>
    <w:uiPriority w:val="59"/>
    <w:rsid w:val="003A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aliases w:val="ПодЗаголовок Знак"/>
    <w:link w:val="3"/>
    <w:uiPriority w:val="9"/>
    <w:rsid w:val="0013777C"/>
    <w:rPr>
      <w:b/>
      <w:sz w:val="24"/>
      <w:szCs w:val="24"/>
      <w:lang w:eastAsia="ar-SA"/>
    </w:rPr>
  </w:style>
  <w:style w:type="paragraph" w:customStyle="1" w:styleId="af7">
    <w:name w:val="???????"/>
    <w:rsid w:val="00A14440"/>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Lucida Sans Unicode" w:eastAsia="Lucida Sans Unicode" w:hAnsi="Lucida Sans Unicode"/>
      <w:color w:val="FFFFFF"/>
      <w:sz w:val="48"/>
      <w:szCs w:val="48"/>
    </w:rPr>
  </w:style>
  <w:style w:type="paragraph" w:customStyle="1" w:styleId="14">
    <w:name w:val="Обычный1"/>
    <w:link w:val="Normal"/>
    <w:rsid w:val="00A927BB"/>
    <w:pPr>
      <w:spacing w:before="100" w:after="100"/>
    </w:pPr>
    <w:rPr>
      <w:snapToGrid w:val="0"/>
      <w:sz w:val="24"/>
    </w:rPr>
  </w:style>
  <w:style w:type="character" w:customStyle="1" w:styleId="Normal">
    <w:name w:val="Normal Знак"/>
    <w:link w:val="14"/>
    <w:rsid w:val="00A927BB"/>
    <w:rPr>
      <w:snapToGrid w:val="0"/>
      <w:sz w:val="24"/>
    </w:rPr>
  </w:style>
  <w:style w:type="character" w:customStyle="1" w:styleId="22">
    <w:name w:val="Основной текст (2)"/>
    <w:basedOn w:val="a1"/>
    <w:rsid w:val="00ED6DD3"/>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2">
    <w:name w:val="Основной текст4"/>
    <w:basedOn w:val="a0"/>
    <w:rsid w:val="00ED6DD3"/>
    <w:pPr>
      <w:widowControl w:val="0"/>
      <w:shd w:val="clear" w:color="auto" w:fill="FFFFFF"/>
      <w:suppressAutoHyphens w:val="0"/>
      <w:spacing w:line="0" w:lineRule="atLeast"/>
      <w:ind w:hanging="1760"/>
    </w:pPr>
    <w:rPr>
      <w:rFonts w:cs="Times New Roman"/>
      <w:color w:val="000000"/>
      <w:sz w:val="27"/>
      <w:szCs w:val="27"/>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1,Заголовок 2 Знак Знак Знак Знак Знак Знак Знак Знак Знак Знак Знак"/>
    <w:basedOn w:val="a1"/>
    <w:link w:val="2"/>
    <w:uiPriority w:val="9"/>
    <w:rsid w:val="00570EE3"/>
    <w:rPr>
      <w:rFonts w:eastAsiaTheme="majorEastAsia" w:cstheme="majorBidi"/>
      <w:b/>
      <w:caps/>
      <w:sz w:val="24"/>
      <w:szCs w:val="26"/>
      <w:lang w:eastAsia="ar-SA"/>
    </w:rPr>
  </w:style>
  <w:style w:type="paragraph" w:styleId="23">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0"/>
    <w:link w:val="24"/>
    <w:unhideWhenUsed/>
    <w:rsid w:val="005D3BAD"/>
    <w:pPr>
      <w:spacing w:after="120" w:line="480" w:lineRule="auto"/>
      <w:ind w:left="283"/>
    </w:pPr>
  </w:style>
  <w:style w:type="character" w:customStyle="1" w:styleId="24">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1,Знак Знак Знак Знак Знак1"/>
    <w:basedOn w:val="a1"/>
    <w:link w:val="23"/>
    <w:rsid w:val="005D3BAD"/>
    <w:rPr>
      <w:rFonts w:cs="Calibri"/>
      <w:sz w:val="24"/>
      <w:szCs w:val="24"/>
      <w:lang w:eastAsia="ar-SA"/>
    </w:rPr>
  </w:style>
  <w:style w:type="paragraph" w:styleId="25">
    <w:name w:val="toc 2"/>
    <w:basedOn w:val="a0"/>
    <w:next w:val="a0"/>
    <w:autoRedefine/>
    <w:uiPriority w:val="39"/>
    <w:rsid w:val="00F05CAA"/>
    <w:pPr>
      <w:spacing w:before="120" w:after="120"/>
      <w:ind w:left="238"/>
      <w:jc w:val="both"/>
    </w:pPr>
    <w:rPr>
      <w:b/>
      <w:bCs/>
      <w:szCs w:val="22"/>
    </w:rPr>
  </w:style>
  <w:style w:type="paragraph" w:styleId="af8">
    <w:name w:val="Normal (Web)"/>
    <w:basedOn w:val="a0"/>
    <w:uiPriority w:val="99"/>
    <w:rsid w:val="005D3BAD"/>
    <w:pPr>
      <w:suppressAutoHyphens w:val="0"/>
      <w:spacing w:before="100" w:beforeAutospacing="1" w:after="100" w:afterAutospacing="1"/>
    </w:pPr>
    <w:rPr>
      <w:rFonts w:cs="Times New Roman"/>
      <w:lang w:eastAsia="ru-RU"/>
    </w:rPr>
  </w:style>
  <w:style w:type="table" w:customStyle="1" w:styleId="15">
    <w:name w:val="Стиль таблицы1"/>
    <w:basedOn w:val="af6"/>
    <w:rsid w:val="005D3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i/>
      </w:rPr>
      <w:tblPr/>
      <w:tcPr>
        <w:shd w:val="clear" w:color="auto" w:fill="CCCCCC"/>
      </w:tcPr>
    </w:tblStylePr>
  </w:style>
  <w:style w:type="character" w:customStyle="1" w:styleId="af9">
    <w:name w:val="Основной текст_"/>
    <w:basedOn w:val="a1"/>
    <w:link w:val="16"/>
    <w:rsid w:val="005D3BAD"/>
    <w:rPr>
      <w:sz w:val="27"/>
      <w:szCs w:val="27"/>
      <w:shd w:val="clear" w:color="auto" w:fill="FFFFFF"/>
    </w:rPr>
  </w:style>
  <w:style w:type="paragraph" w:customStyle="1" w:styleId="16">
    <w:name w:val="Основной текст1"/>
    <w:basedOn w:val="a0"/>
    <w:link w:val="af9"/>
    <w:rsid w:val="005D3BAD"/>
    <w:pPr>
      <w:widowControl w:val="0"/>
      <w:shd w:val="clear" w:color="auto" w:fill="FFFFFF"/>
      <w:suppressAutoHyphens w:val="0"/>
      <w:spacing w:line="326" w:lineRule="exact"/>
    </w:pPr>
    <w:rPr>
      <w:rFonts w:cs="Times New Roman"/>
      <w:sz w:val="27"/>
      <w:szCs w:val="27"/>
      <w:lang w:eastAsia="ru-RU"/>
    </w:rPr>
  </w:style>
  <w:style w:type="paragraph" w:customStyle="1" w:styleId="Default">
    <w:name w:val="Default"/>
    <w:rsid w:val="005D3BAD"/>
    <w:pPr>
      <w:autoSpaceDE w:val="0"/>
      <w:autoSpaceDN w:val="0"/>
      <w:adjustRightInd w:val="0"/>
    </w:pPr>
    <w:rPr>
      <w:color w:val="000000"/>
      <w:sz w:val="24"/>
      <w:szCs w:val="24"/>
    </w:rPr>
  </w:style>
  <w:style w:type="character" w:customStyle="1" w:styleId="blk">
    <w:name w:val="blk"/>
    <w:basedOn w:val="a1"/>
    <w:rsid w:val="005D3BAD"/>
  </w:style>
  <w:style w:type="paragraph" w:customStyle="1" w:styleId="afa">
    <w:name w:val="Содержимое врезки"/>
    <w:basedOn w:val="a9"/>
    <w:rsid w:val="00670D60"/>
    <w:pPr>
      <w:spacing w:after="0"/>
      <w:jc w:val="center"/>
    </w:pPr>
    <w:rPr>
      <w:rFonts w:cs="Times New Roman"/>
      <w:b/>
      <w:sz w:val="22"/>
    </w:rPr>
  </w:style>
  <w:style w:type="paragraph" w:styleId="afb">
    <w:name w:val="Subtitle"/>
    <w:basedOn w:val="a0"/>
    <w:next w:val="a0"/>
    <w:link w:val="afc"/>
    <w:qFormat/>
    <w:rsid w:val="00B66E9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c">
    <w:name w:val="Подзаголовок Знак"/>
    <w:basedOn w:val="a1"/>
    <w:link w:val="afb"/>
    <w:rsid w:val="00B66E92"/>
    <w:rPr>
      <w:rFonts w:asciiTheme="minorHAnsi" w:eastAsiaTheme="minorEastAsia" w:hAnsiTheme="minorHAnsi" w:cstheme="minorBidi"/>
      <w:color w:val="5A5A5A" w:themeColor="text1" w:themeTint="A5"/>
      <w:spacing w:val="15"/>
      <w:sz w:val="22"/>
      <w:szCs w:val="22"/>
      <w:lang w:eastAsia="ar-SA"/>
    </w:rPr>
  </w:style>
  <w:style w:type="paragraph" w:styleId="17">
    <w:name w:val="toc 1"/>
    <w:basedOn w:val="a0"/>
    <w:next w:val="a0"/>
    <w:autoRedefine/>
    <w:uiPriority w:val="39"/>
    <w:unhideWhenUsed/>
    <w:qFormat/>
    <w:rsid w:val="00F05CAA"/>
    <w:pPr>
      <w:spacing w:before="120" w:after="120"/>
      <w:jc w:val="both"/>
    </w:pPr>
    <w:rPr>
      <w:rFonts w:ascii="Times New Roman Полужирный" w:hAnsi="Times New Roman Полужирный"/>
      <w:b/>
      <w:bCs/>
      <w:iCs/>
      <w:caps/>
    </w:rPr>
  </w:style>
  <w:style w:type="paragraph" w:styleId="31">
    <w:name w:val="toc 3"/>
    <w:basedOn w:val="a0"/>
    <w:next w:val="a0"/>
    <w:autoRedefine/>
    <w:uiPriority w:val="39"/>
    <w:unhideWhenUsed/>
    <w:rsid w:val="00F05CAA"/>
    <w:pPr>
      <w:ind w:left="480"/>
      <w:jc w:val="both"/>
    </w:pPr>
    <w:rPr>
      <w:szCs w:val="20"/>
    </w:rPr>
  </w:style>
  <w:style w:type="paragraph" w:customStyle="1" w:styleId="26">
    <w:name w:val="Стиль Заголовок 2"/>
    <w:basedOn w:val="2"/>
    <w:rsid w:val="00A30A0B"/>
    <w:rPr>
      <w:b w:val="0"/>
      <w:color w:val="000000" w:themeColor="text1"/>
      <w:sz w:val="28"/>
      <w:szCs w:val="20"/>
    </w:rPr>
  </w:style>
  <w:style w:type="paragraph" w:customStyle="1" w:styleId="18">
    <w:name w:val="Стиль1"/>
    <w:basedOn w:val="2"/>
    <w:qFormat/>
    <w:rsid w:val="00A30A0B"/>
    <w:rPr>
      <w:b w:val="0"/>
      <w:color w:val="000000" w:themeColor="text1"/>
      <w:sz w:val="28"/>
    </w:rPr>
  </w:style>
  <w:style w:type="paragraph" w:styleId="43">
    <w:name w:val="toc 4"/>
    <w:basedOn w:val="a0"/>
    <w:next w:val="a0"/>
    <w:autoRedefine/>
    <w:uiPriority w:val="39"/>
    <w:unhideWhenUsed/>
    <w:rsid w:val="00A30A0B"/>
    <w:pPr>
      <w:ind w:left="720"/>
    </w:pPr>
    <w:rPr>
      <w:rFonts w:asciiTheme="minorHAnsi" w:hAnsiTheme="minorHAnsi"/>
      <w:sz w:val="20"/>
      <w:szCs w:val="20"/>
    </w:rPr>
  </w:style>
  <w:style w:type="paragraph" w:styleId="51">
    <w:name w:val="toc 5"/>
    <w:basedOn w:val="a0"/>
    <w:next w:val="a0"/>
    <w:autoRedefine/>
    <w:uiPriority w:val="39"/>
    <w:unhideWhenUsed/>
    <w:rsid w:val="00A30A0B"/>
    <w:pPr>
      <w:ind w:left="960"/>
    </w:pPr>
    <w:rPr>
      <w:rFonts w:asciiTheme="minorHAnsi" w:hAnsiTheme="minorHAnsi"/>
      <w:sz w:val="20"/>
      <w:szCs w:val="20"/>
    </w:rPr>
  </w:style>
  <w:style w:type="paragraph" w:styleId="61">
    <w:name w:val="toc 6"/>
    <w:basedOn w:val="a0"/>
    <w:next w:val="a0"/>
    <w:autoRedefine/>
    <w:uiPriority w:val="39"/>
    <w:unhideWhenUsed/>
    <w:rsid w:val="00A30A0B"/>
    <w:pPr>
      <w:ind w:left="1200"/>
    </w:pPr>
    <w:rPr>
      <w:rFonts w:asciiTheme="minorHAnsi" w:hAnsiTheme="minorHAnsi"/>
      <w:sz w:val="20"/>
      <w:szCs w:val="20"/>
    </w:rPr>
  </w:style>
  <w:style w:type="paragraph" w:styleId="71">
    <w:name w:val="toc 7"/>
    <w:basedOn w:val="a0"/>
    <w:next w:val="a0"/>
    <w:autoRedefine/>
    <w:uiPriority w:val="39"/>
    <w:unhideWhenUsed/>
    <w:rsid w:val="00A30A0B"/>
    <w:pPr>
      <w:ind w:left="1440"/>
    </w:pPr>
    <w:rPr>
      <w:rFonts w:asciiTheme="minorHAnsi" w:hAnsiTheme="minorHAnsi"/>
      <w:sz w:val="20"/>
      <w:szCs w:val="20"/>
    </w:rPr>
  </w:style>
  <w:style w:type="paragraph" w:styleId="81">
    <w:name w:val="toc 8"/>
    <w:basedOn w:val="a0"/>
    <w:next w:val="a0"/>
    <w:autoRedefine/>
    <w:uiPriority w:val="39"/>
    <w:unhideWhenUsed/>
    <w:rsid w:val="00A30A0B"/>
    <w:pPr>
      <w:ind w:left="1680"/>
    </w:pPr>
    <w:rPr>
      <w:rFonts w:asciiTheme="minorHAnsi" w:hAnsiTheme="minorHAnsi"/>
      <w:sz w:val="20"/>
      <w:szCs w:val="20"/>
    </w:rPr>
  </w:style>
  <w:style w:type="paragraph" w:styleId="91">
    <w:name w:val="toc 9"/>
    <w:basedOn w:val="a0"/>
    <w:next w:val="a0"/>
    <w:autoRedefine/>
    <w:uiPriority w:val="39"/>
    <w:unhideWhenUsed/>
    <w:rsid w:val="00A30A0B"/>
    <w:pPr>
      <w:ind w:left="1920"/>
    </w:pPr>
    <w:rPr>
      <w:rFonts w:asciiTheme="minorHAnsi" w:hAnsiTheme="minorHAnsi"/>
      <w:sz w:val="20"/>
      <w:szCs w:val="20"/>
    </w:rPr>
  </w:style>
  <w:style w:type="character" w:customStyle="1" w:styleId="ConsPlusNormal0">
    <w:name w:val="ConsPlusNormal Знак"/>
    <w:basedOn w:val="a1"/>
    <w:link w:val="ConsPlusNormal"/>
    <w:rsid w:val="003A64F4"/>
    <w:rPr>
      <w:rFonts w:ascii="Arial" w:hAnsi="Arial" w:cs="Arial"/>
      <w:lang w:eastAsia="ar-SA"/>
    </w:rPr>
  </w:style>
  <w:style w:type="character" w:customStyle="1" w:styleId="41">
    <w:name w:val="Заголовок 4 Знак"/>
    <w:basedOn w:val="a1"/>
    <w:link w:val="40"/>
    <w:rsid w:val="002D0763"/>
    <w:rPr>
      <w:b/>
      <w:bCs/>
      <w:sz w:val="24"/>
      <w:szCs w:val="28"/>
    </w:rPr>
  </w:style>
  <w:style w:type="character" w:customStyle="1" w:styleId="50">
    <w:name w:val="Заголовок 5 Знак"/>
    <w:basedOn w:val="a1"/>
    <w:link w:val="5"/>
    <w:rsid w:val="003A64F4"/>
    <w:rPr>
      <w:rFonts w:eastAsia="Calibri"/>
      <w:b/>
      <w:bCs/>
      <w:sz w:val="36"/>
      <w:szCs w:val="36"/>
    </w:rPr>
  </w:style>
  <w:style w:type="character" w:customStyle="1" w:styleId="60">
    <w:name w:val="Заголовок 6 Знак"/>
    <w:basedOn w:val="a1"/>
    <w:link w:val="6"/>
    <w:rsid w:val="003A64F4"/>
    <w:rPr>
      <w:b/>
      <w:bCs/>
      <w:sz w:val="22"/>
      <w:szCs w:val="22"/>
    </w:rPr>
  </w:style>
  <w:style w:type="character" w:customStyle="1" w:styleId="70">
    <w:name w:val="Заголовок 7 Знак"/>
    <w:basedOn w:val="a1"/>
    <w:link w:val="7"/>
    <w:rsid w:val="00F05CAA"/>
    <w:rPr>
      <w:sz w:val="24"/>
      <w:szCs w:val="24"/>
    </w:rPr>
  </w:style>
  <w:style w:type="character" w:customStyle="1" w:styleId="80">
    <w:name w:val="Заголовок 8 Знак"/>
    <w:basedOn w:val="a1"/>
    <w:link w:val="8"/>
    <w:rsid w:val="003A64F4"/>
    <w:rPr>
      <w:i/>
      <w:iCs/>
      <w:sz w:val="24"/>
      <w:szCs w:val="24"/>
    </w:rPr>
  </w:style>
  <w:style w:type="character" w:customStyle="1" w:styleId="90">
    <w:name w:val="Заголовок 9 Знак"/>
    <w:basedOn w:val="a1"/>
    <w:link w:val="9"/>
    <w:rsid w:val="00B41234"/>
    <w:rPr>
      <w:rFonts w:cs="Arial"/>
      <w:sz w:val="24"/>
      <w:szCs w:val="22"/>
    </w:rPr>
  </w:style>
  <w:style w:type="paragraph" w:styleId="afd">
    <w:name w:val="Body Text Indent"/>
    <w:basedOn w:val="a0"/>
    <w:link w:val="afe"/>
    <w:rsid w:val="003A64F4"/>
    <w:pPr>
      <w:suppressAutoHyphens w:val="0"/>
      <w:ind w:left="360" w:firstLine="709"/>
      <w:jc w:val="center"/>
    </w:pPr>
    <w:rPr>
      <w:rFonts w:eastAsia="Calibri" w:cs="Times New Roman"/>
      <w:sz w:val="32"/>
      <w:szCs w:val="32"/>
      <w:lang w:eastAsia="ru-RU"/>
    </w:rPr>
  </w:style>
  <w:style w:type="character" w:customStyle="1" w:styleId="afe">
    <w:name w:val="Основной текст с отступом Знак"/>
    <w:basedOn w:val="a1"/>
    <w:link w:val="afd"/>
    <w:rsid w:val="003A64F4"/>
    <w:rPr>
      <w:rFonts w:eastAsia="Calibri"/>
      <w:sz w:val="32"/>
      <w:szCs w:val="32"/>
    </w:rPr>
  </w:style>
  <w:style w:type="paragraph" w:styleId="32">
    <w:name w:val="Body Text Indent 3"/>
    <w:basedOn w:val="a0"/>
    <w:link w:val="33"/>
    <w:rsid w:val="003A64F4"/>
    <w:pPr>
      <w:suppressAutoHyphens w:val="0"/>
      <w:ind w:left="360" w:hanging="360"/>
      <w:jc w:val="both"/>
    </w:pPr>
    <w:rPr>
      <w:rFonts w:eastAsia="Calibri" w:cs="Times New Roman"/>
      <w:b/>
      <w:bCs/>
      <w:sz w:val="28"/>
      <w:szCs w:val="28"/>
      <w:lang w:eastAsia="ru-RU"/>
    </w:rPr>
  </w:style>
  <w:style w:type="character" w:customStyle="1" w:styleId="33">
    <w:name w:val="Основной текст с отступом 3 Знак"/>
    <w:basedOn w:val="a1"/>
    <w:link w:val="32"/>
    <w:rsid w:val="003A64F4"/>
    <w:rPr>
      <w:rFonts w:eastAsia="Calibri"/>
      <w:b/>
      <w:bCs/>
      <w:sz w:val="28"/>
      <w:szCs w:val="28"/>
    </w:rPr>
  </w:style>
  <w:style w:type="paragraph" w:styleId="27">
    <w:name w:val="Body Text 2"/>
    <w:basedOn w:val="a0"/>
    <w:link w:val="28"/>
    <w:rsid w:val="003A64F4"/>
    <w:pPr>
      <w:tabs>
        <w:tab w:val="left" w:pos="709"/>
      </w:tabs>
      <w:suppressAutoHyphens w:val="0"/>
      <w:ind w:firstLine="709"/>
      <w:jc w:val="center"/>
    </w:pPr>
    <w:rPr>
      <w:rFonts w:ascii="TimesET" w:eastAsia="Calibri" w:hAnsi="TimesET" w:cs="TimesET"/>
      <w:b/>
      <w:bCs/>
      <w:lang w:eastAsia="ru-RU"/>
    </w:rPr>
  </w:style>
  <w:style w:type="character" w:customStyle="1" w:styleId="28">
    <w:name w:val="Основной текст 2 Знак"/>
    <w:basedOn w:val="a1"/>
    <w:link w:val="27"/>
    <w:rsid w:val="003A64F4"/>
    <w:rPr>
      <w:rFonts w:ascii="TimesET" w:eastAsia="Calibri" w:hAnsi="TimesET" w:cs="TimesET"/>
      <w:b/>
      <w:bCs/>
      <w:sz w:val="24"/>
      <w:szCs w:val="24"/>
    </w:rPr>
  </w:style>
  <w:style w:type="character" w:customStyle="1" w:styleId="aa">
    <w:name w:val="Основной текст Знак"/>
    <w:basedOn w:val="a1"/>
    <w:link w:val="a9"/>
    <w:locked/>
    <w:rsid w:val="003A64F4"/>
    <w:rPr>
      <w:rFonts w:cs="Calibri"/>
      <w:sz w:val="24"/>
      <w:szCs w:val="24"/>
      <w:lang w:eastAsia="ar-SA"/>
    </w:rPr>
  </w:style>
  <w:style w:type="paragraph" w:customStyle="1" w:styleId="aff">
    <w:name w:val="Готовый"/>
    <w:basedOn w:val="a0"/>
    <w:rsid w:val="003A64F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ind w:firstLine="709"/>
      <w:jc w:val="both"/>
    </w:pPr>
    <w:rPr>
      <w:rFonts w:ascii="Courier New" w:eastAsia="Calibri" w:hAnsi="Courier New" w:cs="Courier New"/>
      <w:sz w:val="20"/>
      <w:szCs w:val="20"/>
      <w:lang w:eastAsia="ru-RU"/>
    </w:rPr>
  </w:style>
  <w:style w:type="character" w:customStyle="1" w:styleId="aff0">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single space Знак, Знак6 Знак"/>
    <w:basedOn w:val="a1"/>
    <w:link w:val="aff1"/>
    <w:uiPriority w:val="99"/>
    <w:locked/>
    <w:rsid w:val="003A64F4"/>
  </w:style>
  <w:style w:type="paragraph" w:styleId="aff1">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single space, Знак6"/>
    <w:basedOn w:val="a0"/>
    <w:link w:val="aff0"/>
    <w:uiPriority w:val="99"/>
    <w:rsid w:val="003A64F4"/>
    <w:pPr>
      <w:suppressAutoHyphens w:val="0"/>
      <w:ind w:firstLine="709"/>
      <w:jc w:val="both"/>
    </w:pPr>
    <w:rPr>
      <w:rFonts w:cs="Times New Roman"/>
      <w:sz w:val="20"/>
      <w:szCs w:val="20"/>
      <w:lang w:eastAsia="ru-RU"/>
    </w:rPr>
  </w:style>
  <w:style w:type="character" w:customStyle="1" w:styleId="19">
    <w:name w:val="Текст сноски Знак1"/>
    <w:basedOn w:val="a1"/>
    <w:semiHidden/>
    <w:rsid w:val="003A64F4"/>
    <w:rPr>
      <w:rFonts w:cs="Calibri"/>
      <w:lang w:eastAsia="ar-SA"/>
    </w:rPr>
  </w:style>
  <w:style w:type="character" w:customStyle="1" w:styleId="FootnoteTextChar1">
    <w:name w:val="Footnote Text Char1"/>
    <w:basedOn w:val="a1"/>
    <w:semiHidden/>
    <w:locked/>
    <w:rsid w:val="003A64F4"/>
    <w:rPr>
      <w:rFonts w:ascii="Times New Roman" w:hAnsi="Times New Roman" w:cs="Times New Roman"/>
      <w:sz w:val="20"/>
      <w:szCs w:val="20"/>
    </w:rPr>
  </w:style>
  <w:style w:type="paragraph" w:customStyle="1" w:styleId="ConsNormal">
    <w:name w:val="ConsNormal"/>
    <w:rsid w:val="003A64F4"/>
    <w:pPr>
      <w:widowControl w:val="0"/>
      <w:autoSpaceDE w:val="0"/>
      <w:autoSpaceDN w:val="0"/>
      <w:adjustRightInd w:val="0"/>
      <w:ind w:right="19772" w:firstLine="720"/>
    </w:pPr>
    <w:rPr>
      <w:rFonts w:ascii="Arial" w:eastAsia="Calibri" w:hAnsi="Arial" w:cs="Arial"/>
    </w:rPr>
  </w:style>
  <w:style w:type="paragraph" w:customStyle="1" w:styleId="ConsTitle">
    <w:name w:val="ConsTitle"/>
    <w:rsid w:val="003A64F4"/>
    <w:pPr>
      <w:widowControl w:val="0"/>
      <w:autoSpaceDE w:val="0"/>
      <w:autoSpaceDN w:val="0"/>
      <w:adjustRightInd w:val="0"/>
      <w:ind w:right="19772"/>
    </w:pPr>
    <w:rPr>
      <w:rFonts w:ascii="Arial" w:eastAsia="Calibri" w:hAnsi="Arial" w:cs="Arial"/>
      <w:b/>
      <w:bCs/>
      <w:sz w:val="16"/>
      <w:szCs w:val="16"/>
    </w:rPr>
  </w:style>
  <w:style w:type="character" w:styleId="aff2">
    <w:name w:val="page number"/>
    <w:basedOn w:val="a1"/>
    <w:rsid w:val="003A64F4"/>
    <w:rPr>
      <w:rFonts w:cs="Times New Roman"/>
    </w:rPr>
  </w:style>
  <w:style w:type="paragraph" w:customStyle="1" w:styleId="0">
    <w:name w:val="Заголовок 0"/>
    <w:basedOn w:val="1"/>
    <w:rsid w:val="003A64F4"/>
    <w:pPr>
      <w:tabs>
        <w:tab w:val="clear" w:pos="432"/>
        <w:tab w:val="clear" w:pos="851"/>
        <w:tab w:val="clear" w:pos="993"/>
        <w:tab w:val="clear" w:pos="2127"/>
      </w:tabs>
      <w:suppressAutoHyphens w:val="0"/>
    </w:pPr>
    <w:rPr>
      <w:rFonts w:eastAsia="Calibri" w:cs="Times New Roman"/>
      <w:b w:val="0"/>
      <w:bCs w:val="0"/>
      <w:caps w:val="0"/>
      <w:szCs w:val="24"/>
      <w:lang w:val="ru-RU" w:eastAsia="ru-RU"/>
    </w:rPr>
  </w:style>
  <w:style w:type="paragraph" w:customStyle="1" w:styleId="Iauiue2">
    <w:name w:val="Iau?iue2"/>
    <w:rsid w:val="003A64F4"/>
    <w:pPr>
      <w:widowControl w:val="0"/>
    </w:pPr>
    <w:rPr>
      <w:rFonts w:eastAsia="Calibri"/>
      <w:lang w:val="en-US"/>
    </w:rPr>
  </w:style>
  <w:style w:type="paragraph" w:customStyle="1" w:styleId="aff3">
    <w:name w:val="Ñòèëü"/>
    <w:rsid w:val="003A64F4"/>
    <w:pPr>
      <w:widowControl w:val="0"/>
    </w:pPr>
    <w:rPr>
      <w:rFonts w:eastAsia="Calibri"/>
      <w:spacing w:val="-1"/>
      <w:kern w:val="65535"/>
      <w:position w:val="-1"/>
      <w:sz w:val="24"/>
      <w:szCs w:val="24"/>
      <w:lang w:val="en-US"/>
    </w:rPr>
  </w:style>
  <w:style w:type="paragraph" w:customStyle="1" w:styleId="aff4">
    <w:name w:val="Îáû÷íûé"/>
    <w:rsid w:val="003A64F4"/>
    <w:pPr>
      <w:widowControl w:val="0"/>
    </w:pPr>
    <w:rPr>
      <w:rFonts w:eastAsia="Calibri"/>
      <w:sz w:val="28"/>
      <w:szCs w:val="28"/>
    </w:rPr>
  </w:style>
  <w:style w:type="paragraph" w:customStyle="1" w:styleId="Iauiue">
    <w:name w:val="Iau?iue"/>
    <w:rsid w:val="003A64F4"/>
    <w:pPr>
      <w:widowControl w:val="0"/>
    </w:pPr>
    <w:rPr>
      <w:rFonts w:eastAsia="Calibri"/>
    </w:rPr>
  </w:style>
  <w:style w:type="paragraph" w:customStyle="1" w:styleId="29">
    <w:name w:val="Îñíîâíîé òåêñò 2"/>
    <w:basedOn w:val="aff4"/>
    <w:rsid w:val="003A64F4"/>
    <w:pPr>
      <w:ind w:firstLine="720"/>
      <w:jc w:val="both"/>
    </w:pPr>
    <w:rPr>
      <w:b/>
      <w:bCs/>
      <w:color w:val="000000"/>
      <w:sz w:val="24"/>
      <w:szCs w:val="24"/>
      <w:lang w:val="en-US"/>
    </w:rPr>
  </w:style>
  <w:style w:type="paragraph" w:customStyle="1" w:styleId="2a">
    <w:name w:val="Îñíîâíîé òåêñò ñ îòñòóïîì 2"/>
    <w:basedOn w:val="aff4"/>
    <w:rsid w:val="003A64F4"/>
    <w:pPr>
      <w:ind w:left="720"/>
      <w:jc w:val="both"/>
    </w:pPr>
    <w:rPr>
      <w:color w:val="000000"/>
      <w:sz w:val="24"/>
      <w:szCs w:val="24"/>
      <w:lang w:val="en-US"/>
    </w:rPr>
  </w:style>
  <w:style w:type="paragraph" w:customStyle="1" w:styleId="1a">
    <w:name w:val="çàãîëîâîê 1"/>
    <w:basedOn w:val="aff4"/>
    <w:next w:val="aff4"/>
    <w:rsid w:val="003A64F4"/>
    <w:pPr>
      <w:keepNext/>
    </w:pPr>
  </w:style>
  <w:style w:type="paragraph" w:customStyle="1" w:styleId="34">
    <w:name w:val="Îñíîâíîé òåêñò ñ îòñòóïîì 3"/>
    <w:basedOn w:val="aff4"/>
    <w:rsid w:val="003A64F4"/>
    <w:pPr>
      <w:ind w:firstLine="567"/>
      <w:jc w:val="both"/>
    </w:pPr>
    <w:rPr>
      <w:rFonts w:ascii="Peterburg" w:hAnsi="Peterburg" w:cs="Peterburg"/>
      <w:b/>
      <w:bCs/>
      <w:i/>
      <w:iCs/>
      <w:sz w:val="24"/>
      <w:szCs w:val="24"/>
    </w:rPr>
  </w:style>
  <w:style w:type="paragraph" w:customStyle="1" w:styleId="Iniiaiieoaeno">
    <w:name w:val="Iniiaiie oaeno"/>
    <w:basedOn w:val="Iauiue"/>
    <w:rsid w:val="003A64F4"/>
    <w:pPr>
      <w:widowControl/>
      <w:jc w:val="both"/>
    </w:pPr>
    <w:rPr>
      <w:rFonts w:ascii="Peterburg" w:hAnsi="Peterburg" w:cs="Peterburg"/>
    </w:rPr>
  </w:style>
  <w:style w:type="paragraph" w:customStyle="1" w:styleId="Iniiaiieoaenonionooiii2">
    <w:name w:val="Iniiaiie oaeno n ionooiii 2"/>
    <w:basedOn w:val="Iauiue"/>
    <w:rsid w:val="003A64F4"/>
    <w:pPr>
      <w:widowControl/>
      <w:ind w:firstLine="284"/>
      <w:jc w:val="both"/>
    </w:pPr>
    <w:rPr>
      <w:rFonts w:ascii="Peterburg" w:hAnsi="Peterburg" w:cs="Peterburg"/>
    </w:rPr>
  </w:style>
  <w:style w:type="paragraph" w:customStyle="1" w:styleId="aff5">
    <w:name w:val="основной"/>
    <w:basedOn w:val="a0"/>
    <w:rsid w:val="003A64F4"/>
    <w:pPr>
      <w:keepNext/>
      <w:suppressAutoHyphens w:val="0"/>
    </w:pPr>
    <w:rPr>
      <w:rFonts w:eastAsia="Calibri" w:cs="Times New Roman"/>
      <w:lang w:eastAsia="ru-RU"/>
    </w:rPr>
  </w:style>
  <w:style w:type="paragraph" w:customStyle="1" w:styleId="nienie">
    <w:name w:val="nienie"/>
    <w:basedOn w:val="Iauiue"/>
    <w:rsid w:val="003A64F4"/>
    <w:pPr>
      <w:keepLines/>
      <w:ind w:left="709" w:hanging="284"/>
      <w:jc w:val="both"/>
    </w:pPr>
    <w:rPr>
      <w:rFonts w:ascii="Peterburg" w:hAnsi="Peterburg" w:cs="Peterburg"/>
      <w:sz w:val="24"/>
      <w:szCs w:val="24"/>
    </w:rPr>
  </w:style>
  <w:style w:type="paragraph" w:customStyle="1" w:styleId="Iniiaiieoaeno2">
    <w:name w:val="Iniiaiie oaeno 2"/>
    <w:basedOn w:val="a0"/>
    <w:rsid w:val="003A64F4"/>
    <w:pPr>
      <w:widowControl w:val="0"/>
      <w:suppressAutoHyphens w:val="0"/>
      <w:ind w:firstLine="567"/>
      <w:jc w:val="both"/>
    </w:pPr>
    <w:rPr>
      <w:rFonts w:eastAsia="Calibri" w:cs="Times New Roman"/>
      <w:b/>
      <w:bCs/>
      <w:color w:val="000000"/>
      <w:lang w:eastAsia="ru-RU"/>
    </w:rPr>
  </w:style>
  <w:style w:type="paragraph" w:customStyle="1" w:styleId="aff6">
    <w:name w:val="Îñíîâíîé òåêñò"/>
    <w:basedOn w:val="aff4"/>
    <w:rsid w:val="003A64F4"/>
    <w:pPr>
      <w:tabs>
        <w:tab w:val="left" w:leader="dot" w:pos="9072"/>
      </w:tabs>
      <w:jc w:val="both"/>
    </w:pPr>
    <w:rPr>
      <w:b/>
      <w:bCs/>
      <w:sz w:val="24"/>
      <w:szCs w:val="24"/>
    </w:rPr>
  </w:style>
  <w:style w:type="paragraph" w:customStyle="1" w:styleId="caaieiaie2">
    <w:name w:val="caaieiaie 2"/>
    <w:basedOn w:val="Iauiue"/>
    <w:next w:val="Iauiue"/>
    <w:rsid w:val="003A64F4"/>
    <w:pPr>
      <w:keepNext/>
      <w:keepLines/>
      <w:spacing w:before="240" w:after="60"/>
      <w:jc w:val="center"/>
    </w:pPr>
    <w:rPr>
      <w:rFonts w:ascii="Peterburg" w:hAnsi="Peterburg" w:cs="Peterburg"/>
      <w:b/>
      <w:bCs/>
      <w:sz w:val="24"/>
      <w:szCs w:val="24"/>
    </w:rPr>
  </w:style>
  <w:style w:type="paragraph" w:styleId="aff7">
    <w:name w:val="Plain Text"/>
    <w:basedOn w:val="a0"/>
    <w:link w:val="aff8"/>
    <w:rsid w:val="003A64F4"/>
    <w:pPr>
      <w:suppressAutoHyphens w:val="0"/>
    </w:pPr>
    <w:rPr>
      <w:rFonts w:ascii="Courier New" w:eastAsia="Calibri" w:hAnsi="Courier New" w:cs="Courier New"/>
      <w:sz w:val="20"/>
      <w:szCs w:val="20"/>
      <w:lang w:eastAsia="ru-RU"/>
    </w:rPr>
  </w:style>
  <w:style w:type="character" w:customStyle="1" w:styleId="aff8">
    <w:name w:val="Текст Знак"/>
    <w:basedOn w:val="a1"/>
    <w:link w:val="aff7"/>
    <w:rsid w:val="003A64F4"/>
    <w:rPr>
      <w:rFonts w:ascii="Courier New" w:eastAsia="Calibri" w:hAnsi="Courier New" w:cs="Courier New"/>
    </w:rPr>
  </w:style>
  <w:style w:type="paragraph" w:customStyle="1" w:styleId="ConsNonformat">
    <w:name w:val="ConsNonformat"/>
    <w:rsid w:val="003A64F4"/>
    <w:pPr>
      <w:widowControl w:val="0"/>
      <w:autoSpaceDE w:val="0"/>
      <w:autoSpaceDN w:val="0"/>
      <w:adjustRightInd w:val="0"/>
    </w:pPr>
    <w:rPr>
      <w:rFonts w:ascii="Courier New" w:eastAsia="Calibri" w:hAnsi="Courier New" w:cs="Courier New"/>
    </w:rPr>
  </w:style>
  <w:style w:type="paragraph" w:customStyle="1" w:styleId="FR2">
    <w:name w:val="FR2"/>
    <w:rsid w:val="003A64F4"/>
    <w:pPr>
      <w:widowControl w:val="0"/>
      <w:autoSpaceDE w:val="0"/>
      <w:autoSpaceDN w:val="0"/>
      <w:adjustRightInd w:val="0"/>
      <w:spacing w:line="260" w:lineRule="auto"/>
      <w:ind w:firstLine="160"/>
      <w:jc w:val="both"/>
    </w:pPr>
    <w:rPr>
      <w:rFonts w:eastAsia="Calibri"/>
      <w:sz w:val="18"/>
      <w:szCs w:val="18"/>
    </w:rPr>
  </w:style>
  <w:style w:type="paragraph" w:customStyle="1" w:styleId="ConsPlusNonformat">
    <w:name w:val="ConsPlusNonformat"/>
    <w:rsid w:val="003A64F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A64F4"/>
    <w:pPr>
      <w:widowControl w:val="0"/>
      <w:autoSpaceDE w:val="0"/>
      <w:autoSpaceDN w:val="0"/>
      <w:adjustRightInd w:val="0"/>
    </w:pPr>
    <w:rPr>
      <w:rFonts w:ascii="Arial" w:hAnsi="Arial" w:cs="Arial"/>
      <w:b/>
      <w:bCs/>
    </w:rPr>
  </w:style>
  <w:style w:type="paragraph" w:customStyle="1" w:styleId="1b">
    <w:name w:val="Абзац списка1"/>
    <w:basedOn w:val="a0"/>
    <w:rsid w:val="003A64F4"/>
    <w:pPr>
      <w:suppressAutoHyphens w:val="0"/>
      <w:spacing w:after="200" w:line="276" w:lineRule="auto"/>
      <w:ind w:left="720"/>
      <w:contextualSpacing/>
    </w:pPr>
    <w:rPr>
      <w:rFonts w:ascii="Calibri" w:hAnsi="Calibri" w:cs="Times New Roman"/>
      <w:sz w:val="22"/>
      <w:szCs w:val="22"/>
      <w:lang w:eastAsia="ru-RU"/>
    </w:rPr>
  </w:style>
  <w:style w:type="paragraph" w:customStyle="1" w:styleId="1c">
    <w:name w:val="З1"/>
    <w:basedOn w:val="a0"/>
    <w:next w:val="a0"/>
    <w:rsid w:val="003A64F4"/>
    <w:pPr>
      <w:suppressAutoHyphens w:val="0"/>
      <w:spacing w:line="360" w:lineRule="auto"/>
      <w:ind w:firstLine="748"/>
      <w:jc w:val="both"/>
    </w:pPr>
    <w:rPr>
      <w:rFonts w:cs="Times New Roman"/>
      <w:b/>
      <w:lang w:eastAsia="ru-RU"/>
    </w:rPr>
  </w:style>
  <w:style w:type="paragraph" w:customStyle="1" w:styleId="1d">
    <w:name w:val="Стиль1 Знак"/>
    <w:basedOn w:val="3"/>
    <w:rsid w:val="003A64F4"/>
    <w:pPr>
      <w:keepLines/>
      <w:framePr w:wrap="around"/>
      <w:suppressAutoHyphens w:val="0"/>
      <w:spacing w:before="60" w:after="120"/>
    </w:pPr>
    <w:rPr>
      <w:rFonts w:ascii="Arial" w:hAnsi="Arial" w:cs="Arial"/>
      <w:sz w:val="22"/>
      <w:szCs w:val="22"/>
      <w:lang w:eastAsia="ru-RU"/>
    </w:rPr>
  </w:style>
  <w:style w:type="paragraph" w:customStyle="1" w:styleId="Web">
    <w:name w:val="Обычный (Web)"/>
    <w:basedOn w:val="a0"/>
    <w:rsid w:val="003A64F4"/>
    <w:pPr>
      <w:suppressAutoHyphens w:val="0"/>
      <w:spacing w:before="100" w:after="100"/>
    </w:pPr>
    <w:rPr>
      <w:rFonts w:cs="Times New Roman"/>
      <w:szCs w:val="20"/>
      <w:lang w:eastAsia="ru-RU"/>
    </w:rPr>
  </w:style>
  <w:style w:type="paragraph" w:customStyle="1" w:styleId="Heading">
    <w:name w:val="Heading"/>
    <w:rsid w:val="003A64F4"/>
    <w:pPr>
      <w:autoSpaceDE w:val="0"/>
      <w:autoSpaceDN w:val="0"/>
      <w:adjustRightInd w:val="0"/>
    </w:pPr>
    <w:rPr>
      <w:rFonts w:ascii="Arial" w:hAnsi="Arial" w:cs="Arial"/>
      <w:b/>
      <w:bCs/>
      <w:sz w:val="22"/>
      <w:szCs w:val="22"/>
    </w:rPr>
  </w:style>
  <w:style w:type="paragraph" w:styleId="aff9">
    <w:name w:val="No Spacing"/>
    <w:link w:val="affa"/>
    <w:uiPriority w:val="99"/>
    <w:qFormat/>
    <w:rsid w:val="003A64F4"/>
    <w:rPr>
      <w:rFonts w:ascii="Calibri" w:hAnsi="Calibri"/>
      <w:sz w:val="22"/>
      <w:szCs w:val="22"/>
      <w:lang w:eastAsia="en-US"/>
    </w:rPr>
  </w:style>
  <w:style w:type="character" w:customStyle="1" w:styleId="affa">
    <w:name w:val="Без интервала Знак"/>
    <w:basedOn w:val="a1"/>
    <w:link w:val="aff9"/>
    <w:uiPriority w:val="99"/>
    <w:rsid w:val="003A64F4"/>
    <w:rPr>
      <w:rFonts w:ascii="Calibri" w:hAnsi="Calibri"/>
      <w:sz w:val="22"/>
      <w:szCs w:val="22"/>
      <w:lang w:eastAsia="en-US"/>
    </w:rPr>
  </w:style>
  <w:style w:type="paragraph" w:customStyle="1" w:styleId="affb">
    <w:name w:val="Части"/>
    <w:basedOn w:val="a0"/>
    <w:link w:val="affc"/>
    <w:autoRedefine/>
    <w:qFormat/>
    <w:rsid w:val="003A64F4"/>
    <w:pPr>
      <w:keepNext/>
      <w:shd w:val="clear" w:color="auto" w:fill="FFFFFF"/>
      <w:tabs>
        <w:tab w:val="left" w:pos="284"/>
      </w:tabs>
      <w:ind w:firstLine="426"/>
    </w:pPr>
    <w:rPr>
      <w:rFonts w:eastAsia="Calibri" w:cs="Times New Roman"/>
      <w:b/>
      <w:bCs/>
      <w:lang w:eastAsia="ru-RU"/>
    </w:rPr>
  </w:style>
  <w:style w:type="character" w:customStyle="1" w:styleId="affc">
    <w:name w:val="Части Знак"/>
    <w:basedOn w:val="a1"/>
    <w:link w:val="affb"/>
    <w:rsid w:val="003A64F4"/>
    <w:rPr>
      <w:rFonts w:eastAsia="Calibri"/>
      <w:b/>
      <w:bCs/>
      <w:sz w:val="24"/>
      <w:szCs w:val="24"/>
      <w:shd w:val="clear" w:color="auto" w:fill="FFFFFF"/>
    </w:rPr>
  </w:style>
  <w:style w:type="paragraph" w:customStyle="1" w:styleId="affd">
    <w:name w:val="Главы"/>
    <w:basedOn w:val="a0"/>
    <w:link w:val="affe"/>
    <w:qFormat/>
    <w:rsid w:val="003A64F4"/>
    <w:pPr>
      <w:keepNext/>
      <w:shd w:val="clear" w:color="auto" w:fill="FFFFFF"/>
      <w:tabs>
        <w:tab w:val="left" w:pos="8334"/>
      </w:tabs>
      <w:suppressAutoHyphens w:val="0"/>
      <w:ind w:left="1814" w:hanging="1247"/>
      <w:jc w:val="both"/>
    </w:pPr>
    <w:rPr>
      <w:rFonts w:eastAsia="Calibri" w:cs="Times New Roman"/>
      <w:b/>
      <w:bCs/>
      <w:sz w:val="30"/>
      <w:szCs w:val="28"/>
      <w:lang w:eastAsia="ru-RU"/>
    </w:rPr>
  </w:style>
  <w:style w:type="character" w:customStyle="1" w:styleId="affe">
    <w:name w:val="Главы Знак"/>
    <w:basedOn w:val="a1"/>
    <w:link w:val="affd"/>
    <w:rsid w:val="003A64F4"/>
    <w:rPr>
      <w:rFonts w:eastAsia="Calibri"/>
      <w:b/>
      <w:bCs/>
      <w:sz w:val="30"/>
      <w:szCs w:val="28"/>
      <w:shd w:val="clear" w:color="auto" w:fill="FFFFFF"/>
    </w:rPr>
  </w:style>
  <w:style w:type="paragraph" w:customStyle="1" w:styleId="afff">
    <w:name w:val="Статьи"/>
    <w:basedOn w:val="a0"/>
    <w:link w:val="afff0"/>
    <w:qFormat/>
    <w:rsid w:val="003A64F4"/>
    <w:pPr>
      <w:keepNext/>
      <w:shd w:val="clear" w:color="auto" w:fill="FFFFFF"/>
      <w:tabs>
        <w:tab w:val="left" w:pos="8334"/>
      </w:tabs>
      <w:ind w:left="1814" w:hanging="1247"/>
    </w:pPr>
    <w:rPr>
      <w:rFonts w:eastAsia="Calibri" w:cs="Times New Roman"/>
      <w:b/>
      <w:bCs/>
      <w:sz w:val="28"/>
      <w:szCs w:val="28"/>
      <w:lang w:eastAsia="ru-RU"/>
    </w:rPr>
  </w:style>
  <w:style w:type="character" w:customStyle="1" w:styleId="afff0">
    <w:name w:val="Статьи Знак"/>
    <w:basedOn w:val="a1"/>
    <w:link w:val="afff"/>
    <w:rsid w:val="003A64F4"/>
    <w:rPr>
      <w:rFonts w:eastAsia="Calibri"/>
      <w:b/>
      <w:bCs/>
      <w:sz w:val="28"/>
      <w:szCs w:val="28"/>
      <w:shd w:val="clear" w:color="auto" w:fill="FFFFFF"/>
    </w:rPr>
  </w:style>
  <w:style w:type="paragraph" w:customStyle="1" w:styleId="Main">
    <w:name w:val="Main"/>
    <w:basedOn w:val="a0"/>
    <w:link w:val="Main0"/>
    <w:qFormat/>
    <w:rsid w:val="003A64F4"/>
    <w:pPr>
      <w:suppressAutoHyphens w:val="0"/>
      <w:ind w:firstLine="709"/>
      <w:jc w:val="both"/>
    </w:pPr>
    <w:rPr>
      <w:rFonts w:eastAsia="Calibri" w:cs="Times New Roman"/>
      <w:sz w:val="28"/>
      <w:szCs w:val="28"/>
      <w:lang w:eastAsia="ru-RU"/>
    </w:rPr>
  </w:style>
  <w:style w:type="character" w:customStyle="1" w:styleId="Main0">
    <w:name w:val="Main Знак"/>
    <w:basedOn w:val="a1"/>
    <w:link w:val="Main"/>
    <w:rsid w:val="003A64F4"/>
    <w:rPr>
      <w:rFonts w:eastAsia="Calibri"/>
      <w:sz w:val="28"/>
      <w:szCs w:val="28"/>
    </w:rPr>
  </w:style>
  <w:style w:type="paragraph" w:customStyle="1" w:styleId="afff1">
    <w:name w:val="Тире"/>
    <w:basedOn w:val="a0"/>
    <w:link w:val="afff2"/>
    <w:qFormat/>
    <w:rsid w:val="003A64F4"/>
    <w:pPr>
      <w:suppressAutoHyphens w:val="0"/>
      <w:ind w:left="1068" w:hanging="360"/>
      <w:jc w:val="both"/>
    </w:pPr>
    <w:rPr>
      <w:rFonts w:eastAsia="Calibri" w:cs="Times New Roman"/>
      <w:sz w:val="28"/>
      <w:szCs w:val="28"/>
      <w:lang w:eastAsia="ru-RU"/>
    </w:rPr>
  </w:style>
  <w:style w:type="character" w:customStyle="1" w:styleId="afff2">
    <w:name w:val="Тире Знак"/>
    <w:basedOn w:val="a1"/>
    <w:link w:val="afff1"/>
    <w:rsid w:val="003A64F4"/>
    <w:rPr>
      <w:rFonts w:eastAsia="Calibri"/>
      <w:sz w:val="28"/>
      <w:szCs w:val="28"/>
    </w:rPr>
  </w:style>
  <w:style w:type="paragraph" w:styleId="afff3">
    <w:name w:val="Intense Quote"/>
    <w:basedOn w:val="a0"/>
    <w:next w:val="a0"/>
    <w:link w:val="afff4"/>
    <w:uiPriority w:val="30"/>
    <w:qFormat/>
    <w:rsid w:val="003A64F4"/>
    <w:pPr>
      <w:pBdr>
        <w:bottom w:val="single" w:sz="4" w:space="4" w:color="4F81BD"/>
      </w:pBdr>
      <w:suppressAutoHyphens w:val="0"/>
      <w:spacing w:before="200" w:after="280"/>
      <w:ind w:left="936" w:right="936" w:firstLine="709"/>
      <w:jc w:val="both"/>
    </w:pPr>
    <w:rPr>
      <w:rFonts w:eastAsia="Calibri" w:cs="Times New Roman"/>
      <w:bCs/>
      <w:i/>
      <w:iCs/>
      <w:color w:val="000000"/>
      <w:sz w:val="28"/>
      <w:lang w:eastAsia="ru-RU"/>
    </w:rPr>
  </w:style>
  <w:style w:type="character" w:customStyle="1" w:styleId="afff4">
    <w:name w:val="Выделенная цитата Знак"/>
    <w:basedOn w:val="a1"/>
    <w:link w:val="afff3"/>
    <w:uiPriority w:val="30"/>
    <w:rsid w:val="003A64F4"/>
    <w:rPr>
      <w:rFonts w:eastAsia="Calibri"/>
      <w:bCs/>
      <w:i/>
      <w:iCs/>
      <w:color w:val="000000"/>
      <w:sz w:val="28"/>
      <w:szCs w:val="24"/>
    </w:rPr>
  </w:style>
  <w:style w:type="character" w:styleId="afff5">
    <w:name w:val="FollowedHyperlink"/>
    <w:basedOn w:val="a1"/>
    <w:rsid w:val="003A64F4"/>
    <w:rPr>
      <w:color w:val="800080"/>
      <w:u w:val="single"/>
    </w:rPr>
  </w:style>
  <w:style w:type="character" w:customStyle="1" w:styleId="120">
    <w:name w:val="Знак Знак12"/>
    <w:basedOn w:val="a1"/>
    <w:locked/>
    <w:rsid w:val="003A64F4"/>
    <w:rPr>
      <w:rFonts w:eastAsia="Calibri"/>
      <w:sz w:val="28"/>
      <w:szCs w:val="28"/>
      <w:lang w:val="ru-RU" w:eastAsia="ru-RU" w:bidi="ar-SA"/>
    </w:rPr>
  </w:style>
  <w:style w:type="character" w:customStyle="1" w:styleId="110">
    <w:name w:val="Знак Знак11"/>
    <w:basedOn w:val="a1"/>
    <w:locked/>
    <w:rsid w:val="003A64F4"/>
    <w:rPr>
      <w:rFonts w:eastAsia="Calibri"/>
      <w:b/>
      <w:bCs/>
      <w:sz w:val="24"/>
      <w:szCs w:val="24"/>
      <w:lang w:val="ru-RU" w:eastAsia="ru-RU" w:bidi="ar-SA"/>
    </w:rPr>
  </w:style>
  <w:style w:type="character" w:customStyle="1" w:styleId="100">
    <w:name w:val="Знак Знак10"/>
    <w:basedOn w:val="a1"/>
    <w:locked/>
    <w:rsid w:val="003A64F4"/>
    <w:rPr>
      <w:rFonts w:eastAsia="Calibri"/>
      <w:b/>
      <w:bCs/>
      <w:sz w:val="24"/>
      <w:szCs w:val="24"/>
      <w:lang w:val="ru-RU" w:eastAsia="ru-RU" w:bidi="ar-SA"/>
    </w:rPr>
  </w:style>
  <w:style w:type="character" w:customStyle="1" w:styleId="92">
    <w:name w:val="Знак Знак9"/>
    <w:basedOn w:val="a1"/>
    <w:locked/>
    <w:rsid w:val="003A64F4"/>
    <w:rPr>
      <w:rFonts w:eastAsia="Calibri"/>
      <w:b/>
      <w:bCs/>
      <w:sz w:val="36"/>
      <w:szCs w:val="36"/>
      <w:lang w:val="ru-RU" w:eastAsia="ru-RU" w:bidi="ar-SA"/>
    </w:rPr>
  </w:style>
  <w:style w:type="character" w:customStyle="1" w:styleId="1e">
    <w:name w:val="Знак Знак1"/>
    <w:basedOn w:val="a1"/>
    <w:locked/>
    <w:rsid w:val="003A64F4"/>
    <w:rPr>
      <w:rFonts w:ascii="Calibri" w:eastAsia="Calibri" w:hAnsi="Calibri"/>
      <w:sz w:val="24"/>
      <w:szCs w:val="24"/>
      <w:lang w:val="ru-RU" w:eastAsia="ru-RU" w:bidi="ar-SA"/>
    </w:rPr>
  </w:style>
  <w:style w:type="character" w:customStyle="1" w:styleId="2b">
    <w:name w:val="Знак Знак2"/>
    <w:basedOn w:val="a1"/>
    <w:locked/>
    <w:rsid w:val="003A64F4"/>
    <w:rPr>
      <w:rFonts w:ascii="Calibri" w:eastAsia="Calibri" w:hAnsi="Calibri"/>
      <w:sz w:val="24"/>
      <w:szCs w:val="24"/>
      <w:lang w:val="ru-RU" w:eastAsia="ru-RU" w:bidi="ar-SA"/>
    </w:rPr>
  </w:style>
  <w:style w:type="character" w:customStyle="1" w:styleId="52">
    <w:name w:val="Знак Знак5"/>
    <w:basedOn w:val="a1"/>
    <w:locked/>
    <w:rsid w:val="003A64F4"/>
    <w:rPr>
      <w:rFonts w:ascii="Calibri" w:eastAsia="Calibri" w:hAnsi="Calibri"/>
      <w:sz w:val="24"/>
      <w:szCs w:val="24"/>
      <w:lang w:val="ru-RU" w:eastAsia="ru-RU" w:bidi="ar-SA"/>
    </w:rPr>
  </w:style>
  <w:style w:type="character" w:customStyle="1" w:styleId="82">
    <w:name w:val="Знак Знак8"/>
    <w:basedOn w:val="a1"/>
    <w:locked/>
    <w:rsid w:val="003A64F4"/>
    <w:rPr>
      <w:rFonts w:ascii="Calibri" w:eastAsia="Calibri" w:hAnsi="Calibri"/>
      <w:sz w:val="32"/>
      <w:szCs w:val="32"/>
      <w:lang w:val="ru-RU" w:eastAsia="ru-RU" w:bidi="ar-SA"/>
    </w:rPr>
  </w:style>
  <w:style w:type="character" w:customStyle="1" w:styleId="62">
    <w:name w:val="Знак Знак6"/>
    <w:basedOn w:val="a1"/>
    <w:locked/>
    <w:rsid w:val="003A64F4"/>
    <w:rPr>
      <w:rFonts w:ascii="TimesET" w:eastAsia="Calibri" w:hAnsi="TimesET" w:cs="TimesET"/>
      <w:b/>
      <w:bCs/>
      <w:sz w:val="24"/>
      <w:szCs w:val="24"/>
      <w:lang w:val="ru-RU" w:eastAsia="ru-RU" w:bidi="ar-SA"/>
    </w:rPr>
  </w:style>
  <w:style w:type="character" w:customStyle="1" w:styleId="44">
    <w:name w:val="Знак Знак4"/>
    <w:basedOn w:val="a1"/>
    <w:locked/>
    <w:rsid w:val="003A64F4"/>
    <w:rPr>
      <w:rFonts w:ascii="Calibri" w:eastAsia="Calibri" w:hAnsi="Calibri"/>
      <w:b/>
      <w:bCs/>
      <w:sz w:val="24"/>
      <w:szCs w:val="24"/>
      <w:lang w:val="ru-RU" w:eastAsia="ru-RU" w:bidi="ar-SA"/>
    </w:rPr>
  </w:style>
  <w:style w:type="character" w:customStyle="1" w:styleId="72">
    <w:name w:val="Знак Знак7"/>
    <w:basedOn w:val="a1"/>
    <w:locked/>
    <w:rsid w:val="003A64F4"/>
    <w:rPr>
      <w:rFonts w:ascii="Calibri" w:eastAsia="Calibri" w:hAnsi="Calibri"/>
      <w:b/>
      <w:bCs/>
      <w:sz w:val="28"/>
      <w:szCs w:val="28"/>
      <w:lang w:val="ru-RU" w:eastAsia="ru-RU" w:bidi="ar-SA"/>
    </w:rPr>
  </w:style>
  <w:style w:type="character" w:customStyle="1" w:styleId="afff6">
    <w:name w:val="Знак Знак"/>
    <w:basedOn w:val="a1"/>
    <w:locked/>
    <w:rsid w:val="003A64F4"/>
    <w:rPr>
      <w:rFonts w:ascii="Courier New" w:eastAsia="Calibri" w:hAnsi="Courier New" w:cs="Courier New"/>
      <w:lang w:val="ru-RU" w:eastAsia="ru-RU" w:bidi="ar-SA"/>
    </w:rPr>
  </w:style>
  <w:style w:type="paragraph" w:customStyle="1" w:styleId="afff7">
    <w:name w:val="Н статьи"/>
    <w:basedOn w:val="a0"/>
    <w:rsid w:val="003A64F4"/>
    <w:pPr>
      <w:tabs>
        <w:tab w:val="num" w:pos="0"/>
      </w:tabs>
      <w:suppressAutoHyphens w:val="0"/>
      <w:spacing w:before="240" w:after="120"/>
      <w:ind w:left="585" w:hanging="360"/>
      <w:jc w:val="both"/>
      <w:outlineLvl w:val="1"/>
    </w:pPr>
    <w:rPr>
      <w:rFonts w:cs="Times New Roman"/>
      <w:b/>
      <w:lang w:eastAsia="ru-RU"/>
    </w:rPr>
  </w:style>
  <w:style w:type="paragraph" w:customStyle="1" w:styleId="afff8">
    <w:name w:val="Н пункта"/>
    <w:basedOn w:val="a0"/>
    <w:link w:val="afff9"/>
    <w:rsid w:val="003A64F4"/>
    <w:pPr>
      <w:tabs>
        <w:tab w:val="num" w:pos="0"/>
      </w:tabs>
      <w:suppressAutoHyphens w:val="0"/>
      <w:ind w:left="585" w:hanging="360"/>
      <w:jc w:val="both"/>
    </w:pPr>
    <w:rPr>
      <w:rFonts w:cs="Times New Roman"/>
      <w:lang w:eastAsia="ru-RU"/>
    </w:rPr>
  </w:style>
  <w:style w:type="character" w:customStyle="1" w:styleId="afff9">
    <w:name w:val="Н пункта Знак"/>
    <w:basedOn w:val="a1"/>
    <w:link w:val="afff8"/>
    <w:locked/>
    <w:rsid w:val="003A64F4"/>
    <w:rPr>
      <w:sz w:val="24"/>
      <w:szCs w:val="24"/>
    </w:rPr>
  </w:style>
  <w:style w:type="paragraph" w:customStyle="1" w:styleId="afffa">
    <w:name w:val="Н подпункт"/>
    <w:basedOn w:val="afff8"/>
    <w:rsid w:val="003A64F4"/>
    <w:pPr>
      <w:numPr>
        <w:ilvl w:val="3"/>
      </w:numPr>
      <w:tabs>
        <w:tab w:val="num" w:pos="0"/>
      </w:tabs>
      <w:ind w:left="3228" w:hanging="360"/>
    </w:pPr>
  </w:style>
  <w:style w:type="character" w:customStyle="1" w:styleId="WW8Num55z0">
    <w:name w:val="WW8Num55z0"/>
    <w:rsid w:val="003A64F4"/>
    <w:rPr>
      <w:rFonts w:ascii="Times New Roman" w:hAnsi="Times New Roman" w:cs="Times New Roman"/>
    </w:rPr>
  </w:style>
  <w:style w:type="paragraph" w:customStyle="1" w:styleId="121">
    <w:name w:val="Стиль ОСНОВНОЙ !!! + 12 пт Знак"/>
    <w:basedOn w:val="a0"/>
    <w:link w:val="122"/>
    <w:rsid w:val="003A64F4"/>
    <w:pPr>
      <w:suppressAutoHyphens w:val="0"/>
      <w:spacing w:before="240" w:after="120"/>
      <w:ind w:firstLine="902"/>
      <w:jc w:val="both"/>
    </w:pPr>
    <w:rPr>
      <w:rFonts w:ascii="Arial" w:hAnsi="Arial" w:cs="Arial"/>
      <w:color w:val="660066"/>
      <w:sz w:val="26"/>
      <w:szCs w:val="26"/>
    </w:rPr>
  </w:style>
  <w:style w:type="character" w:customStyle="1" w:styleId="122">
    <w:name w:val="Стиль ОСНОВНОЙ !!! + 12 пт Знак Знак"/>
    <w:basedOn w:val="a1"/>
    <w:link w:val="121"/>
    <w:locked/>
    <w:rsid w:val="003A64F4"/>
    <w:rPr>
      <w:rFonts w:ascii="Arial" w:hAnsi="Arial" w:cs="Arial"/>
      <w:color w:val="660066"/>
      <w:sz w:val="26"/>
      <w:szCs w:val="26"/>
      <w:lang w:eastAsia="ar-SA"/>
    </w:rPr>
  </w:style>
  <w:style w:type="paragraph" w:customStyle="1" w:styleId="159012">
    <w:name w:val="Стиль Стиль ОСНОВНОЙ !!! + Слева:  159 см Первая строка:  0 см + 12... Знак"/>
    <w:basedOn w:val="a0"/>
    <w:link w:val="1590120"/>
    <w:rsid w:val="003A64F4"/>
    <w:pPr>
      <w:suppressAutoHyphens w:val="0"/>
      <w:spacing w:before="120"/>
      <w:ind w:left="900"/>
      <w:jc w:val="both"/>
    </w:pPr>
    <w:rPr>
      <w:rFonts w:ascii="Arial" w:hAnsi="Arial" w:cs="Arial"/>
      <w:color w:val="660066"/>
      <w:sz w:val="26"/>
      <w:szCs w:val="26"/>
    </w:rPr>
  </w:style>
  <w:style w:type="character" w:customStyle="1" w:styleId="1590120">
    <w:name w:val="Стиль Стиль ОСНОВНОЙ !!! + Слева:  159 см Первая строка:  0 см + 12... Знак Знак"/>
    <w:basedOn w:val="a1"/>
    <w:link w:val="159012"/>
    <w:locked/>
    <w:rsid w:val="003A64F4"/>
    <w:rPr>
      <w:rFonts w:ascii="Arial" w:hAnsi="Arial" w:cs="Arial"/>
      <w:color w:val="660066"/>
      <w:sz w:val="26"/>
      <w:szCs w:val="26"/>
      <w:lang w:eastAsia="ar-SA"/>
    </w:rPr>
  </w:style>
  <w:style w:type="paragraph" w:customStyle="1" w:styleId="1590121">
    <w:name w:val="Стиль Стиль ОСНОВНОЙ !!! + Слева:  159 см Первая строка:  0 см + 12..."/>
    <w:basedOn w:val="a0"/>
    <w:rsid w:val="003A64F4"/>
    <w:pPr>
      <w:suppressAutoHyphens w:val="0"/>
      <w:spacing w:before="120"/>
      <w:ind w:left="900"/>
      <w:jc w:val="both"/>
    </w:pPr>
    <w:rPr>
      <w:rFonts w:ascii="Arial" w:hAnsi="Arial" w:cs="Arial"/>
      <w:sz w:val="26"/>
      <w:szCs w:val="26"/>
    </w:rPr>
  </w:style>
  <w:style w:type="character" w:customStyle="1" w:styleId="WW8Num83z1">
    <w:name w:val="WW8Num83z1"/>
    <w:rsid w:val="003A64F4"/>
    <w:rPr>
      <w:rFonts w:ascii="Courier New" w:hAnsi="Courier New" w:cs="Courier New"/>
    </w:rPr>
  </w:style>
  <w:style w:type="paragraph" w:customStyle="1" w:styleId="ConsPlusCell">
    <w:name w:val="ConsPlusCell"/>
    <w:rsid w:val="003A64F4"/>
    <w:pPr>
      <w:autoSpaceDE w:val="0"/>
      <w:autoSpaceDN w:val="0"/>
      <w:adjustRightInd w:val="0"/>
    </w:pPr>
    <w:rPr>
      <w:rFonts w:eastAsia="Calibri"/>
      <w:sz w:val="24"/>
      <w:szCs w:val="24"/>
      <w:lang w:eastAsia="en-US"/>
    </w:rPr>
  </w:style>
  <w:style w:type="paragraph" w:styleId="HTML">
    <w:name w:val="HTML Preformatted"/>
    <w:basedOn w:val="a0"/>
    <w:link w:val="HTML0"/>
    <w:uiPriority w:val="99"/>
    <w:unhideWhenUsed/>
    <w:rsid w:val="003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uiPriority w:val="99"/>
    <w:rsid w:val="003A64F4"/>
    <w:rPr>
      <w:rFonts w:ascii="Courier New" w:hAnsi="Courier New" w:cs="Courier New"/>
    </w:rPr>
  </w:style>
  <w:style w:type="paragraph" w:styleId="afffb">
    <w:name w:val="TOC Heading"/>
    <w:basedOn w:val="1"/>
    <w:next w:val="a0"/>
    <w:uiPriority w:val="39"/>
    <w:semiHidden/>
    <w:unhideWhenUsed/>
    <w:qFormat/>
    <w:rsid w:val="003A64F4"/>
    <w:pPr>
      <w:keepLines/>
      <w:tabs>
        <w:tab w:val="clear" w:pos="432"/>
        <w:tab w:val="clear" w:pos="851"/>
        <w:tab w:val="clear" w:pos="993"/>
        <w:tab w:val="clear" w:pos="2127"/>
      </w:tabs>
      <w:suppressAutoHyphens w:val="0"/>
      <w:spacing w:before="480" w:line="276" w:lineRule="auto"/>
      <w:jc w:val="left"/>
      <w:outlineLvl w:val="9"/>
    </w:pPr>
    <w:rPr>
      <w:rFonts w:ascii="Cambria" w:hAnsi="Cambria" w:cs="Times New Roman"/>
      <w:color w:val="365F91"/>
      <w:lang w:val="ru-RU" w:eastAsia="en-US"/>
    </w:rPr>
  </w:style>
  <w:style w:type="paragraph" w:customStyle="1" w:styleId="FORMATTEXT">
    <w:name w:val=".FORMATTEXT"/>
    <w:rsid w:val="003A64F4"/>
    <w:pPr>
      <w:widowControl w:val="0"/>
      <w:autoSpaceDE w:val="0"/>
      <w:autoSpaceDN w:val="0"/>
      <w:adjustRightInd w:val="0"/>
    </w:pPr>
    <w:rPr>
      <w:sz w:val="24"/>
      <w:szCs w:val="24"/>
    </w:rPr>
  </w:style>
  <w:style w:type="paragraph" w:customStyle="1" w:styleId="BodyText22">
    <w:name w:val="Body Text 22"/>
    <w:basedOn w:val="a0"/>
    <w:rsid w:val="003A64F4"/>
    <w:pPr>
      <w:numPr>
        <w:numId w:val="2"/>
      </w:numPr>
      <w:suppressAutoHyphens w:val="0"/>
      <w:ind w:left="0" w:firstLine="709"/>
      <w:jc w:val="both"/>
    </w:pPr>
    <w:rPr>
      <w:rFonts w:cs="Times New Roman"/>
      <w:szCs w:val="20"/>
      <w:lang w:eastAsia="ru-RU"/>
    </w:rPr>
  </w:style>
  <w:style w:type="paragraph" w:styleId="afffc">
    <w:name w:val="caption"/>
    <w:next w:val="a0"/>
    <w:qFormat/>
    <w:rsid w:val="003A64F4"/>
    <w:pPr>
      <w:spacing w:before="240" w:after="60"/>
      <w:contextualSpacing/>
      <w:outlineLvl w:val="4"/>
    </w:pPr>
    <w:rPr>
      <w:sz w:val="26"/>
    </w:rPr>
  </w:style>
  <w:style w:type="paragraph" w:customStyle="1" w:styleId="ConsCell">
    <w:name w:val="ConsCell"/>
    <w:rsid w:val="003A64F4"/>
    <w:pPr>
      <w:widowControl w:val="0"/>
    </w:pPr>
    <w:rPr>
      <w:rFonts w:ascii="Arial" w:hAnsi="Arial"/>
      <w:snapToGrid w:val="0"/>
    </w:rPr>
  </w:style>
  <w:style w:type="paragraph" w:customStyle="1" w:styleId="4-123">
    <w:name w:val="Заг4 - Пункт нумерованный 1.2.3."/>
    <w:basedOn w:val="a9"/>
    <w:link w:val="4-1230"/>
    <w:qFormat/>
    <w:rsid w:val="003A64F4"/>
    <w:pPr>
      <w:numPr>
        <w:numId w:val="1"/>
      </w:numPr>
      <w:tabs>
        <w:tab w:val="num" w:pos="360"/>
        <w:tab w:val="left" w:pos="1134"/>
      </w:tabs>
      <w:suppressAutoHyphens w:val="0"/>
      <w:spacing w:after="0"/>
      <w:ind w:left="0" w:firstLine="709"/>
      <w:jc w:val="both"/>
      <w:outlineLvl w:val="3"/>
    </w:pPr>
    <w:rPr>
      <w:rFonts w:cs="Times New Roman"/>
    </w:rPr>
  </w:style>
  <w:style w:type="character" w:customStyle="1" w:styleId="4-1230">
    <w:name w:val="Заг4 - Пункт нумерованный 1.2.3. Знак"/>
    <w:link w:val="4-123"/>
    <w:rsid w:val="003A64F4"/>
    <w:rPr>
      <w:sz w:val="24"/>
      <w:szCs w:val="24"/>
      <w:lang w:eastAsia="ar-SA"/>
    </w:rPr>
  </w:style>
  <w:style w:type="character" w:styleId="afffd">
    <w:name w:val="footnote reference"/>
    <w:basedOn w:val="a1"/>
    <w:uiPriority w:val="99"/>
    <w:rsid w:val="003A64F4"/>
    <w:rPr>
      <w:vertAlign w:val="superscript"/>
    </w:rPr>
  </w:style>
  <w:style w:type="paragraph" w:customStyle="1" w:styleId="Normal0">
    <w:name w:val="Normal Знак Знак Знак Знак Знак Знак"/>
    <w:link w:val="Normal1"/>
    <w:rsid w:val="003A64F4"/>
    <w:pPr>
      <w:spacing w:before="100" w:after="100"/>
      <w:jc w:val="both"/>
    </w:pPr>
    <w:rPr>
      <w:snapToGrid w:val="0"/>
      <w:sz w:val="24"/>
      <w:szCs w:val="24"/>
    </w:rPr>
  </w:style>
  <w:style w:type="character" w:customStyle="1" w:styleId="Normal1">
    <w:name w:val="Normal Знак Знак Знак Знак Знак Знак Знак"/>
    <w:basedOn w:val="a1"/>
    <w:link w:val="Normal0"/>
    <w:rsid w:val="003A64F4"/>
    <w:rPr>
      <w:snapToGrid w:val="0"/>
      <w:sz w:val="24"/>
      <w:szCs w:val="24"/>
    </w:rPr>
  </w:style>
  <w:style w:type="paragraph" w:customStyle="1" w:styleId="2c">
    <w:name w:val="Основной текст2"/>
    <w:basedOn w:val="a0"/>
    <w:rsid w:val="003A64F4"/>
    <w:pPr>
      <w:suppressAutoHyphens w:val="0"/>
      <w:spacing w:before="60" w:after="60"/>
      <w:ind w:firstLine="567"/>
      <w:jc w:val="both"/>
    </w:pPr>
    <w:rPr>
      <w:rFonts w:ascii="Arial" w:hAnsi="Arial" w:cs="Times New Roman"/>
      <w:sz w:val="22"/>
      <w:szCs w:val="20"/>
      <w:lang w:val="en-US" w:eastAsia="ru-RU"/>
    </w:rPr>
  </w:style>
  <w:style w:type="paragraph" w:customStyle="1" w:styleId="Normal2">
    <w:name w:val="Normal Знак Знак"/>
    <w:rsid w:val="003A64F4"/>
    <w:pPr>
      <w:snapToGrid w:val="0"/>
      <w:spacing w:before="100" w:after="100"/>
      <w:jc w:val="both"/>
    </w:pPr>
    <w:rPr>
      <w:sz w:val="24"/>
    </w:rPr>
  </w:style>
  <w:style w:type="paragraph" w:customStyle="1" w:styleId="pcss">
    <w:name w:val="pcss"/>
    <w:basedOn w:val="a0"/>
    <w:rsid w:val="003A64F4"/>
    <w:pPr>
      <w:suppressAutoHyphens w:val="0"/>
      <w:spacing w:before="100" w:beforeAutospacing="1" w:after="100" w:afterAutospacing="1"/>
      <w:ind w:firstLine="720"/>
    </w:pPr>
    <w:rPr>
      <w:rFonts w:ascii="Verdana" w:hAnsi="Verdana" w:cs="Times New Roman"/>
      <w:sz w:val="18"/>
      <w:szCs w:val="18"/>
      <w:lang w:eastAsia="ru-RU"/>
    </w:rPr>
  </w:style>
  <w:style w:type="paragraph" w:customStyle="1" w:styleId="123">
    <w:name w:val="Стиль 12 пт"/>
    <w:basedOn w:val="a0"/>
    <w:rsid w:val="003A64F4"/>
    <w:pPr>
      <w:suppressAutoHyphens w:val="0"/>
      <w:spacing w:before="120"/>
      <w:ind w:firstLine="709"/>
      <w:jc w:val="both"/>
    </w:pPr>
    <w:rPr>
      <w:rFonts w:cs="Times New Roman"/>
      <w:sz w:val="26"/>
      <w:lang w:eastAsia="ru-RU"/>
    </w:rPr>
  </w:style>
  <w:style w:type="paragraph" w:styleId="afffe">
    <w:name w:val="Block Text"/>
    <w:basedOn w:val="a0"/>
    <w:rsid w:val="003A64F4"/>
    <w:pPr>
      <w:suppressAutoHyphens w:val="0"/>
      <w:ind w:left="-1701" w:right="-1617" w:firstLine="425"/>
    </w:pPr>
    <w:rPr>
      <w:rFonts w:cs="Times New Roman"/>
      <w:szCs w:val="20"/>
      <w:lang w:eastAsia="ru-RU"/>
    </w:rPr>
  </w:style>
  <w:style w:type="paragraph" w:customStyle="1" w:styleId="affff">
    <w:name w:val="список"/>
    <w:basedOn w:val="a0"/>
    <w:rsid w:val="003A64F4"/>
    <w:pPr>
      <w:tabs>
        <w:tab w:val="num" w:pos="360"/>
        <w:tab w:val="left" w:pos="2410"/>
      </w:tabs>
      <w:suppressAutoHyphens w:val="0"/>
      <w:jc w:val="both"/>
    </w:pPr>
    <w:rPr>
      <w:rFonts w:cs="Times New Roman"/>
      <w:sz w:val="22"/>
      <w:szCs w:val="22"/>
      <w:lang w:eastAsia="ru-RU"/>
    </w:rPr>
  </w:style>
  <w:style w:type="paragraph" w:customStyle="1" w:styleId="affff0">
    <w:name w:val="Названия таблиц Знак Знак"/>
    <w:basedOn w:val="a0"/>
    <w:link w:val="affff1"/>
    <w:autoRedefine/>
    <w:rsid w:val="003A64F4"/>
    <w:pPr>
      <w:spacing w:before="20" w:after="60"/>
      <w:jc w:val="center"/>
    </w:pPr>
    <w:rPr>
      <w:rFonts w:ascii="Bookman Old Style" w:hAnsi="Bookman Old Style" w:cs="Times New Roman"/>
      <w:b/>
      <w:color w:val="000000"/>
      <w:lang w:eastAsia="ru-RU"/>
    </w:rPr>
  </w:style>
  <w:style w:type="character" w:customStyle="1" w:styleId="affff1">
    <w:name w:val="Названия таблиц Знак Знак Знак"/>
    <w:basedOn w:val="a1"/>
    <w:link w:val="affff0"/>
    <w:rsid w:val="003A64F4"/>
    <w:rPr>
      <w:rFonts w:ascii="Bookman Old Style" w:hAnsi="Bookman Old Style"/>
      <w:b/>
      <w:color w:val="000000"/>
      <w:sz w:val="24"/>
      <w:szCs w:val="24"/>
    </w:rPr>
  </w:style>
  <w:style w:type="paragraph" w:customStyle="1" w:styleId="affff2">
    <w:name w:val="Заголовок_таблицы"/>
    <w:basedOn w:val="a0"/>
    <w:rsid w:val="003A64F4"/>
    <w:pPr>
      <w:suppressAutoHyphens w:val="0"/>
      <w:jc w:val="center"/>
    </w:pPr>
    <w:rPr>
      <w:rFonts w:ascii="Arial" w:hAnsi="Arial" w:cs="Times New Roman"/>
      <w:b/>
      <w:i/>
      <w:sz w:val="18"/>
      <w:szCs w:val="22"/>
      <w:lang w:eastAsia="ru-RU"/>
    </w:rPr>
  </w:style>
  <w:style w:type="paragraph" w:styleId="affff3">
    <w:name w:val="Document Map"/>
    <w:basedOn w:val="a0"/>
    <w:link w:val="affff4"/>
    <w:rsid w:val="003A64F4"/>
    <w:pPr>
      <w:shd w:val="clear" w:color="auto" w:fill="000080"/>
      <w:suppressAutoHyphens w:val="0"/>
    </w:pPr>
    <w:rPr>
      <w:rFonts w:ascii="Tahoma" w:hAnsi="Tahoma" w:cs="Tahoma"/>
      <w:sz w:val="20"/>
      <w:szCs w:val="20"/>
      <w:lang w:eastAsia="ru-RU"/>
    </w:rPr>
  </w:style>
  <w:style w:type="character" w:customStyle="1" w:styleId="affff4">
    <w:name w:val="Схема документа Знак"/>
    <w:basedOn w:val="a1"/>
    <w:link w:val="affff3"/>
    <w:rsid w:val="003A64F4"/>
    <w:rPr>
      <w:rFonts w:ascii="Tahoma" w:hAnsi="Tahoma" w:cs="Tahoma"/>
      <w:shd w:val="clear" w:color="auto" w:fill="000080"/>
    </w:rPr>
  </w:style>
  <w:style w:type="paragraph" w:customStyle="1" w:styleId="Normal3">
    <w:name w:val="Normal Знак Знак Знак"/>
    <w:rsid w:val="003A64F4"/>
    <w:pPr>
      <w:spacing w:before="100" w:after="100"/>
      <w:jc w:val="both"/>
    </w:pPr>
    <w:rPr>
      <w:snapToGrid w:val="0"/>
      <w:sz w:val="24"/>
      <w:szCs w:val="24"/>
    </w:rPr>
  </w:style>
  <w:style w:type="paragraph" w:customStyle="1" w:styleId="affff5">
    <w:name w:val="Текст акта"/>
    <w:rsid w:val="003A64F4"/>
    <w:pPr>
      <w:widowControl w:val="0"/>
      <w:ind w:firstLine="709"/>
      <w:jc w:val="both"/>
    </w:pPr>
    <w:rPr>
      <w:sz w:val="28"/>
      <w:szCs w:val="24"/>
    </w:rPr>
  </w:style>
  <w:style w:type="paragraph" w:customStyle="1" w:styleId="Normal4">
    <w:name w:val="Стиль Normal + полужирный"/>
    <w:basedOn w:val="a0"/>
    <w:rsid w:val="003A64F4"/>
    <w:pPr>
      <w:suppressAutoHyphens w:val="0"/>
      <w:ind w:left="-113" w:right="-113"/>
      <w:jc w:val="center"/>
    </w:pPr>
    <w:rPr>
      <w:rFonts w:cs="Times New Roman"/>
      <w:b/>
      <w:bCs/>
      <w:sz w:val="20"/>
      <w:szCs w:val="20"/>
      <w:lang w:eastAsia="ru-RU"/>
    </w:rPr>
  </w:style>
  <w:style w:type="paragraph" w:styleId="35">
    <w:name w:val="Body Text 3"/>
    <w:basedOn w:val="a0"/>
    <w:link w:val="36"/>
    <w:rsid w:val="003A64F4"/>
    <w:pPr>
      <w:suppressAutoHyphens w:val="0"/>
      <w:spacing w:after="120"/>
    </w:pPr>
    <w:rPr>
      <w:rFonts w:cs="Times New Roman"/>
      <w:sz w:val="16"/>
      <w:szCs w:val="16"/>
      <w:lang w:eastAsia="ru-RU"/>
    </w:rPr>
  </w:style>
  <w:style w:type="character" w:customStyle="1" w:styleId="36">
    <w:name w:val="Основной текст 3 Знак"/>
    <w:basedOn w:val="a1"/>
    <w:link w:val="35"/>
    <w:rsid w:val="003A64F4"/>
    <w:rPr>
      <w:sz w:val="16"/>
      <w:szCs w:val="16"/>
    </w:rPr>
  </w:style>
  <w:style w:type="paragraph" w:customStyle="1" w:styleId="affff6">
    <w:name w:val="Таблица"/>
    <w:basedOn w:val="afffc"/>
    <w:rsid w:val="003A64F4"/>
    <w:pPr>
      <w:spacing w:before="120" w:after="120"/>
      <w:contextualSpacing w:val="0"/>
      <w:jc w:val="both"/>
      <w:outlineLvl w:val="9"/>
    </w:pPr>
    <w:rPr>
      <w:bCs/>
      <w:sz w:val="24"/>
    </w:rPr>
  </w:style>
  <w:style w:type="paragraph" w:customStyle="1" w:styleId="xl24">
    <w:name w:val="xl24"/>
    <w:basedOn w:val="a0"/>
    <w:rsid w:val="003A64F4"/>
    <w:pPr>
      <w:suppressAutoHyphens w:val="0"/>
      <w:spacing w:before="100" w:beforeAutospacing="1" w:after="100" w:afterAutospacing="1"/>
      <w:jc w:val="center"/>
    </w:pPr>
    <w:rPr>
      <w:rFonts w:cs="Times New Roman"/>
      <w:lang w:eastAsia="ru-RU"/>
    </w:rPr>
  </w:style>
  <w:style w:type="paragraph" w:customStyle="1" w:styleId="xl25">
    <w:name w:val="xl25"/>
    <w:basedOn w:val="a0"/>
    <w:rsid w:val="003A64F4"/>
    <w:pPr>
      <w:pBdr>
        <w:left w:val="single" w:sz="4" w:space="0" w:color="auto"/>
        <w:right w:val="single" w:sz="4" w:space="0" w:color="auto"/>
      </w:pBdr>
      <w:suppressAutoHyphens w:val="0"/>
      <w:spacing w:before="100" w:beforeAutospacing="1" w:after="100" w:afterAutospacing="1"/>
    </w:pPr>
    <w:rPr>
      <w:rFonts w:cs="Times New Roman"/>
      <w:lang w:eastAsia="ru-RU"/>
    </w:rPr>
  </w:style>
  <w:style w:type="paragraph" w:customStyle="1" w:styleId="style1">
    <w:name w:val="style1"/>
    <w:basedOn w:val="a0"/>
    <w:rsid w:val="003A64F4"/>
    <w:pPr>
      <w:suppressAutoHyphens w:val="0"/>
      <w:spacing w:before="100" w:beforeAutospacing="1" w:after="100" w:afterAutospacing="1"/>
    </w:pPr>
    <w:rPr>
      <w:rFonts w:ascii="Arial" w:hAnsi="Arial" w:cs="Arial"/>
      <w:lang w:eastAsia="ru-RU"/>
    </w:rPr>
  </w:style>
  <w:style w:type="paragraph" w:customStyle="1" w:styleId="textn">
    <w:name w:val="textn"/>
    <w:basedOn w:val="a0"/>
    <w:rsid w:val="003A64F4"/>
    <w:pPr>
      <w:suppressAutoHyphens w:val="0"/>
      <w:spacing w:before="100" w:beforeAutospacing="1" w:after="100" w:afterAutospacing="1"/>
    </w:pPr>
    <w:rPr>
      <w:rFonts w:cs="Times New Roman"/>
      <w:lang w:eastAsia="ru-RU"/>
    </w:rPr>
  </w:style>
  <w:style w:type="paragraph" w:customStyle="1" w:styleId="124">
    <w:name w:val="Стиль 12 пт Знак Знак Знак Знак"/>
    <w:basedOn w:val="a0"/>
    <w:link w:val="125"/>
    <w:rsid w:val="003A64F4"/>
    <w:pPr>
      <w:suppressAutoHyphens w:val="0"/>
      <w:spacing w:before="120"/>
      <w:ind w:firstLine="709"/>
      <w:jc w:val="both"/>
    </w:pPr>
    <w:rPr>
      <w:rFonts w:cs="Times New Roman"/>
      <w:color w:val="000000"/>
      <w:sz w:val="26"/>
      <w:lang w:eastAsia="ru-RU"/>
    </w:rPr>
  </w:style>
  <w:style w:type="character" w:customStyle="1" w:styleId="125">
    <w:name w:val="Стиль 12 пт Знак Знак Знак Знак Знак"/>
    <w:basedOn w:val="a1"/>
    <w:link w:val="124"/>
    <w:rsid w:val="003A64F4"/>
    <w:rPr>
      <w:color w:val="000000"/>
      <w:sz w:val="26"/>
      <w:szCs w:val="24"/>
    </w:rPr>
  </w:style>
  <w:style w:type="paragraph" w:customStyle="1" w:styleId="affff7">
    <w:name w:val="Текст письма"/>
    <w:basedOn w:val="a0"/>
    <w:rsid w:val="003A64F4"/>
    <w:pPr>
      <w:suppressAutoHyphens w:val="0"/>
      <w:spacing w:line="360" w:lineRule="exact"/>
      <w:ind w:firstLine="709"/>
      <w:jc w:val="both"/>
    </w:pPr>
    <w:rPr>
      <w:rFonts w:cs="Times New Roman"/>
      <w:sz w:val="28"/>
      <w:lang w:eastAsia="ru-RU"/>
    </w:rPr>
  </w:style>
  <w:style w:type="paragraph" w:styleId="affff8">
    <w:name w:val="endnote text"/>
    <w:basedOn w:val="a0"/>
    <w:link w:val="affff9"/>
    <w:rsid w:val="003A64F4"/>
    <w:pPr>
      <w:suppressAutoHyphens w:val="0"/>
    </w:pPr>
    <w:rPr>
      <w:rFonts w:cs="Times New Roman"/>
      <w:sz w:val="20"/>
      <w:szCs w:val="20"/>
      <w:lang w:eastAsia="ru-RU"/>
    </w:rPr>
  </w:style>
  <w:style w:type="character" w:customStyle="1" w:styleId="affff9">
    <w:name w:val="Текст концевой сноски Знак"/>
    <w:basedOn w:val="a1"/>
    <w:link w:val="affff8"/>
    <w:rsid w:val="003A64F4"/>
  </w:style>
  <w:style w:type="character" w:styleId="affffa">
    <w:name w:val="endnote reference"/>
    <w:basedOn w:val="a1"/>
    <w:rsid w:val="003A64F4"/>
    <w:rPr>
      <w:vertAlign w:val="superscript"/>
    </w:rPr>
  </w:style>
  <w:style w:type="character" w:styleId="affffb">
    <w:name w:val="Emphasis"/>
    <w:basedOn w:val="a1"/>
    <w:qFormat/>
    <w:rsid w:val="003A64F4"/>
    <w:rPr>
      <w:i/>
      <w:iCs/>
    </w:rPr>
  </w:style>
  <w:style w:type="paragraph" w:customStyle="1" w:styleId="affffc">
    <w:name w:val="заполнение таблиц"/>
    <w:basedOn w:val="a0"/>
    <w:rsid w:val="003A64F4"/>
    <w:pPr>
      <w:suppressAutoHyphens w:val="0"/>
    </w:pPr>
    <w:rPr>
      <w:rFonts w:ascii="Arial" w:hAnsi="Arial" w:cs="Times New Roman"/>
      <w:sz w:val="18"/>
      <w:szCs w:val="22"/>
      <w:lang w:eastAsia="ru-RU"/>
    </w:rPr>
  </w:style>
  <w:style w:type="paragraph" w:customStyle="1" w:styleId="45">
    <w:name w:val="Стиль4 Знак Знак Знак Знак"/>
    <w:basedOn w:val="afd"/>
    <w:link w:val="46"/>
    <w:rsid w:val="003A64F4"/>
    <w:pPr>
      <w:ind w:left="0" w:firstLine="708"/>
      <w:jc w:val="both"/>
    </w:pPr>
    <w:rPr>
      <w:rFonts w:eastAsia="Times New Roman"/>
      <w:sz w:val="24"/>
      <w:szCs w:val="24"/>
    </w:rPr>
  </w:style>
  <w:style w:type="character" w:customStyle="1" w:styleId="46">
    <w:name w:val="Стиль4 Знак Знак Знак Знак Знак"/>
    <w:basedOn w:val="a1"/>
    <w:link w:val="45"/>
    <w:locked/>
    <w:rsid w:val="003A64F4"/>
    <w:rPr>
      <w:sz w:val="24"/>
      <w:szCs w:val="24"/>
    </w:rPr>
  </w:style>
  <w:style w:type="paragraph" w:customStyle="1" w:styleId="Normal5">
    <w:name w:val="Normal Знак Знак Знак Знак"/>
    <w:rsid w:val="003A64F4"/>
    <w:pPr>
      <w:spacing w:before="100" w:after="100"/>
      <w:jc w:val="both"/>
    </w:pPr>
    <w:rPr>
      <w:snapToGrid w:val="0"/>
      <w:sz w:val="24"/>
      <w:szCs w:val="24"/>
    </w:rPr>
  </w:style>
  <w:style w:type="paragraph" w:customStyle="1" w:styleId="2d">
    <w:name w:val="Обычный2"/>
    <w:rsid w:val="003A64F4"/>
    <w:rPr>
      <w:sz w:val="22"/>
      <w:szCs w:val="24"/>
    </w:rPr>
  </w:style>
  <w:style w:type="paragraph" w:customStyle="1" w:styleId="affffd">
    <w:name w:val="Названия таблиц"/>
    <w:basedOn w:val="a0"/>
    <w:autoRedefine/>
    <w:rsid w:val="003A64F4"/>
    <w:pPr>
      <w:spacing w:before="20" w:after="60"/>
      <w:jc w:val="center"/>
    </w:pPr>
    <w:rPr>
      <w:rFonts w:ascii="Bookman Old Style" w:hAnsi="Bookman Old Style" w:cs="Times New Roman"/>
      <w:b/>
      <w:color w:val="000000"/>
      <w:lang w:eastAsia="ru-RU"/>
    </w:rPr>
  </w:style>
  <w:style w:type="paragraph" w:customStyle="1" w:styleId="126">
    <w:name w:val="Стиль 12 пт Знак Знак"/>
    <w:basedOn w:val="a0"/>
    <w:rsid w:val="003A64F4"/>
    <w:pPr>
      <w:suppressAutoHyphens w:val="0"/>
      <w:spacing w:before="120"/>
      <w:ind w:firstLine="709"/>
      <w:jc w:val="both"/>
    </w:pPr>
    <w:rPr>
      <w:rFonts w:cs="Times New Roman"/>
      <w:color w:val="000000"/>
      <w:sz w:val="26"/>
      <w:lang w:eastAsia="ru-RU"/>
    </w:rPr>
  </w:style>
  <w:style w:type="paragraph" w:customStyle="1" w:styleId="47">
    <w:name w:val="Стиль4 Знак Знак"/>
    <w:basedOn w:val="afd"/>
    <w:rsid w:val="003A64F4"/>
    <w:pPr>
      <w:ind w:left="0" w:firstLine="708"/>
      <w:jc w:val="both"/>
    </w:pPr>
    <w:rPr>
      <w:rFonts w:eastAsia="Times New Roman"/>
      <w:sz w:val="24"/>
      <w:szCs w:val="24"/>
    </w:rPr>
  </w:style>
  <w:style w:type="paragraph" w:customStyle="1" w:styleId="48">
    <w:name w:val="Стиль4"/>
    <w:basedOn w:val="afd"/>
    <w:rsid w:val="003A64F4"/>
    <w:pPr>
      <w:ind w:left="0" w:firstLine="708"/>
      <w:jc w:val="both"/>
    </w:pPr>
    <w:rPr>
      <w:rFonts w:eastAsia="Times New Roman"/>
      <w:sz w:val="24"/>
      <w:szCs w:val="24"/>
    </w:rPr>
  </w:style>
  <w:style w:type="paragraph" w:customStyle="1" w:styleId="affffe">
    <w:name w:val="Знак Знак Знак Знак Знак Знак Знак Знак Знак Знак Знак Знак Знак"/>
    <w:basedOn w:val="a0"/>
    <w:rsid w:val="003A64F4"/>
    <w:pPr>
      <w:suppressAutoHyphens w:val="0"/>
    </w:pPr>
    <w:rPr>
      <w:rFonts w:ascii="Verdana" w:hAnsi="Verdana" w:cs="Verdana"/>
      <w:sz w:val="20"/>
      <w:szCs w:val="20"/>
      <w:lang w:val="en-US" w:eastAsia="en-US"/>
    </w:rPr>
  </w:style>
  <w:style w:type="character" w:customStyle="1" w:styleId="Normal10">
    <w:name w:val="Normal Знак Знак1"/>
    <w:basedOn w:val="a1"/>
    <w:rsid w:val="003A64F4"/>
    <w:rPr>
      <w:sz w:val="22"/>
      <w:szCs w:val="24"/>
      <w:lang w:val="ru-RU" w:eastAsia="ru-RU" w:bidi="ar-SA"/>
    </w:rPr>
  </w:style>
  <w:style w:type="paragraph" w:customStyle="1" w:styleId="310">
    <w:name w:val="Основной текст с отступом 31"/>
    <w:basedOn w:val="a0"/>
    <w:rsid w:val="003A64F4"/>
    <w:pPr>
      <w:spacing w:after="120"/>
      <w:ind w:left="283"/>
    </w:pPr>
    <w:rPr>
      <w:rFonts w:cs="Times New Roman"/>
      <w:sz w:val="16"/>
      <w:szCs w:val="16"/>
    </w:rPr>
  </w:style>
  <w:style w:type="character" w:customStyle="1" w:styleId="afffff">
    <w:name w:val="Символ сноски"/>
    <w:basedOn w:val="a1"/>
    <w:rsid w:val="003A64F4"/>
    <w:rPr>
      <w:vertAlign w:val="superscript"/>
    </w:rPr>
  </w:style>
  <w:style w:type="paragraph" w:customStyle="1" w:styleId="1f">
    <w:name w:val="Таблица1"/>
    <w:basedOn w:val="a0"/>
    <w:autoRedefine/>
    <w:rsid w:val="003A64F4"/>
    <w:pPr>
      <w:suppressAutoHyphens w:val="0"/>
      <w:jc w:val="both"/>
    </w:pPr>
    <w:rPr>
      <w:rFonts w:ascii="Bookman Old Style" w:hAnsi="Bookman Old Style" w:cs="Arial"/>
      <w:iCs/>
      <w:color w:val="000000"/>
      <w:kern w:val="28"/>
      <w:lang w:eastAsia="ru-RU"/>
    </w:rPr>
  </w:style>
  <w:style w:type="character" w:customStyle="1" w:styleId="FontStyle24">
    <w:name w:val="Font Style24"/>
    <w:basedOn w:val="a1"/>
    <w:rsid w:val="003A64F4"/>
    <w:rPr>
      <w:rFonts w:ascii="Times New Roman" w:hAnsi="Times New Roman" w:cs="Times New Roman"/>
      <w:sz w:val="22"/>
      <w:szCs w:val="22"/>
    </w:rPr>
  </w:style>
  <w:style w:type="paragraph" w:customStyle="1" w:styleId="afffff0">
    <w:name w:val="Знак Знак Знак Знак Знак Знак Знак Знак Знак Знак"/>
    <w:basedOn w:val="a0"/>
    <w:rsid w:val="003A64F4"/>
    <w:pPr>
      <w:suppressAutoHyphens w:val="0"/>
    </w:pPr>
    <w:rPr>
      <w:rFonts w:ascii="Verdana" w:hAnsi="Verdana" w:cs="Verdana"/>
      <w:sz w:val="20"/>
      <w:szCs w:val="20"/>
      <w:lang w:val="en-US" w:eastAsia="en-US"/>
    </w:rPr>
  </w:style>
  <w:style w:type="paragraph" w:customStyle="1" w:styleId="2e">
    <w:name w:val="Знак Знак Знак Знак Знак Знак2 Знак Знак Знак"/>
    <w:basedOn w:val="a0"/>
    <w:rsid w:val="003A64F4"/>
    <w:pPr>
      <w:suppressAutoHyphens w:val="0"/>
    </w:pPr>
    <w:rPr>
      <w:rFonts w:ascii="Verdana" w:hAnsi="Verdana" w:cs="Verdana"/>
      <w:sz w:val="20"/>
      <w:szCs w:val="20"/>
      <w:lang w:val="en-US" w:eastAsia="en-US"/>
    </w:rPr>
  </w:style>
  <w:style w:type="character" w:customStyle="1" w:styleId="afffff1">
    <w:name w:val="Знак Знак Знак Знак Знак Знак Знак Знак"/>
    <w:basedOn w:val="a1"/>
    <w:rsid w:val="003A64F4"/>
    <w:rPr>
      <w:sz w:val="24"/>
      <w:szCs w:val="24"/>
      <w:lang w:val="ru-RU" w:eastAsia="ru-RU" w:bidi="ar-SA"/>
    </w:rPr>
  </w:style>
  <w:style w:type="paragraph" w:customStyle="1" w:styleId="2f">
    <w:name w:val="Знак Знак Знак Знак Знак Знак2"/>
    <w:aliases w:val="Знак Знак Знак Знак Знак Знак Знак Знак2,Знак Знак Знак Знак Знак Знак Знак Знак Знак Знак Знак Знак Знак Знак1"/>
    <w:basedOn w:val="a0"/>
    <w:rsid w:val="003A64F4"/>
    <w:pPr>
      <w:suppressAutoHyphens w:val="0"/>
    </w:pPr>
    <w:rPr>
      <w:rFonts w:ascii="Verdana" w:hAnsi="Verdana" w:cs="Verdana"/>
      <w:sz w:val="20"/>
      <w:szCs w:val="20"/>
      <w:lang w:val="en-US" w:eastAsia="en-US"/>
    </w:rPr>
  </w:style>
  <w:style w:type="character" w:customStyle="1" w:styleId="2f0">
    <w:name w:val="Знак Знак Знак Знак Знак Знак Знак2"/>
    <w:aliases w:val="Знак Знак Знак Знак Знак Знак Знак Знак Знак Знак1"/>
    <w:basedOn w:val="a1"/>
    <w:rsid w:val="003A64F4"/>
    <w:rPr>
      <w:sz w:val="24"/>
      <w:szCs w:val="24"/>
      <w:lang w:val="ru-RU" w:eastAsia="ru-RU" w:bidi="ar-SA"/>
    </w:rPr>
  </w:style>
  <w:style w:type="paragraph" w:customStyle="1" w:styleId="afffff2">
    <w:name w:val="Знак"/>
    <w:basedOn w:val="a0"/>
    <w:rsid w:val="003A64F4"/>
    <w:pPr>
      <w:widowControl w:val="0"/>
      <w:suppressAutoHyphens w:val="0"/>
      <w:adjustRightInd w:val="0"/>
      <w:spacing w:after="160" w:line="240" w:lineRule="exact"/>
      <w:jc w:val="right"/>
    </w:pPr>
    <w:rPr>
      <w:rFonts w:cs="Times New Roman"/>
      <w:sz w:val="20"/>
      <w:szCs w:val="20"/>
      <w:lang w:val="en-GB" w:eastAsia="en-US"/>
    </w:rPr>
  </w:style>
  <w:style w:type="character" w:customStyle="1" w:styleId="apple-style-span">
    <w:name w:val="apple-style-span"/>
    <w:basedOn w:val="a1"/>
    <w:rsid w:val="003A64F4"/>
  </w:style>
  <w:style w:type="paragraph" w:customStyle="1" w:styleId="2f1">
    <w:name w:val="Знак Знак Знак Знак2"/>
    <w:basedOn w:val="a0"/>
    <w:rsid w:val="003A64F4"/>
    <w:pPr>
      <w:suppressAutoHyphens w:val="0"/>
    </w:pPr>
    <w:rPr>
      <w:rFonts w:ascii="Verdana" w:hAnsi="Verdana" w:cs="Verdana"/>
      <w:sz w:val="20"/>
      <w:szCs w:val="20"/>
      <w:lang w:val="en-US" w:eastAsia="en-US"/>
    </w:rPr>
  </w:style>
  <w:style w:type="paragraph" w:customStyle="1" w:styleId="Aacao">
    <w:name w:val="Aacao"/>
    <w:basedOn w:val="a0"/>
    <w:rsid w:val="003A64F4"/>
    <w:pPr>
      <w:suppressAutoHyphens w:val="0"/>
      <w:overflowPunct w:val="0"/>
      <w:autoSpaceDE w:val="0"/>
      <w:autoSpaceDN w:val="0"/>
      <w:adjustRightInd w:val="0"/>
      <w:ind w:firstLine="709"/>
      <w:jc w:val="both"/>
    </w:pPr>
    <w:rPr>
      <w:rFonts w:cs="Times New Roman"/>
      <w:spacing w:val="6"/>
      <w:sz w:val="30"/>
      <w:szCs w:val="20"/>
      <w:lang w:eastAsia="ru-RU"/>
    </w:rPr>
  </w:style>
  <w:style w:type="paragraph" w:customStyle="1" w:styleId="1f0">
    <w:name w:val="Знак Знак Знак Знак Знак Знак Знак Знак Знак Знак Знак Знак Знак1"/>
    <w:basedOn w:val="a0"/>
    <w:rsid w:val="003A64F4"/>
    <w:pPr>
      <w:suppressAutoHyphens w:val="0"/>
    </w:pPr>
    <w:rPr>
      <w:rFonts w:ascii="Verdana" w:hAnsi="Verdana" w:cs="Verdana"/>
      <w:sz w:val="20"/>
      <w:szCs w:val="20"/>
      <w:lang w:val="en-US" w:eastAsia="en-US"/>
    </w:rPr>
  </w:style>
  <w:style w:type="paragraph" w:customStyle="1" w:styleId="210">
    <w:name w:val="Основной текст 21"/>
    <w:basedOn w:val="a0"/>
    <w:rsid w:val="003A64F4"/>
    <w:pPr>
      <w:widowControl w:val="0"/>
      <w:spacing w:after="120" w:line="480" w:lineRule="auto"/>
      <w:jc w:val="both"/>
      <w:textAlignment w:val="baseline"/>
    </w:pPr>
    <w:rPr>
      <w:rFonts w:cs="Times New Roman"/>
    </w:rPr>
  </w:style>
  <w:style w:type="paragraph" w:customStyle="1" w:styleId="afffff3">
    <w:name w:val="Знак Знак Знак Знак Знак Знак Знак Знак Знак Знак Знак Знак Знак Знак Знак Знак"/>
    <w:basedOn w:val="a0"/>
    <w:rsid w:val="003A64F4"/>
    <w:pPr>
      <w:suppressAutoHyphens w:val="0"/>
    </w:pPr>
    <w:rPr>
      <w:rFonts w:ascii="Verdana" w:hAnsi="Verdana" w:cs="Verdana"/>
      <w:sz w:val="20"/>
      <w:szCs w:val="20"/>
      <w:lang w:val="en-US" w:eastAsia="en-US"/>
    </w:rPr>
  </w:style>
  <w:style w:type="paragraph" w:customStyle="1" w:styleId="1f1">
    <w:name w:val="Знак Знак Знак Знак1"/>
    <w:basedOn w:val="a0"/>
    <w:rsid w:val="003A64F4"/>
    <w:pPr>
      <w:suppressAutoHyphens w:val="0"/>
    </w:pPr>
    <w:rPr>
      <w:rFonts w:ascii="Verdana" w:hAnsi="Verdana" w:cs="Verdana"/>
      <w:sz w:val="20"/>
      <w:szCs w:val="20"/>
      <w:lang w:val="en-US" w:eastAsia="en-US"/>
    </w:rPr>
  </w:style>
  <w:style w:type="paragraph" w:customStyle="1" w:styleId="2f2">
    <w:name w:val="Знак Знак Знак2"/>
    <w:basedOn w:val="a0"/>
    <w:rsid w:val="003A64F4"/>
    <w:pPr>
      <w:suppressAutoHyphens w:val="0"/>
    </w:pPr>
    <w:rPr>
      <w:rFonts w:ascii="Verdana" w:hAnsi="Verdana" w:cs="Verdana"/>
      <w:sz w:val="20"/>
      <w:szCs w:val="20"/>
      <w:lang w:val="en-US" w:eastAsia="en-US"/>
    </w:rPr>
  </w:style>
  <w:style w:type="paragraph" w:customStyle="1" w:styleId="2f3">
    <w:name w:val="Знак Знак Знак2 Знак Знак Знак"/>
    <w:basedOn w:val="a0"/>
    <w:rsid w:val="003A64F4"/>
    <w:pPr>
      <w:suppressAutoHyphens w:val="0"/>
    </w:pPr>
    <w:rPr>
      <w:rFonts w:ascii="Verdana" w:hAnsi="Verdana" w:cs="Verdana"/>
      <w:sz w:val="20"/>
      <w:szCs w:val="20"/>
      <w:lang w:val="en-US" w:eastAsia="en-US"/>
    </w:rPr>
  </w:style>
  <w:style w:type="paragraph" w:customStyle="1" w:styleId="2f4">
    <w:name w:val="Знак Знак Знак2 Знак Знак Знак Знак"/>
    <w:basedOn w:val="a0"/>
    <w:rsid w:val="003A64F4"/>
    <w:pPr>
      <w:suppressAutoHyphens w:val="0"/>
    </w:pPr>
    <w:rPr>
      <w:rFonts w:ascii="Verdana" w:hAnsi="Verdana" w:cs="Verdana"/>
      <w:sz w:val="20"/>
      <w:szCs w:val="20"/>
      <w:lang w:val="en-US" w:eastAsia="en-US"/>
    </w:rPr>
  </w:style>
  <w:style w:type="paragraph" w:customStyle="1" w:styleId="2f5">
    <w:name w:val="Знак Знак Знак Знак Знак Знак2 Знак Знак Знак Знак"/>
    <w:basedOn w:val="a0"/>
    <w:rsid w:val="003A64F4"/>
    <w:pPr>
      <w:suppressAutoHyphens w:val="0"/>
    </w:pPr>
    <w:rPr>
      <w:rFonts w:ascii="Verdana" w:hAnsi="Verdana" w:cs="Verdana"/>
      <w:sz w:val="20"/>
      <w:szCs w:val="20"/>
      <w:lang w:val="en-US" w:eastAsia="en-US"/>
    </w:rPr>
  </w:style>
  <w:style w:type="paragraph" w:customStyle="1" w:styleId="2f6">
    <w:name w:val="Знак Знак Знак2 Знак Знак Знак Знак Знак Знак Знак"/>
    <w:basedOn w:val="a0"/>
    <w:rsid w:val="003A64F4"/>
    <w:pPr>
      <w:suppressAutoHyphens w:val="0"/>
    </w:pPr>
    <w:rPr>
      <w:rFonts w:ascii="Verdana" w:hAnsi="Verdana" w:cs="Verdana"/>
      <w:sz w:val="20"/>
      <w:szCs w:val="20"/>
      <w:lang w:val="en-US" w:eastAsia="en-US"/>
    </w:rPr>
  </w:style>
  <w:style w:type="character" w:customStyle="1" w:styleId="afffff4">
    <w:name w:val="Знак Знак Знак Знак Знак Знак Знак Знак Знак Знак Знак Знак Знак Знак Знак Знак Знак Знак З"/>
    <w:basedOn w:val="a1"/>
    <w:rsid w:val="003A64F4"/>
    <w:rPr>
      <w:sz w:val="24"/>
      <w:szCs w:val="24"/>
      <w:lang w:val="ru-RU" w:eastAsia="ru-RU" w:bidi="ar-SA"/>
    </w:rPr>
  </w:style>
  <w:style w:type="paragraph" w:customStyle="1" w:styleId="afffff5">
    <w:name w:val="Знак Знак Знак Знак Знак Знак Знак Знак Знак Знак Знак Знак Знак Знак Знак Знак Знак Знак Знак"/>
    <w:basedOn w:val="a0"/>
    <w:uiPriority w:val="99"/>
    <w:rsid w:val="003A64F4"/>
    <w:pPr>
      <w:suppressAutoHyphens w:val="0"/>
    </w:pPr>
    <w:rPr>
      <w:rFonts w:ascii="Verdana" w:hAnsi="Verdana" w:cs="Verdana"/>
      <w:sz w:val="20"/>
      <w:szCs w:val="20"/>
      <w:lang w:val="en-US" w:eastAsia="en-US"/>
    </w:rPr>
  </w:style>
  <w:style w:type="paragraph" w:customStyle="1" w:styleId="afffff6">
    <w:name w:val="Текст в таблицах"/>
    <w:basedOn w:val="a0"/>
    <w:uiPriority w:val="99"/>
    <w:qFormat/>
    <w:rsid w:val="00266FC6"/>
    <w:pPr>
      <w:suppressAutoHyphens w:val="0"/>
      <w:autoSpaceDE w:val="0"/>
      <w:autoSpaceDN w:val="0"/>
      <w:adjustRightInd w:val="0"/>
      <w:spacing w:before="120" w:after="120"/>
      <w:contextualSpacing/>
    </w:pPr>
    <w:rPr>
      <w:rFonts w:cs="Times New Roman"/>
      <w:szCs w:val="20"/>
      <w:lang w:eastAsia="ru-RU"/>
    </w:rPr>
  </w:style>
  <w:style w:type="paragraph" w:customStyle="1" w:styleId="afffff7">
    <w:name w:val="Заголовок таблиц"/>
    <w:basedOn w:val="afffff6"/>
    <w:qFormat/>
    <w:rsid w:val="00266FC6"/>
    <w:pPr>
      <w:jc w:val="center"/>
    </w:pPr>
    <w:rPr>
      <w:b/>
    </w:rPr>
  </w:style>
  <w:style w:type="character" w:styleId="afffff8">
    <w:name w:val="annotation reference"/>
    <w:basedOn w:val="a1"/>
    <w:unhideWhenUsed/>
    <w:rsid w:val="00156DFC"/>
    <w:rPr>
      <w:sz w:val="16"/>
      <w:szCs w:val="16"/>
    </w:rPr>
  </w:style>
  <w:style w:type="paragraph" w:styleId="afffff9">
    <w:name w:val="annotation text"/>
    <w:basedOn w:val="a0"/>
    <w:link w:val="afffffa"/>
    <w:unhideWhenUsed/>
    <w:rsid w:val="00156DFC"/>
    <w:rPr>
      <w:sz w:val="20"/>
      <w:szCs w:val="20"/>
    </w:rPr>
  </w:style>
  <w:style w:type="character" w:customStyle="1" w:styleId="afffffa">
    <w:name w:val="Текст примечания Знак"/>
    <w:basedOn w:val="a1"/>
    <w:link w:val="afffff9"/>
    <w:rsid w:val="00156DFC"/>
    <w:rPr>
      <w:rFonts w:cs="Calibri"/>
      <w:lang w:eastAsia="ar-SA"/>
    </w:rPr>
  </w:style>
  <w:style w:type="paragraph" w:styleId="afffffb">
    <w:name w:val="annotation subject"/>
    <w:basedOn w:val="afffff9"/>
    <w:next w:val="afffff9"/>
    <w:link w:val="afffffc"/>
    <w:unhideWhenUsed/>
    <w:rsid w:val="00156DFC"/>
    <w:rPr>
      <w:b/>
      <w:bCs/>
    </w:rPr>
  </w:style>
  <w:style w:type="character" w:customStyle="1" w:styleId="afffffc">
    <w:name w:val="Тема примечания Знак"/>
    <w:basedOn w:val="afffffa"/>
    <w:link w:val="afffffb"/>
    <w:rsid w:val="00156DFC"/>
    <w:rPr>
      <w:rFonts w:cs="Calibri"/>
      <w:b/>
      <w:bCs/>
      <w:lang w:eastAsia="ar-SA"/>
    </w:rPr>
  </w:style>
  <w:style w:type="paragraph" w:customStyle="1" w:styleId="s1">
    <w:name w:val="s_1"/>
    <w:basedOn w:val="a0"/>
    <w:rsid w:val="00427706"/>
    <w:pPr>
      <w:suppressAutoHyphens w:val="0"/>
      <w:spacing w:before="100" w:beforeAutospacing="1" w:after="100" w:afterAutospacing="1"/>
    </w:pPr>
    <w:rPr>
      <w:rFonts w:cs="Times New Roman"/>
      <w:lang w:eastAsia="ru-RU"/>
    </w:rPr>
  </w:style>
  <w:style w:type="paragraph" w:customStyle="1" w:styleId="afffffd">
    <w:name w:val="Стиль По ширине"/>
    <w:basedOn w:val="a0"/>
    <w:rsid w:val="00235FF7"/>
    <w:pPr>
      <w:ind w:firstLine="709"/>
      <w:jc w:val="both"/>
    </w:pPr>
    <w:rPr>
      <w:rFonts w:cs="Times New Roman"/>
      <w:szCs w:val="20"/>
    </w:rPr>
  </w:style>
  <w:style w:type="numbering" w:customStyle="1" w:styleId="1f2">
    <w:name w:val="Нет списка1"/>
    <w:next w:val="a3"/>
    <w:uiPriority w:val="99"/>
    <w:semiHidden/>
    <w:unhideWhenUsed/>
    <w:rsid w:val="007F5C2E"/>
  </w:style>
  <w:style w:type="paragraph" w:customStyle="1" w:styleId="FR1">
    <w:name w:val="FR1"/>
    <w:rsid w:val="007F5C2E"/>
    <w:pPr>
      <w:widowControl w:val="0"/>
      <w:suppressAutoHyphens/>
      <w:autoSpaceDE w:val="0"/>
      <w:spacing w:before="120" w:line="300" w:lineRule="auto"/>
      <w:ind w:left="80"/>
      <w:jc w:val="both"/>
    </w:pPr>
    <w:rPr>
      <w:rFonts w:eastAsia="Arial"/>
      <w:b/>
      <w:bCs/>
      <w:i/>
      <w:iCs/>
      <w:sz w:val="22"/>
      <w:szCs w:val="22"/>
      <w:lang w:eastAsia="ar-SA"/>
    </w:rPr>
  </w:style>
  <w:style w:type="paragraph" w:customStyle="1" w:styleId="Web1">
    <w:name w:val="Обычный (Web)1"/>
    <w:basedOn w:val="a0"/>
    <w:rsid w:val="007F5C2E"/>
    <w:pPr>
      <w:spacing w:before="100" w:after="100"/>
      <w:ind w:left="480" w:right="240"/>
      <w:jc w:val="both"/>
    </w:pPr>
    <w:rPr>
      <w:rFonts w:ascii="Verdana" w:hAnsi="Verdana" w:cs="Arial"/>
      <w:color w:val="000000"/>
      <w:sz w:val="16"/>
      <w:szCs w:val="16"/>
    </w:rPr>
  </w:style>
  <w:style w:type="paragraph" w:customStyle="1" w:styleId="1f3">
    <w:name w:val="Верхний колонтитул1"/>
    <w:basedOn w:val="a0"/>
    <w:rsid w:val="007F5C2E"/>
    <w:pPr>
      <w:tabs>
        <w:tab w:val="center" w:pos="4153"/>
        <w:tab w:val="right" w:pos="8306"/>
      </w:tabs>
      <w:suppressAutoHyphens w:val="0"/>
    </w:pPr>
    <w:rPr>
      <w:rFonts w:ascii="Arial" w:hAnsi="Arial" w:cs="Arial"/>
      <w:position w:val="6"/>
      <w:lang w:eastAsia="ru-RU"/>
    </w:rPr>
  </w:style>
  <w:style w:type="character" w:customStyle="1" w:styleId="WW8Num6z1">
    <w:name w:val="WW8Num6z1"/>
    <w:rsid w:val="007F5C2E"/>
    <w:rPr>
      <w:rFonts w:ascii="Courier New" w:hAnsi="Courier New" w:cs="Courier New"/>
    </w:rPr>
  </w:style>
  <w:style w:type="character" w:customStyle="1" w:styleId="WW8Num105z1">
    <w:name w:val="WW8Num105z1"/>
    <w:rsid w:val="007F5C2E"/>
    <w:rPr>
      <w:rFonts w:ascii="Times New Roman" w:eastAsia="Times New Roman" w:hAnsi="Times New Roman" w:cs="Times New Roman"/>
    </w:rPr>
  </w:style>
  <w:style w:type="paragraph" w:customStyle="1" w:styleId="1f4">
    <w:name w:val="Обычный 1"/>
    <w:basedOn w:val="a0"/>
    <w:rsid w:val="007F5C2E"/>
    <w:pPr>
      <w:suppressAutoHyphens w:val="0"/>
      <w:spacing w:before="120" w:after="120"/>
      <w:ind w:firstLine="567"/>
      <w:jc w:val="both"/>
    </w:pPr>
    <w:rPr>
      <w:rFonts w:cs="Times New Roman"/>
      <w:lang w:eastAsia="zh-CN"/>
    </w:rPr>
  </w:style>
  <w:style w:type="paragraph" w:customStyle="1" w:styleId="311">
    <w:name w:val="Заголовок 3_1"/>
    <w:basedOn w:val="3"/>
    <w:next w:val="a0"/>
    <w:rsid w:val="007F5C2E"/>
    <w:pPr>
      <w:framePr w:wrap="around"/>
      <w:suppressAutoHyphens w:val="0"/>
      <w:spacing w:after="120"/>
      <w:jc w:val="left"/>
    </w:pPr>
    <w:rPr>
      <w:lang w:eastAsia="zh-CN"/>
    </w:rPr>
  </w:style>
  <w:style w:type="paragraph" w:customStyle="1" w:styleId="211">
    <w:name w:val="Заголовок 2_1"/>
    <w:basedOn w:val="2"/>
    <w:next w:val="a0"/>
    <w:rsid w:val="007F5C2E"/>
    <w:pPr>
      <w:keepLines w:val="0"/>
      <w:suppressAutoHyphens w:val="0"/>
      <w:jc w:val="left"/>
    </w:pPr>
    <w:rPr>
      <w:rFonts w:eastAsia="Times New Roman" w:cs="Times New Roman"/>
      <w:bCs/>
      <w:iCs/>
      <w:caps w:val="0"/>
      <w:sz w:val="28"/>
      <w:szCs w:val="28"/>
      <w:lang w:eastAsia="zh-CN"/>
    </w:rPr>
  </w:style>
  <w:style w:type="paragraph" w:customStyle="1" w:styleId="afffffe">
    <w:name w:val="Таблица_Текст слева"/>
    <w:basedOn w:val="a0"/>
    <w:link w:val="affffff"/>
    <w:rsid w:val="007F5C2E"/>
    <w:pPr>
      <w:suppressAutoHyphens w:val="0"/>
    </w:pPr>
    <w:rPr>
      <w:rFonts w:cs="Times New Roman"/>
      <w:sz w:val="22"/>
      <w:szCs w:val="22"/>
      <w:lang w:eastAsia="zh-CN"/>
    </w:rPr>
  </w:style>
  <w:style w:type="character" w:customStyle="1" w:styleId="affffff">
    <w:name w:val="Таблица_Текст слева Знак"/>
    <w:link w:val="afffffe"/>
    <w:rsid w:val="007F5C2E"/>
    <w:rPr>
      <w:sz w:val="22"/>
      <w:szCs w:val="22"/>
      <w:lang w:eastAsia="zh-CN"/>
    </w:rPr>
  </w:style>
  <w:style w:type="paragraph" w:customStyle="1" w:styleId="affffff0">
    <w:name w:val="Таблица_Текст по центру + полужирный"/>
    <w:basedOn w:val="a0"/>
    <w:next w:val="1f4"/>
    <w:rsid w:val="007F5C2E"/>
    <w:pPr>
      <w:suppressAutoHyphens w:val="0"/>
      <w:jc w:val="center"/>
    </w:pPr>
    <w:rPr>
      <w:rFonts w:cs="Times New Roman"/>
      <w:b/>
      <w:bCs/>
      <w:sz w:val="22"/>
      <w:szCs w:val="20"/>
      <w:lang w:eastAsia="zh-CN"/>
    </w:rPr>
  </w:style>
  <w:style w:type="paragraph" w:customStyle="1" w:styleId="affffff1">
    <w:name w:val="Таблица_Текст слева + полужирный"/>
    <w:basedOn w:val="afffffe"/>
    <w:next w:val="1f4"/>
    <w:rsid w:val="007F5C2E"/>
    <w:rPr>
      <w:b/>
      <w:bCs/>
    </w:rPr>
  </w:style>
  <w:style w:type="character" w:customStyle="1" w:styleId="apple-converted-space">
    <w:name w:val="apple-converted-space"/>
    <w:basedOn w:val="a1"/>
    <w:rsid w:val="007F5C2E"/>
  </w:style>
  <w:style w:type="paragraph" w:customStyle="1" w:styleId="111">
    <w:name w:val="Заголовок 1_1"/>
    <w:basedOn w:val="1"/>
    <w:next w:val="a0"/>
    <w:rsid w:val="007F5C2E"/>
    <w:pPr>
      <w:tabs>
        <w:tab w:val="clear" w:pos="432"/>
        <w:tab w:val="clear" w:pos="851"/>
        <w:tab w:val="clear" w:pos="993"/>
        <w:tab w:val="clear" w:pos="2127"/>
      </w:tabs>
      <w:suppressAutoHyphens w:val="0"/>
      <w:spacing w:before="240"/>
      <w:jc w:val="left"/>
    </w:pPr>
    <w:rPr>
      <w:rFonts w:cs="Times New Roman"/>
      <w:kern w:val="1"/>
      <w:sz w:val="32"/>
      <w:szCs w:val="32"/>
      <w:lang w:eastAsia="zh-CN"/>
    </w:rPr>
  </w:style>
  <w:style w:type="character" w:customStyle="1" w:styleId="83">
    <w:name w:val="Основной текст + Полужирный8"/>
    <w:uiPriority w:val="99"/>
    <w:rsid w:val="007F5C2E"/>
    <w:rPr>
      <w:rFonts w:ascii="Times New Roman" w:hAnsi="Times New Roman" w:cs="Times New Roman"/>
      <w:b/>
      <w:bCs/>
      <w:spacing w:val="0"/>
      <w:sz w:val="22"/>
      <w:szCs w:val="22"/>
    </w:rPr>
  </w:style>
  <w:style w:type="character" w:customStyle="1" w:styleId="73">
    <w:name w:val="Основной текст + Полужирный7"/>
    <w:uiPriority w:val="99"/>
    <w:rsid w:val="007F5C2E"/>
    <w:rPr>
      <w:rFonts w:ascii="Times New Roman" w:hAnsi="Times New Roman" w:cs="Times New Roman"/>
      <w:b/>
      <w:bCs/>
      <w:spacing w:val="0"/>
      <w:sz w:val="22"/>
      <w:szCs w:val="22"/>
    </w:rPr>
  </w:style>
  <w:style w:type="paragraph" w:customStyle="1" w:styleId="49">
    <w:name w:val="Заголовок4"/>
    <w:basedOn w:val="a9"/>
    <w:autoRedefine/>
    <w:rsid w:val="007F5C2E"/>
    <w:pPr>
      <w:suppressAutoHyphens w:val="0"/>
      <w:spacing w:before="240" w:after="180"/>
      <w:ind w:firstLine="709"/>
      <w:jc w:val="center"/>
    </w:pPr>
    <w:rPr>
      <w:rFonts w:ascii="Arial" w:hAnsi="Arial" w:cs="Arial"/>
      <w:i/>
      <w:iCs/>
      <w:noProof/>
      <w:sz w:val="22"/>
      <w:szCs w:val="22"/>
      <w:lang w:eastAsia="ru-RU"/>
    </w:rPr>
  </w:style>
  <w:style w:type="paragraph" w:styleId="1f5">
    <w:name w:val="index 1"/>
    <w:basedOn w:val="a0"/>
    <w:next w:val="a0"/>
    <w:autoRedefine/>
    <w:rsid w:val="007F5C2E"/>
    <w:pPr>
      <w:suppressAutoHyphens w:val="0"/>
      <w:ind w:left="220" w:hanging="220"/>
    </w:pPr>
    <w:rPr>
      <w:rFonts w:ascii="Arial" w:hAnsi="Arial" w:cs="Times New Roman"/>
      <w:sz w:val="22"/>
      <w:szCs w:val="20"/>
      <w:lang w:eastAsia="ru-RU"/>
    </w:rPr>
  </w:style>
  <w:style w:type="paragraph" w:styleId="affffff2">
    <w:name w:val="index heading"/>
    <w:basedOn w:val="a0"/>
    <w:next w:val="1f5"/>
    <w:rsid w:val="007F5C2E"/>
    <w:pPr>
      <w:suppressAutoHyphens w:val="0"/>
    </w:pPr>
    <w:rPr>
      <w:rFonts w:cs="Times New Roman"/>
      <w:lang w:eastAsia="ru-RU"/>
    </w:rPr>
  </w:style>
  <w:style w:type="character" w:customStyle="1" w:styleId="affffff3">
    <w:name w:val="Гипертекстовая ссылка"/>
    <w:uiPriority w:val="99"/>
    <w:rsid w:val="007F5C2E"/>
    <w:rPr>
      <w:color w:val="008000"/>
      <w:sz w:val="20"/>
      <w:szCs w:val="20"/>
      <w:u w:val="single"/>
    </w:rPr>
  </w:style>
  <w:style w:type="paragraph" w:styleId="4">
    <w:name w:val="List Bullet 4"/>
    <w:basedOn w:val="a0"/>
    <w:autoRedefine/>
    <w:rsid w:val="007F5C2E"/>
    <w:pPr>
      <w:numPr>
        <w:numId w:val="4"/>
      </w:numPr>
      <w:suppressAutoHyphens w:val="0"/>
    </w:pPr>
    <w:rPr>
      <w:rFonts w:cs="Times New Roman"/>
      <w:sz w:val="20"/>
      <w:szCs w:val="20"/>
      <w:lang w:val="en-GB" w:eastAsia="ru-RU"/>
    </w:rPr>
  </w:style>
  <w:style w:type="paragraph" w:customStyle="1" w:styleId="affffff4">
    <w:name w:val="Исходник"/>
    <w:basedOn w:val="a0"/>
    <w:rsid w:val="007F5C2E"/>
    <w:pPr>
      <w:suppressAutoHyphens w:val="0"/>
      <w:spacing w:before="80" w:line="360" w:lineRule="auto"/>
      <w:jc w:val="both"/>
    </w:pPr>
    <w:rPr>
      <w:rFonts w:ascii="Courier New" w:hAnsi="Courier New" w:cs="Times New Roman"/>
      <w:sz w:val="20"/>
      <w:szCs w:val="20"/>
      <w:lang w:eastAsia="ru-RU"/>
    </w:rPr>
  </w:style>
  <w:style w:type="paragraph" w:customStyle="1" w:styleId="titlepage">
    <w:name w:val="titlepage"/>
    <w:basedOn w:val="a0"/>
    <w:rsid w:val="007F5C2E"/>
    <w:pPr>
      <w:suppressAutoHyphens w:val="0"/>
      <w:spacing w:before="75" w:after="75"/>
      <w:ind w:firstLine="150"/>
      <w:jc w:val="center"/>
    </w:pPr>
    <w:rPr>
      <w:rFonts w:ascii="Arial" w:hAnsi="Arial" w:cs="Arial"/>
      <w:b/>
      <w:bCs/>
      <w:caps/>
      <w:color w:val="B00000"/>
      <w:lang w:eastAsia="ru-RU"/>
    </w:rPr>
  </w:style>
  <w:style w:type="paragraph" w:customStyle="1" w:styleId="zagc-0">
    <w:name w:val="zagc-0"/>
    <w:basedOn w:val="a0"/>
    <w:rsid w:val="007F5C2E"/>
    <w:pPr>
      <w:suppressAutoHyphens w:val="0"/>
      <w:spacing w:before="225" w:after="60"/>
      <w:ind w:firstLine="150"/>
      <w:jc w:val="center"/>
    </w:pPr>
    <w:rPr>
      <w:rFonts w:ascii="Arial" w:hAnsi="Arial" w:cs="Arial"/>
      <w:b/>
      <w:bCs/>
      <w:caps/>
      <w:color w:val="29211E"/>
      <w:lang w:eastAsia="ru-RU"/>
    </w:rPr>
  </w:style>
  <w:style w:type="paragraph" w:customStyle="1" w:styleId="zagc-1">
    <w:name w:val="zagc-1"/>
    <w:basedOn w:val="a0"/>
    <w:rsid w:val="007F5C2E"/>
    <w:pPr>
      <w:suppressAutoHyphens w:val="0"/>
      <w:spacing w:before="180" w:after="60"/>
      <w:ind w:firstLine="150"/>
      <w:jc w:val="center"/>
    </w:pPr>
    <w:rPr>
      <w:rFonts w:ascii="Arial" w:hAnsi="Arial" w:cs="Arial"/>
      <w:b/>
      <w:bCs/>
      <w:caps/>
      <w:color w:val="29211E"/>
      <w:sz w:val="20"/>
      <w:szCs w:val="20"/>
      <w:lang w:eastAsia="ru-RU"/>
    </w:rPr>
  </w:style>
  <w:style w:type="paragraph" w:customStyle="1" w:styleId="zagc-2">
    <w:name w:val="zagc-2"/>
    <w:basedOn w:val="a0"/>
    <w:rsid w:val="007F5C2E"/>
    <w:pPr>
      <w:suppressAutoHyphens w:val="0"/>
      <w:spacing w:before="135" w:after="60"/>
      <w:ind w:firstLine="150"/>
      <w:jc w:val="center"/>
    </w:pPr>
    <w:rPr>
      <w:rFonts w:ascii="Arial" w:hAnsi="Arial" w:cs="Arial"/>
      <w:b/>
      <w:bCs/>
      <w:color w:val="29211E"/>
      <w:sz w:val="18"/>
      <w:szCs w:val="18"/>
      <w:lang w:eastAsia="ru-RU"/>
    </w:rPr>
  </w:style>
  <w:style w:type="paragraph" w:customStyle="1" w:styleId="cpy">
    <w:name w:val="cpy"/>
    <w:basedOn w:val="a0"/>
    <w:rsid w:val="007F5C2E"/>
    <w:pPr>
      <w:suppressAutoHyphens w:val="0"/>
      <w:spacing w:before="2250" w:after="100" w:afterAutospacing="1"/>
      <w:ind w:firstLine="210"/>
      <w:jc w:val="center"/>
    </w:pPr>
    <w:rPr>
      <w:rFonts w:ascii="Verdana" w:hAnsi="Verdana" w:cs="Times New Roman"/>
      <w:color w:val="CCCCDD"/>
      <w:sz w:val="14"/>
      <w:szCs w:val="14"/>
      <w:lang w:eastAsia="ru-RU"/>
    </w:rPr>
  </w:style>
  <w:style w:type="paragraph" w:customStyle="1" w:styleId="rght">
    <w:name w:val="rght"/>
    <w:basedOn w:val="a0"/>
    <w:rsid w:val="007F5C2E"/>
    <w:pPr>
      <w:suppressAutoHyphens w:val="0"/>
      <w:spacing w:before="60" w:after="100" w:afterAutospacing="1"/>
      <w:ind w:firstLine="210"/>
      <w:jc w:val="right"/>
    </w:pPr>
    <w:rPr>
      <w:rFonts w:cs="Times New Roman"/>
      <w:color w:val="001060"/>
      <w:sz w:val="20"/>
      <w:szCs w:val="20"/>
      <w:lang w:eastAsia="ru-RU"/>
    </w:rPr>
  </w:style>
  <w:style w:type="paragraph" w:customStyle="1" w:styleId="cntr">
    <w:name w:val="cntr"/>
    <w:basedOn w:val="a0"/>
    <w:rsid w:val="007F5C2E"/>
    <w:pPr>
      <w:suppressAutoHyphens w:val="0"/>
      <w:spacing w:before="60" w:after="100" w:afterAutospacing="1"/>
      <w:ind w:firstLine="210"/>
      <w:jc w:val="center"/>
    </w:pPr>
    <w:rPr>
      <w:rFonts w:cs="Times New Roman"/>
      <w:color w:val="001060"/>
      <w:sz w:val="20"/>
      <w:szCs w:val="20"/>
      <w:lang w:eastAsia="ru-RU"/>
    </w:rPr>
  </w:style>
  <w:style w:type="paragraph" w:customStyle="1" w:styleId="ch">
    <w:name w:val="ch"/>
    <w:basedOn w:val="a0"/>
    <w:rsid w:val="007F5C2E"/>
    <w:pPr>
      <w:shd w:val="clear" w:color="auto" w:fill="FFFFFF"/>
      <w:suppressAutoHyphens w:val="0"/>
      <w:spacing w:before="60" w:after="100" w:afterAutospacing="1"/>
      <w:ind w:firstLine="210"/>
      <w:jc w:val="both"/>
    </w:pPr>
    <w:rPr>
      <w:rFonts w:cs="Times New Roman"/>
      <w:color w:val="001060"/>
      <w:sz w:val="20"/>
      <w:szCs w:val="20"/>
      <w:lang w:eastAsia="ru-RU"/>
    </w:rPr>
  </w:style>
  <w:style w:type="paragraph" w:customStyle="1" w:styleId="sml">
    <w:name w:val="sml"/>
    <w:basedOn w:val="a0"/>
    <w:rsid w:val="007F5C2E"/>
    <w:pPr>
      <w:suppressAutoHyphens w:val="0"/>
      <w:spacing w:before="60" w:after="100" w:afterAutospacing="1"/>
      <w:ind w:firstLine="210"/>
      <w:jc w:val="center"/>
    </w:pPr>
    <w:rPr>
      <w:rFonts w:cs="Times New Roman"/>
      <w:b/>
      <w:bCs/>
      <w:color w:val="001060"/>
      <w:sz w:val="17"/>
      <w:szCs w:val="17"/>
      <w:lang w:eastAsia="ru-RU"/>
    </w:rPr>
  </w:style>
  <w:style w:type="paragraph" w:customStyle="1" w:styleId="smlll">
    <w:name w:val="smlll"/>
    <w:basedOn w:val="a0"/>
    <w:rsid w:val="007F5C2E"/>
    <w:pPr>
      <w:suppressAutoHyphens w:val="0"/>
      <w:ind w:firstLine="210"/>
    </w:pPr>
    <w:rPr>
      <w:rFonts w:cs="Times New Roman"/>
      <w:b/>
      <w:bCs/>
      <w:color w:val="001060"/>
      <w:sz w:val="20"/>
      <w:szCs w:val="20"/>
      <w:lang w:eastAsia="ru-RU"/>
    </w:rPr>
  </w:style>
  <w:style w:type="paragraph" w:customStyle="1" w:styleId="dr">
    <w:name w:val="dr"/>
    <w:basedOn w:val="a0"/>
    <w:rsid w:val="007F5C2E"/>
    <w:pPr>
      <w:suppressAutoHyphens w:val="0"/>
      <w:spacing w:before="60" w:after="100" w:afterAutospacing="1"/>
      <w:ind w:left="225" w:firstLine="210"/>
      <w:jc w:val="both"/>
    </w:pPr>
    <w:rPr>
      <w:rFonts w:ascii="Verdana" w:hAnsi="Verdana" w:cs="Times New Roman"/>
      <w:color w:val="001060"/>
      <w:sz w:val="20"/>
      <w:szCs w:val="20"/>
      <w:lang w:eastAsia="ru-RU"/>
    </w:rPr>
  </w:style>
  <w:style w:type="paragraph" w:customStyle="1" w:styleId="37">
    <w:name w:val="Обычный3"/>
    <w:basedOn w:val="a0"/>
    <w:rsid w:val="007F5C2E"/>
    <w:pPr>
      <w:shd w:val="clear" w:color="auto" w:fill="FFFFFF"/>
      <w:suppressAutoHyphens w:val="0"/>
      <w:spacing w:before="60" w:after="100" w:afterAutospacing="1"/>
      <w:ind w:firstLine="210"/>
      <w:jc w:val="both"/>
    </w:pPr>
    <w:rPr>
      <w:rFonts w:ascii="Verdana" w:hAnsi="Verdana" w:cs="Times New Roman"/>
      <w:color w:val="000000"/>
      <w:sz w:val="18"/>
      <w:szCs w:val="18"/>
      <w:lang w:eastAsia="ru-RU"/>
    </w:rPr>
  </w:style>
  <w:style w:type="paragraph" w:customStyle="1" w:styleId="affffff5">
    <w:name w:val="Подпись письма"/>
    <w:basedOn w:val="a0"/>
    <w:rsid w:val="007F5C2E"/>
    <w:pPr>
      <w:tabs>
        <w:tab w:val="right" w:pos="9639"/>
      </w:tabs>
      <w:suppressAutoHyphens w:val="0"/>
    </w:pPr>
    <w:rPr>
      <w:rFonts w:cs="Times New Roman"/>
      <w:szCs w:val="20"/>
      <w:lang w:eastAsia="ru-RU"/>
    </w:rPr>
  </w:style>
  <w:style w:type="paragraph" w:customStyle="1" w:styleId="ConsDocList">
    <w:name w:val="ConsDocList"/>
    <w:rsid w:val="007F5C2E"/>
    <w:pPr>
      <w:widowControl w:val="0"/>
    </w:pPr>
    <w:rPr>
      <w:rFonts w:ascii="Courier New" w:hAnsi="Courier New"/>
      <w:snapToGrid w:val="0"/>
    </w:rPr>
  </w:style>
  <w:style w:type="paragraph" w:customStyle="1" w:styleId="Caaieiaieioi">
    <w:name w:val="Caaieiaie ioi"/>
    <w:basedOn w:val="a0"/>
    <w:rsid w:val="007F5C2E"/>
    <w:pPr>
      <w:keepNext/>
      <w:widowControl w:val="0"/>
      <w:suppressAutoHyphens w:val="0"/>
      <w:spacing w:before="120" w:after="120" w:line="220" w:lineRule="exact"/>
      <w:ind w:left="1418"/>
    </w:pPr>
    <w:rPr>
      <w:rFonts w:cs="Times New Roman"/>
      <w:b/>
      <w:sz w:val="20"/>
      <w:szCs w:val="20"/>
      <w:lang w:eastAsia="ru-RU"/>
    </w:rPr>
  </w:style>
  <w:style w:type="paragraph" w:styleId="2f7">
    <w:name w:val="List 2"/>
    <w:basedOn w:val="a0"/>
    <w:rsid w:val="007F5C2E"/>
    <w:pPr>
      <w:widowControl w:val="0"/>
      <w:tabs>
        <w:tab w:val="left" w:pos="144"/>
        <w:tab w:val="left" w:pos="864"/>
        <w:tab w:val="left" w:pos="3024"/>
      </w:tabs>
      <w:suppressAutoHyphens w:val="0"/>
      <w:spacing w:line="220" w:lineRule="exact"/>
      <w:ind w:left="566" w:hanging="283"/>
      <w:jc w:val="both"/>
    </w:pPr>
    <w:rPr>
      <w:rFonts w:cs="Times New Roman"/>
      <w:sz w:val="20"/>
      <w:szCs w:val="20"/>
      <w:lang w:eastAsia="ru-RU"/>
    </w:rPr>
  </w:style>
  <w:style w:type="paragraph" w:styleId="2f8">
    <w:name w:val="List Bullet 2"/>
    <w:basedOn w:val="a0"/>
    <w:rsid w:val="007F5C2E"/>
    <w:pPr>
      <w:widowControl w:val="0"/>
      <w:tabs>
        <w:tab w:val="left" w:pos="144"/>
        <w:tab w:val="left" w:pos="864"/>
        <w:tab w:val="left" w:pos="3024"/>
      </w:tabs>
      <w:suppressAutoHyphens w:val="0"/>
      <w:spacing w:line="220" w:lineRule="exact"/>
      <w:ind w:left="566" w:hanging="283"/>
      <w:jc w:val="both"/>
    </w:pPr>
    <w:rPr>
      <w:rFonts w:cs="Times New Roman"/>
      <w:sz w:val="20"/>
      <w:szCs w:val="20"/>
      <w:lang w:eastAsia="ru-RU"/>
    </w:rPr>
  </w:style>
  <w:style w:type="paragraph" w:styleId="38">
    <w:name w:val="List Bullet 3"/>
    <w:basedOn w:val="a0"/>
    <w:rsid w:val="007F5C2E"/>
    <w:pPr>
      <w:widowControl w:val="0"/>
      <w:tabs>
        <w:tab w:val="left" w:pos="144"/>
        <w:tab w:val="left" w:pos="864"/>
        <w:tab w:val="left" w:pos="3024"/>
      </w:tabs>
      <w:suppressAutoHyphens w:val="0"/>
      <w:spacing w:line="220" w:lineRule="exact"/>
      <w:ind w:left="849" w:hanging="283"/>
      <w:jc w:val="both"/>
    </w:pPr>
    <w:rPr>
      <w:rFonts w:cs="Times New Roman"/>
      <w:sz w:val="20"/>
      <w:szCs w:val="20"/>
      <w:lang w:eastAsia="ru-RU"/>
    </w:rPr>
  </w:style>
  <w:style w:type="paragraph" w:customStyle="1" w:styleId="affffff6">
    <w:name w:val="Заголовок дог"/>
    <w:basedOn w:val="a0"/>
    <w:rsid w:val="007F5C2E"/>
    <w:pPr>
      <w:widowControl w:val="0"/>
      <w:tabs>
        <w:tab w:val="left" w:pos="144"/>
        <w:tab w:val="left" w:pos="864"/>
        <w:tab w:val="left" w:pos="3024"/>
      </w:tabs>
      <w:suppressAutoHyphens w:val="0"/>
      <w:spacing w:line="200" w:lineRule="exact"/>
      <w:ind w:firstLine="284"/>
      <w:jc w:val="center"/>
    </w:pPr>
    <w:rPr>
      <w:rFonts w:cs="Times New Roman"/>
      <w:b/>
      <w:sz w:val="20"/>
      <w:szCs w:val="20"/>
      <w:lang w:eastAsia="ru-RU"/>
    </w:rPr>
  </w:style>
  <w:style w:type="paragraph" w:customStyle="1" w:styleId="Preformat">
    <w:name w:val="Preformat"/>
    <w:rsid w:val="007F5C2E"/>
    <w:pPr>
      <w:autoSpaceDE w:val="0"/>
      <w:autoSpaceDN w:val="0"/>
      <w:adjustRightInd w:val="0"/>
    </w:pPr>
    <w:rPr>
      <w:rFonts w:ascii="Courier New" w:hAnsi="Courier New" w:cs="Courier New"/>
    </w:rPr>
  </w:style>
  <w:style w:type="paragraph" w:customStyle="1" w:styleId="1t3030000">
    <w:name w:val="1t3030000"/>
    <w:basedOn w:val="a0"/>
    <w:rsid w:val="007F5C2E"/>
    <w:pPr>
      <w:suppressAutoHyphens w:val="0"/>
      <w:overflowPunct w:val="0"/>
      <w:autoSpaceDE w:val="0"/>
      <w:autoSpaceDN w:val="0"/>
      <w:adjustRightInd w:val="0"/>
      <w:spacing w:line="240" w:lineRule="atLeast"/>
      <w:ind w:firstLine="600"/>
      <w:jc w:val="both"/>
      <w:textAlignment w:val="baseline"/>
    </w:pPr>
    <w:rPr>
      <w:rFonts w:ascii="Artsans" w:hAnsi="Artsans" w:cs="Times New Roman"/>
      <w:szCs w:val="20"/>
      <w:lang w:eastAsia="ru-RU"/>
    </w:rPr>
  </w:style>
  <w:style w:type="character" w:styleId="affffff7">
    <w:name w:val="line number"/>
    <w:basedOn w:val="a1"/>
    <w:rsid w:val="007F5C2E"/>
  </w:style>
  <w:style w:type="paragraph" w:customStyle="1" w:styleId="u">
    <w:name w:val="u"/>
    <w:basedOn w:val="a0"/>
    <w:rsid w:val="007F5C2E"/>
    <w:pPr>
      <w:suppressAutoHyphens w:val="0"/>
      <w:spacing w:before="100" w:beforeAutospacing="1" w:after="100" w:afterAutospacing="1"/>
    </w:pPr>
    <w:rPr>
      <w:rFonts w:cs="Times New Roman"/>
      <w:lang w:eastAsia="ru-RU"/>
    </w:rPr>
  </w:style>
  <w:style w:type="character" w:customStyle="1" w:styleId="63">
    <w:name w:val="Основной текст + Полужирный6"/>
    <w:uiPriority w:val="99"/>
    <w:rsid w:val="007F5C2E"/>
    <w:rPr>
      <w:rFonts w:ascii="Times New Roman" w:hAnsi="Times New Roman" w:cs="Times New Roman"/>
      <w:b/>
      <w:bCs/>
      <w:spacing w:val="0"/>
      <w:sz w:val="22"/>
      <w:szCs w:val="22"/>
    </w:rPr>
  </w:style>
  <w:style w:type="character" w:customStyle="1" w:styleId="53">
    <w:name w:val="Основной текст + Полужирный5"/>
    <w:uiPriority w:val="99"/>
    <w:rsid w:val="007F5C2E"/>
    <w:rPr>
      <w:rFonts w:ascii="Times New Roman" w:hAnsi="Times New Roman" w:cs="Times New Roman"/>
      <w:b/>
      <w:bCs/>
      <w:spacing w:val="0"/>
      <w:sz w:val="22"/>
      <w:szCs w:val="22"/>
    </w:rPr>
  </w:style>
  <w:style w:type="character" w:customStyle="1" w:styleId="4a">
    <w:name w:val="Основной текст + Полужирный4"/>
    <w:uiPriority w:val="99"/>
    <w:rsid w:val="007F5C2E"/>
    <w:rPr>
      <w:rFonts w:ascii="Times New Roman" w:hAnsi="Times New Roman" w:cs="Times New Roman"/>
      <w:b/>
      <w:bCs/>
      <w:spacing w:val="0"/>
      <w:sz w:val="22"/>
      <w:szCs w:val="22"/>
    </w:rPr>
  </w:style>
  <w:style w:type="character" w:customStyle="1" w:styleId="64">
    <w:name w:val="Заголовок №6_"/>
    <w:link w:val="65"/>
    <w:uiPriority w:val="99"/>
    <w:rsid w:val="007F5C2E"/>
    <w:rPr>
      <w:b/>
      <w:bCs/>
      <w:shd w:val="clear" w:color="auto" w:fill="FFFFFF"/>
    </w:rPr>
  </w:style>
  <w:style w:type="paragraph" w:customStyle="1" w:styleId="65">
    <w:name w:val="Заголовок №6"/>
    <w:basedOn w:val="a0"/>
    <w:link w:val="64"/>
    <w:uiPriority w:val="99"/>
    <w:rsid w:val="007F5C2E"/>
    <w:pPr>
      <w:shd w:val="clear" w:color="auto" w:fill="FFFFFF"/>
      <w:suppressAutoHyphens w:val="0"/>
      <w:spacing w:after="360" w:line="240" w:lineRule="atLeast"/>
      <w:ind w:hanging="1380"/>
      <w:outlineLvl w:val="5"/>
    </w:pPr>
    <w:rPr>
      <w:rFonts w:cs="Times New Roman"/>
      <w:b/>
      <w:bCs/>
      <w:sz w:val="20"/>
      <w:szCs w:val="20"/>
      <w:lang w:eastAsia="ru-RU"/>
    </w:rPr>
  </w:style>
  <w:style w:type="paragraph" w:styleId="a">
    <w:name w:val="List Bullet"/>
    <w:basedOn w:val="a0"/>
    <w:uiPriority w:val="99"/>
    <w:unhideWhenUsed/>
    <w:rsid w:val="007F5C2E"/>
    <w:pPr>
      <w:numPr>
        <w:numId w:val="5"/>
      </w:numPr>
      <w:suppressAutoHyphens w:val="0"/>
      <w:contextualSpacing/>
    </w:pPr>
    <w:rPr>
      <w:rFonts w:ascii="Arial" w:hAnsi="Arial" w:cs="Times New Roman"/>
      <w:sz w:val="22"/>
      <w:szCs w:val="20"/>
      <w:lang w:eastAsia="ru-RU"/>
    </w:rPr>
  </w:style>
  <w:style w:type="paragraph" w:customStyle="1" w:styleId="p12">
    <w:name w:val="p12"/>
    <w:basedOn w:val="a0"/>
    <w:rsid w:val="007F5C2E"/>
    <w:pPr>
      <w:suppressAutoHyphens w:val="0"/>
      <w:spacing w:before="100" w:beforeAutospacing="1" w:after="100" w:afterAutospacing="1"/>
    </w:pPr>
    <w:rPr>
      <w:rFonts w:cs="Times New Roman"/>
      <w:lang w:eastAsia="ru-RU"/>
    </w:rPr>
  </w:style>
  <w:style w:type="paragraph" w:customStyle="1" w:styleId="p8">
    <w:name w:val="p8"/>
    <w:basedOn w:val="a0"/>
    <w:rsid w:val="007F5C2E"/>
    <w:pPr>
      <w:suppressAutoHyphens w:val="0"/>
      <w:spacing w:before="100" w:beforeAutospacing="1" w:after="100" w:afterAutospacing="1"/>
    </w:pPr>
    <w:rPr>
      <w:rFonts w:cs="Times New Roman"/>
      <w:lang w:eastAsia="ru-RU"/>
    </w:rPr>
  </w:style>
  <w:style w:type="character" w:customStyle="1" w:styleId="s5">
    <w:name w:val="s5"/>
    <w:basedOn w:val="a1"/>
    <w:rsid w:val="007F5C2E"/>
  </w:style>
  <w:style w:type="paragraph" w:customStyle="1" w:styleId="p18">
    <w:name w:val="p18"/>
    <w:basedOn w:val="a0"/>
    <w:rsid w:val="007F5C2E"/>
    <w:pPr>
      <w:suppressAutoHyphens w:val="0"/>
      <w:spacing w:before="100" w:beforeAutospacing="1" w:after="100" w:afterAutospacing="1"/>
    </w:pPr>
    <w:rPr>
      <w:rFonts w:cs="Times New Roman"/>
      <w:lang w:eastAsia="ru-RU"/>
    </w:rPr>
  </w:style>
  <w:style w:type="paragraph" w:customStyle="1" w:styleId="p19">
    <w:name w:val="p19"/>
    <w:basedOn w:val="a0"/>
    <w:rsid w:val="007F5C2E"/>
    <w:pPr>
      <w:suppressAutoHyphens w:val="0"/>
      <w:spacing w:before="100" w:beforeAutospacing="1" w:after="100" w:afterAutospacing="1"/>
    </w:pPr>
    <w:rPr>
      <w:rFonts w:cs="Times New Roman"/>
      <w:lang w:eastAsia="ru-RU"/>
    </w:rPr>
  </w:style>
  <w:style w:type="numbering" w:customStyle="1" w:styleId="112">
    <w:name w:val="Нет списка11"/>
    <w:next w:val="a3"/>
    <w:uiPriority w:val="99"/>
    <w:semiHidden/>
    <w:unhideWhenUsed/>
    <w:rsid w:val="007F5C2E"/>
  </w:style>
  <w:style w:type="table" w:customStyle="1" w:styleId="TableGrid">
    <w:name w:val="TableGrid"/>
    <w:rsid w:val="007F5C2E"/>
    <w:rPr>
      <w:rFonts w:ascii="Calibri" w:hAnsi="Calibri"/>
      <w:sz w:val="22"/>
      <w:szCs w:val="22"/>
    </w:rPr>
    <w:tblPr>
      <w:tblCellMar>
        <w:top w:w="0" w:type="dxa"/>
        <w:left w:w="0" w:type="dxa"/>
        <w:bottom w:w="0" w:type="dxa"/>
        <w:right w:w="0" w:type="dxa"/>
      </w:tblCellMar>
    </w:tblPr>
  </w:style>
  <w:style w:type="paragraph" w:customStyle="1" w:styleId="113">
    <w:name w:val="Стиль1.1"/>
    <w:basedOn w:val="4-123"/>
    <w:next w:val="a0"/>
    <w:autoRedefine/>
    <w:qFormat/>
    <w:rsid w:val="007B7A3A"/>
    <w:pPr>
      <w:jc w:val="center"/>
    </w:pPr>
    <w:rPr>
      <w:b/>
      <w:caps/>
    </w:rPr>
  </w:style>
  <w:style w:type="paragraph" w:customStyle="1" w:styleId="1250">
    <w:name w:val="Стиль По ширине междустрочный  множитель 125 ин"/>
    <w:basedOn w:val="a0"/>
    <w:autoRedefine/>
    <w:rsid w:val="00FA4EB5"/>
    <w:pPr>
      <w:ind w:firstLine="709"/>
      <w:contextualSpacing/>
      <w:jc w:val="both"/>
    </w:pPr>
    <w:rPr>
      <w:rFonts w:cs="Times New Roman"/>
      <w:szCs w:val="20"/>
    </w:rPr>
  </w:style>
  <w:style w:type="table" w:customStyle="1" w:styleId="1f6">
    <w:name w:val="Сетка таблицы светлая1"/>
    <w:basedOn w:val="a2"/>
    <w:uiPriority w:val="40"/>
    <w:rsid w:val="00391BB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ffffff8">
    <w:name w:val="Нормальный (таблица)"/>
    <w:basedOn w:val="a0"/>
    <w:next w:val="a0"/>
    <w:uiPriority w:val="99"/>
    <w:rsid w:val="008D756A"/>
    <w:pPr>
      <w:widowControl w:val="0"/>
      <w:suppressAutoHyphens w:val="0"/>
      <w:autoSpaceDE w:val="0"/>
      <w:autoSpaceDN w:val="0"/>
      <w:adjustRightInd w:val="0"/>
      <w:jc w:val="both"/>
    </w:pPr>
    <w:rPr>
      <w:rFonts w:cs="Times New Roman"/>
      <w:lang w:eastAsia="ru-RU"/>
    </w:rPr>
  </w:style>
  <w:style w:type="paragraph" w:customStyle="1" w:styleId="affffff9">
    <w:name w:val="Центрированный (таблица)"/>
    <w:basedOn w:val="affffff8"/>
    <w:next w:val="a0"/>
    <w:uiPriority w:val="99"/>
    <w:rsid w:val="008D756A"/>
    <w:pPr>
      <w:jc w:val="center"/>
    </w:pPr>
  </w:style>
  <w:style w:type="paragraph" w:customStyle="1" w:styleId="39">
    <w:name w:val="Стиль Заголовок 3"/>
    <w:aliases w:val="ПодЗаголовок + Первая строка:  125 см Перед:  0..."/>
    <w:basedOn w:val="3"/>
    <w:autoRedefine/>
    <w:uiPriority w:val="99"/>
    <w:rsid w:val="00D24C16"/>
    <w:pPr>
      <w:framePr w:hSpace="0" w:wrap="auto" w:vAnchor="margin" w:xAlign="left" w:yAlign="inline"/>
      <w:suppressOverlap w:val="0"/>
      <w:jc w:val="both"/>
    </w:pPr>
    <w:rPr>
      <w:bCs/>
      <w:szCs w:val="20"/>
    </w:rPr>
  </w:style>
  <w:style w:type="paragraph" w:customStyle="1" w:styleId="320">
    <w:name w:val="Основной текст 32"/>
    <w:basedOn w:val="a0"/>
    <w:rsid w:val="002009B4"/>
    <w:pPr>
      <w:autoSpaceDE w:val="0"/>
      <w:jc w:val="both"/>
    </w:pPr>
    <w:rPr>
      <w:rFonts w:cs="Times New Roman"/>
      <w:sz w:val="20"/>
      <w:szCs w:val="18"/>
    </w:rPr>
  </w:style>
  <w:style w:type="paragraph" w:customStyle="1" w:styleId="220">
    <w:name w:val="Основной текст 22"/>
    <w:basedOn w:val="a0"/>
    <w:rsid w:val="002C1189"/>
    <w:pPr>
      <w:spacing w:before="90" w:after="90"/>
    </w:pPr>
    <w:rPr>
      <w:rFonts w:cs="Times New Roman"/>
      <w:bCs/>
      <w:sz w:val="20"/>
      <w:szCs w:val="20"/>
    </w:rPr>
  </w:style>
  <w:style w:type="paragraph" w:customStyle="1" w:styleId="312">
    <w:name w:val="Основной текст 31"/>
    <w:basedOn w:val="a0"/>
    <w:rsid w:val="00916C49"/>
    <w:pPr>
      <w:autoSpaceDE w:val="0"/>
      <w:jc w:val="both"/>
    </w:pPr>
    <w:rPr>
      <w:rFonts w:cs="Times New Roman"/>
      <w:sz w:val="20"/>
      <w:szCs w:val="18"/>
    </w:rPr>
  </w:style>
  <w:style w:type="paragraph" w:customStyle="1" w:styleId="114">
    <w:name w:val="Табличный_боковик_11"/>
    <w:link w:val="115"/>
    <w:qFormat/>
    <w:rsid w:val="00C834E1"/>
    <w:rPr>
      <w:sz w:val="22"/>
      <w:szCs w:val="24"/>
    </w:rPr>
  </w:style>
  <w:style w:type="character" w:customStyle="1" w:styleId="115">
    <w:name w:val="Табличный_боковик_11 Знак"/>
    <w:link w:val="114"/>
    <w:rsid w:val="00C834E1"/>
    <w:rPr>
      <w:sz w:val="22"/>
      <w:szCs w:val="24"/>
    </w:rPr>
  </w:style>
  <w:style w:type="paragraph" w:customStyle="1" w:styleId="pboth">
    <w:name w:val="pboth"/>
    <w:basedOn w:val="a0"/>
    <w:rsid w:val="00736339"/>
    <w:pPr>
      <w:suppressAutoHyphens w:val="0"/>
      <w:spacing w:before="100" w:beforeAutospacing="1" w:after="100" w:afterAutospacing="1"/>
    </w:pPr>
    <w:rPr>
      <w:rFonts w:cs="Times New Roman"/>
      <w:lang w:eastAsia="ru-RU"/>
    </w:rPr>
  </w:style>
  <w:style w:type="paragraph" w:customStyle="1" w:styleId="TableParagraph">
    <w:name w:val="Table Paragraph"/>
    <w:basedOn w:val="a0"/>
    <w:uiPriority w:val="1"/>
    <w:qFormat/>
    <w:rsid w:val="00633601"/>
    <w:pPr>
      <w:widowControl w:val="0"/>
      <w:suppressAutoHyphens w:val="0"/>
    </w:pPr>
    <w:rPr>
      <w:rFonts w:asciiTheme="minorHAnsi" w:eastAsiaTheme="minorHAnsi" w:hAnsiTheme="minorHAnsi" w:cstheme="minorBidi"/>
      <w:sz w:val="22"/>
      <w:szCs w:val="22"/>
      <w:lang w:val="en-US" w:eastAsia="en-US"/>
    </w:rPr>
  </w:style>
  <w:style w:type="paragraph" w:customStyle="1" w:styleId="1f7">
    <w:name w:val="ОБЫЧНЫЙ_1"/>
    <w:basedOn w:val="a0"/>
    <w:link w:val="1f8"/>
    <w:qFormat/>
    <w:rsid w:val="003457BB"/>
    <w:pPr>
      <w:tabs>
        <w:tab w:val="left" w:pos="708"/>
      </w:tabs>
      <w:ind w:firstLine="28"/>
    </w:pPr>
  </w:style>
  <w:style w:type="character" w:customStyle="1" w:styleId="1f8">
    <w:name w:val="ОБЫЧНЫЙ_1 Знак"/>
    <w:basedOn w:val="a1"/>
    <w:link w:val="1f7"/>
    <w:rsid w:val="003457BB"/>
    <w:rPr>
      <w:rFonts w:cs="Calibri"/>
      <w:sz w:val="24"/>
      <w:szCs w:val="24"/>
      <w:lang w:eastAsia="ar-SA"/>
    </w:rPr>
  </w:style>
  <w:style w:type="character" w:customStyle="1" w:styleId="ad">
    <w:name w:val="Абзац списка Знак"/>
    <w:aliases w:val="Обычный текст Знак"/>
    <w:link w:val="ac"/>
    <w:locked/>
    <w:rsid w:val="00041AAB"/>
    <w:rPr>
      <w:rFonts w:cs="Calibri"/>
      <w:sz w:val="24"/>
      <w:szCs w:val="24"/>
      <w:lang w:eastAsia="ar-SA"/>
    </w:rPr>
  </w:style>
  <w:style w:type="paragraph" w:customStyle="1" w:styleId="affffffa">
    <w:name w:val="Прижатый влево"/>
    <w:basedOn w:val="a0"/>
    <w:next w:val="a0"/>
    <w:uiPriority w:val="99"/>
    <w:rsid w:val="00D564F8"/>
    <w:pPr>
      <w:widowControl w:val="0"/>
      <w:suppressAutoHyphens w:val="0"/>
      <w:autoSpaceDE w:val="0"/>
      <w:autoSpaceDN w:val="0"/>
      <w:adjustRightInd w:val="0"/>
    </w:pPr>
    <w:rPr>
      <w:rFonts w:ascii="Times New Roman CYR" w:eastAsiaTheme="minorEastAsia" w:hAnsi="Times New Roman CYR" w:cs="Times New Roman CYR"/>
      <w:lang w:eastAsia="ru-RU"/>
    </w:rPr>
  </w:style>
  <w:style w:type="table" w:customStyle="1" w:styleId="2f9">
    <w:name w:val="Сетка таблицы светлая2"/>
    <w:basedOn w:val="a2"/>
    <w:uiPriority w:val="40"/>
    <w:rsid w:val="0092073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a1"/>
    <w:rsid w:val="00440782"/>
    <w:rPr>
      <w:rFonts w:ascii="ArialMT" w:hAnsi="ArialMT"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footnote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712F"/>
    <w:pPr>
      <w:suppressAutoHyphens/>
    </w:pPr>
    <w:rPr>
      <w:rFonts w:cs="Calibri"/>
      <w:sz w:val="24"/>
      <w:szCs w:val="24"/>
      <w:lang w:eastAsia="ar-SA"/>
    </w:rPr>
  </w:style>
  <w:style w:type="paragraph" w:styleId="1">
    <w:name w:val="heading 1"/>
    <w:basedOn w:val="a0"/>
    <w:next w:val="a0"/>
    <w:autoRedefine/>
    <w:uiPriority w:val="9"/>
    <w:qFormat/>
    <w:rsid w:val="007B7A3A"/>
    <w:pPr>
      <w:keepNext/>
      <w:tabs>
        <w:tab w:val="num" w:pos="432"/>
        <w:tab w:val="left" w:pos="851"/>
        <w:tab w:val="left" w:pos="993"/>
        <w:tab w:val="left" w:pos="2127"/>
      </w:tabs>
      <w:spacing w:before="120" w:after="120"/>
      <w:jc w:val="center"/>
      <w:outlineLvl w:val="0"/>
    </w:pPr>
    <w:rPr>
      <w:b/>
      <w:bCs/>
      <w:caps/>
      <w:szCs w:val="28"/>
      <w:lang w:val="en-US"/>
    </w:rPr>
  </w:style>
  <w:style w:type="paragraph" w:styleId="2">
    <w:name w:val="heading 2"/>
    <w:aliases w:val="Заголовок 2 Знак Знак Знак Знак,Заголовок 2 Знак Знак Знак Знак Знак Знак Знак Знак Знак,Заголовок 2 Знак Знак Знак Знак Знак Знак Знак Знак Знак Знак"/>
    <w:basedOn w:val="a0"/>
    <w:next w:val="a0"/>
    <w:link w:val="20"/>
    <w:autoRedefine/>
    <w:uiPriority w:val="9"/>
    <w:unhideWhenUsed/>
    <w:qFormat/>
    <w:rsid w:val="00570EE3"/>
    <w:pPr>
      <w:keepNext/>
      <w:keepLines/>
      <w:spacing w:before="360" w:after="120"/>
      <w:ind w:firstLine="709"/>
      <w:contextualSpacing/>
      <w:jc w:val="center"/>
      <w:outlineLvl w:val="1"/>
    </w:pPr>
    <w:rPr>
      <w:rFonts w:eastAsiaTheme="majorEastAsia" w:cstheme="majorBidi"/>
      <w:b/>
      <w:caps/>
      <w:szCs w:val="26"/>
    </w:rPr>
  </w:style>
  <w:style w:type="paragraph" w:styleId="3">
    <w:name w:val="heading 3"/>
    <w:aliases w:val="ПодЗаголовок"/>
    <w:basedOn w:val="a0"/>
    <w:next w:val="a0"/>
    <w:link w:val="30"/>
    <w:autoRedefine/>
    <w:unhideWhenUsed/>
    <w:qFormat/>
    <w:rsid w:val="0013777C"/>
    <w:pPr>
      <w:keepNext/>
      <w:framePr w:hSpace="181" w:wrap="around" w:vAnchor="text" w:hAnchor="text" w:xAlign="center" w:y="1"/>
      <w:tabs>
        <w:tab w:val="left" w:pos="1800"/>
      </w:tabs>
      <w:snapToGrid w:val="0"/>
      <w:spacing w:before="240" w:after="240"/>
      <w:ind w:left="113" w:right="113"/>
      <w:contextualSpacing/>
      <w:suppressOverlap/>
      <w:jc w:val="center"/>
      <w:outlineLvl w:val="2"/>
    </w:pPr>
    <w:rPr>
      <w:rFonts w:cs="Times New Roman"/>
      <w:b/>
    </w:rPr>
  </w:style>
  <w:style w:type="paragraph" w:styleId="40">
    <w:name w:val="heading 4"/>
    <w:basedOn w:val="a0"/>
    <w:next w:val="a0"/>
    <w:link w:val="41"/>
    <w:autoRedefine/>
    <w:qFormat/>
    <w:rsid w:val="002D0763"/>
    <w:pPr>
      <w:keepNext/>
      <w:suppressAutoHyphens w:val="0"/>
      <w:spacing w:before="240" w:after="240"/>
      <w:ind w:left="360"/>
      <w:contextualSpacing/>
      <w:outlineLvl w:val="3"/>
    </w:pPr>
    <w:rPr>
      <w:rFonts w:cs="Times New Roman"/>
      <w:b/>
      <w:bCs/>
      <w:szCs w:val="28"/>
      <w:lang w:eastAsia="ru-RU"/>
    </w:rPr>
  </w:style>
  <w:style w:type="paragraph" w:styleId="5">
    <w:name w:val="heading 5"/>
    <w:basedOn w:val="a0"/>
    <w:next w:val="a0"/>
    <w:link w:val="50"/>
    <w:qFormat/>
    <w:rsid w:val="003A64F4"/>
    <w:pPr>
      <w:keepNext/>
      <w:widowControl w:val="0"/>
      <w:suppressAutoHyphens w:val="0"/>
      <w:spacing w:before="80" w:after="80"/>
      <w:ind w:firstLine="709"/>
      <w:jc w:val="both"/>
      <w:outlineLvl w:val="4"/>
    </w:pPr>
    <w:rPr>
      <w:rFonts w:eastAsia="Calibri" w:cs="Times New Roman"/>
      <w:b/>
      <w:bCs/>
      <w:sz w:val="36"/>
      <w:szCs w:val="36"/>
      <w:lang w:eastAsia="ru-RU"/>
    </w:rPr>
  </w:style>
  <w:style w:type="paragraph" w:styleId="6">
    <w:name w:val="heading 6"/>
    <w:basedOn w:val="a0"/>
    <w:next w:val="a0"/>
    <w:link w:val="60"/>
    <w:qFormat/>
    <w:rsid w:val="003A64F4"/>
    <w:pPr>
      <w:suppressAutoHyphens w:val="0"/>
      <w:spacing w:before="240" w:after="60"/>
      <w:outlineLvl w:val="5"/>
    </w:pPr>
    <w:rPr>
      <w:rFonts w:cs="Times New Roman"/>
      <w:b/>
      <w:bCs/>
      <w:sz w:val="22"/>
      <w:szCs w:val="22"/>
      <w:lang w:eastAsia="ru-RU"/>
    </w:rPr>
  </w:style>
  <w:style w:type="paragraph" w:styleId="7">
    <w:name w:val="heading 7"/>
    <w:basedOn w:val="a0"/>
    <w:next w:val="a0"/>
    <w:link w:val="70"/>
    <w:qFormat/>
    <w:rsid w:val="00F05CAA"/>
    <w:pPr>
      <w:suppressAutoHyphens w:val="0"/>
      <w:spacing w:before="240" w:after="60"/>
      <w:jc w:val="center"/>
      <w:outlineLvl w:val="6"/>
    </w:pPr>
    <w:rPr>
      <w:rFonts w:cs="Times New Roman"/>
      <w:lang w:eastAsia="ru-RU"/>
    </w:rPr>
  </w:style>
  <w:style w:type="paragraph" w:styleId="8">
    <w:name w:val="heading 8"/>
    <w:basedOn w:val="a0"/>
    <w:next w:val="a0"/>
    <w:link w:val="80"/>
    <w:qFormat/>
    <w:rsid w:val="003A64F4"/>
    <w:pPr>
      <w:suppressAutoHyphens w:val="0"/>
      <w:spacing w:before="240" w:after="60"/>
      <w:outlineLvl w:val="7"/>
    </w:pPr>
    <w:rPr>
      <w:rFonts w:cs="Times New Roman"/>
      <w:i/>
      <w:iCs/>
      <w:lang w:eastAsia="ru-RU"/>
    </w:rPr>
  </w:style>
  <w:style w:type="paragraph" w:styleId="9">
    <w:name w:val="heading 9"/>
    <w:basedOn w:val="a0"/>
    <w:next w:val="a0"/>
    <w:link w:val="90"/>
    <w:autoRedefine/>
    <w:qFormat/>
    <w:rsid w:val="00B41234"/>
    <w:pPr>
      <w:suppressAutoHyphens w:val="0"/>
      <w:spacing w:before="240" w:after="120"/>
      <w:jc w:val="right"/>
      <w:outlineLvl w:val="8"/>
    </w:pPr>
    <w:rPr>
      <w:rFonts w:cs="Arial"/>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4F712F"/>
    <w:rPr>
      <w:rFonts w:ascii="Courier New" w:hAnsi="Courier New"/>
    </w:rPr>
  </w:style>
  <w:style w:type="character" w:customStyle="1" w:styleId="Absatz-Standardschriftart">
    <w:name w:val="Absatz-Standardschriftart"/>
    <w:rsid w:val="004F712F"/>
  </w:style>
  <w:style w:type="character" w:customStyle="1" w:styleId="WW-Absatz-Standardschriftart">
    <w:name w:val="WW-Absatz-Standardschriftart"/>
    <w:rsid w:val="004F712F"/>
  </w:style>
  <w:style w:type="character" w:customStyle="1" w:styleId="WW-Absatz-Standardschriftart1">
    <w:name w:val="WW-Absatz-Standardschriftart1"/>
    <w:rsid w:val="004F712F"/>
  </w:style>
  <w:style w:type="character" w:customStyle="1" w:styleId="WW8Num4z0">
    <w:name w:val="WW8Num4z0"/>
    <w:rsid w:val="004F712F"/>
    <w:rPr>
      <w:rFonts w:ascii="Times New Roman" w:hAnsi="Times New Roman" w:cs="Times New Roman"/>
    </w:rPr>
  </w:style>
  <w:style w:type="character" w:customStyle="1" w:styleId="WW8Num6z0">
    <w:name w:val="WW8Num6z0"/>
    <w:rsid w:val="004F712F"/>
    <w:rPr>
      <w:rFonts w:ascii="Courier New" w:hAnsi="Courier New"/>
    </w:rPr>
  </w:style>
  <w:style w:type="character" w:customStyle="1" w:styleId="WW8Num6z2">
    <w:name w:val="WW8Num6z2"/>
    <w:rsid w:val="004F712F"/>
    <w:rPr>
      <w:rFonts w:ascii="Wingdings" w:hAnsi="Wingdings"/>
    </w:rPr>
  </w:style>
  <w:style w:type="character" w:customStyle="1" w:styleId="WW8Num6z3">
    <w:name w:val="WW8Num6z3"/>
    <w:rsid w:val="004F712F"/>
    <w:rPr>
      <w:rFonts w:ascii="Symbol" w:hAnsi="Symbol"/>
    </w:rPr>
  </w:style>
  <w:style w:type="character" w:customStyle="1" w:styleId="WW8Num6z4">
    <w:name w:val="WW8Num6z4"/>
    <w:rsid w:val="004F712F"/>
    <w:rPr>
      <w:rFonts w:ascii="Courier New" w:hAnsi="Courier New" w:cs="Courier New"/>
    </w:rPr>
  </w:style>
  <w:style w:type="character" w:customStyle="1" w:styleId="WW8Num7z0">
    <w:name w:val="WW8Num7z0"/>
    <w:rsid w:val="004F712F"/>
    <w:rPr>
      <w:rFonts w:ascii="Courier New" w:hAnsi="Courier New"/>
    </w:rPr>
  </w:style>
  <w:style w:type="character" w:customStyle="1" w:styleId="WW8Num7z2">
    <w:name w:val="WW8Num7z2"/>
    <w:rsid w:val="004F712F"/>
    <w:rPr>
      <w:rFonts w:ascii="Wingdings" w:hAnsi="Wingdings"/>
    </w:rPr>
  </w:style>
  <w:style w:type="character" w:customStyle="1" w:styleId="WW8Num7z3">
    <w:name w:val="WW8Num7z3"/>
    <w:rsid w:val="004F712F"/>
    <w:rPr>
      <w:rFonts w:ascii="Symbol" w:hAnsi="Symbol"/>
    </w:rPr>
  </w:style>
  <w:style w:type="character" w:customStyle="1" w:styleId="WW8Num7z4">
    <w:name w:val="WW8Num7z4"/>
    <w:rsid w:val="004F712F"/>
    <w:rPr>
      <w:rFonts w:ascii="Courier New" w:hAnsi="Courier New" w:cs="Courier New"/>
    </w:rPr>
  </w:style>
  <w:style w:type="character" w:customStyle="1" w:styleId="WW8Num8z0">
    <w:name w:val="WW8Num8z0"/>
    <w:rsid w:val="004F712F"/>
    <w:rPr>
      <w:rFonts w:ascii="Courier New" w:hAnsi="Courier New"/>
    </w:rPr>
  </w:style>
  <w:style w:type="character" w:customStyle="1" w:styleId="WW8Num8z2">
    <w:name w:val="WW8Num8z2"/>
    <w:rsid w:val="004F712F"/>
    <w:rPr>
      <w:rFonts w:ascii="Wingdings" w:hAnsi="Wingdings"/>
    </w:rPr>
  </w:style>
  <w:style w:type="character" w:customStyle="1" w:styleId="WW8Num8z3">
    <w:name w:val="WW8Num8z3"/>
    <w:rsid w:val="004F712F"/>
    <w:rPr>
      <w:rFonts w:ascii="Symbol" w:hAnsi="Symbol"/>
    </w:rPr>
  </w:style>
  <w:style w:type="character" w:customStyle="1" w:styleId="WW8Num8z4">
    <w:name w:val="WW8Num8z4"/>
    <w:rsid w:val="004F712F"/>
    <w:rPr>
      <w:rFonts w:ascii="Courier New" w:hAnsi="Courier New" w:cs="Courier New"/>
    </w:rPr>
  </w:style>
  <w:style w:type="character" w:customStyle="1" w:styleId="WW8Num10z0">
    <w:name w:val="WW8Num10z0"/>
    <w:rsid w:val="004F712F"/>
    <w:rPr>
      <w:sz w:val="16"/>
    </w:rPr>
  </w:style>
  <w:style w:type="character" w:customStyle="1" w:styleId="WW8NumSt9z0">
    <w:name w:val="WW8NumSt9z0"/>
    <w:rsid w:val="004F712F"/>
    <w:rPr>
      <w:rFonts w:ascii="Times New Roman" w:hAnsi="Times New Roman" w:cs="Times New Roman"/>
    </w:rPr>
  </w:style>
  <w:style w:type="character" w:customStyle="1" w:styleId="10">
    <w:name w:val="Основной шрифт абзаца1"/>
    <w:rsid w:val="004F712F"/>
  </w:style>
  <w:style w:type="character" w:customStyle="1" w:styleId="a4">
    <w:name w:val="Верхний колонтитул Знак"/>
    <w:aliases w:val="ВерхКолонтитул Знак"/>
    <w:rsid w:val="004F712F"/>
    <w:rPr>
      <w:rFonts w:ascii="Times New Roman" w:eastAsia="Times New Roman" w:hAnsi="Times New Roman"/>
      <w:sz w:val="24"/>
      <w:szCs w:val="24"/>
    </w:rPr>
  </w:style>
  <w:style w:type="character" w:customStyle="1" w:styleId="a5">
    <w:name w:val="Нижний колонтитул Знак"/>
    <w:uiPriority w:val="99"/>
    <w:rsid w:val="004F712F"/>
    <w:rPr>
      <w:rFonts w:ascii="Times New Roman" w:eastAsia="Times New Roman" w:hAnsi="Times New Roman"/>
      <w:sz w:val="24"/>
      <w:szCs w:val="24"/>
    </w:rPr>
  </w:style>
  <w:style w:type="character" w:customStyle="1" w:styleId="a6">
    <w:name w:val="Текст выноски Знак"/>
    <w:rsid w:val="004F712F"/>
    <w:rPr>
      <w:rFonts w:ascii="Tahoma" w:eastAsia="Times New Roman" w:hAnsi="Tahoma" w:cs="Tahoma"/>
      <w:sz w:val="16"/>
      <w:szCs w:val="16"/>
    </w:rPr>
  </w:style>
  <w:style w:type="character" w:styleId="a7">
    <w:name w:val="Strong"/>
    <w:qFormat/>
    <w:rsid w:val="004F712F"/>
    <w:rPr>
      <w:b/>
      <w:bCs/>
    </w:rPr>
  </w:style>
  <w:style w:type="character" w:customStyle="1" w:styleId="xdtextbox1">
    <w:name w:val="xdtextbox1"/>
    <w:rsid w:val="004F712F"/>
    <w:rPr>
      <w:color w:val="auto"/>
      <w:shd w:val="clear" w:color="auto" w:fill="FFFFFF"/>
    </w:rPr>
  </w:style>
  <w:style w:type="character" w:customStyle="1" w:styleId="11">
    <w:name w:val="Заголовок 1 Знак"/>
    <w:uiPriority w:val="9"/>
    <w:rsid w:val="004F712F"/>
    <w:rPr>
      <w:rFonts w:ascii="Times New Roman" w:eastAsia="Times New Roman" w:hAnsi="Times New Roman"/>
      <w:b/>
      <w:bCs/>
      <w:sz w:val="28"/>
      <w:szCs w:val="28"/>
      <w:lang w:val="en-US"/>
    </w:rPr>
  </w:style>
  <w:style w:type="paragraph" w:customStyle="1" w:styleId="a8">
    <w:name w:val="Заголовок"/>
    <w:basedOn w:val="a0"/>
    <w:next w:val="a9"/>
    <w:rsid w:val="004F712F"/>
    <w:pPr>
      <w:keepNext/>
      <w:spacing w:before="240" w:after="120"/>
    </w:pPr>
    <w:rPr>
      <w:rFonts w:ascii="Arial" w:eastAsia="MS Mincho" w:hAnsi="Arial" w:cs="Tahoma"/>
      <w:sz w:val="28"/>
      <w:szCs w:val="28"/>
    </w:rPr>
  </w:style>
  <w:style w:type="paragraph" w:styleId="a9">
    <w:name w:val="Body Text"/>
    <w:basedOn w:val="a0"/>
    <w:link w:val="aa"/>
    <w:rsid w:val="004F712F"/>
    <w:pPr>
      <w:spacing w:after="120"/>
    </w:pPr>
  </w:style>
  <w:style w:type="paragraph" w:styleId="ab">
    <w:name w:val="List"/>
    <w:basedOn w:val="a9"/>
    <w:rsid w:val="004F712F"/>
    <w:rPr>
      <w:rFonts w:ascii="Arial" w:hAnsi="Arial" w:cs="Tahoma"/>
    </w:rPr>
  </w:style>
  <w:style w:type="paragraph" w:customStyle="1" w:styleId="12">
    <w:name w:val="Название1"/>
    <w:basedOn w:val="a0"/>
    <w:rsid w:val="004F712F"/>
    <w:pPr>
      <w:suppressLineNumbers/>
      <w:spacing w:before="120" w:after="120"/>
    </w:pPr>
    <w:rPr>
      <w:rFonts w:ascii="Arial" w:hAnsi="Arial" w:cs="Tahoma"/>
      <w:i/>
      <w:iCs/>
      <w:sz w:val="20"/>
    </w:rPr>
  </w:style>
  <w:style w:type="paragraph" w:customStyle="1" w:styleId="13">
    <w:name w:val="Указатель1"/>
    <w:basedOn w:val="a0"/>
    <w:rsid w:val="004F712F"/>
    <w:pPr>
      <w:suppressLineNumbers/>
    </w:pPr>
    <w:rPr>
      <w:rFonts w:ascii="Arial" w:hAnsi="Arial" w:cs="Tahoma"/>
    </w:rPr>
  </w:style>
  <w:style w:type="paragraph" w:styleId="ac">
    <w:name w:val="List Paragraph"/>
    <w:aliases w:val="Обычный текст"/>
    <w:basedOn w:val="a0"/>
    <w:link w:val="ad"/>
    <w:qFormat/>
    <w:rsid w:val="004F712F"/>
    <w:pPr>
      <w:ind w:left="720"/>
    </w:pPr>
  </w:style>
  <w:style w:type="paragraph" w:customStyle="1" w:styleId="ConsPlusNormal">
    <w:name w:val="ConsPlusNormal"/>
    <w:link w:val="ConsPlusNormal0"/>
    <w:rsid w:val="004F712F"/>
    <w:pPr>
      <w:widowControl w:val="0"/>
      <w:suppressAutoHyphens/>
      <w:autoSpaceDE w:val="0"/>
      <w:ind w:firstLine="720"/>
    </w:pPr>
    <w:rPr>
      <w:rFonts w:ascii="Arial" w:hAnsi="Arial" w:cs="Arial"/>
      <w:lang w:eastAsia="ar-SA"/>
    </w:rPr>
  </w:style>
  <w:style w:type="paragraph" w:styleId="ae">
    <w:name w:val="header"/>
    <w:aliases w:val="ВерхКолонтитул"/>
    <w:basedOn w:val="a0"/>
    <w:rsid w:val="004F712F"/>
    <w:pPr>
      <w:tabs>
        <w:tab w:val="center" w:pos="4677"/>
        <w:tab w:val="right" w:pos="9355"/>
      </w:tabs>
    </w:pPr>
  </w:style>
  <w:style w:type="paragraph" w:styleId="af">
    <w:name w:val="footer"/>
    <w:basedOn w:val="a0"/>
    <w:uiPriority w:val="99"/>
    <w:rsid w:val="004F712F"/>
    <w:pPr>
      <w:tabs>
        <w:tab w:val="center" w:pos="4677"/>
        <w:tab w:val="right" w:pos="9355"/>
      </w:tabs>
    </w:pPr>
  </w:style>
  <w:style w:type="paragraph" w:styleId="af0">
    <w:name w:val="Balloon Text"/>
    <w:basedOn w:val="a0"/>
    <w:rsid w:val="004F712F"/>
    <w:rPr>
      <w:rFonts w:ascii="Tahoma" w:hAnsi="Tahoma" w:cs="Tahoma"/>
      <w:sz w:val="16"/>
      <w:szCs w:val="16"/>
    </w:rPr>
  </w:style>
  <w:style w:type="paragraph" w:customStyle="1" w:styleId="bodytext">
    <w:name w:val="bodytext"/>
    <w:basedOn w:val="a0"/>
    <w:rsid w:val="004F712F"/>
    <w:pPr>
      <w:spacing w:before="150" w:after="150"/>
    </w:pPr>
    <w:rPr>
      <w:rFonts w:ascii="Tahoma" w:hAnsi="Tahoma" w:cs="Tahoma"/>
      <w:sz w:val="18"/>
      <w:szCs w:val="18"/>
    </w:rPr>
  </w:style>
  <w:style w:type="paragraph" w:customStyle="1" w:styleId="21">
    <w:name w:val="Основной текст с отступом 21"/>
    <w:basedOn w:val="a0"/>
    <w:rsid w:val="004F712F"/>
    <w:pPr>
      <w:widowControl w:val="0"/>
      <w:overflowPunct w:val="0"/>
      <w:autoSpaceDE w:val="0"/>
      <w:ind w:left="426" w:hanging="426"/>
      <w:jc w:val="both"/>
      <w:textAlignment w:val="baseline"/>
    </w:pPr>
    <w:rPr>
      <w:sz w:val="26"/>
      <w:szCs w:val="20"/>
    </w:rPr>
  </w:style>
  <w:style w:type="paragraph" w:customStyle="1" w:styleId="af1">
    <w:name w:val="Содержимое таблицы"/>
    <w:basedOn w:val="a0"/>
    <w:rsid w:val="004F712F"/>
    <w:pPr>
      <w:suppressLineNumbers/>
    </w:pPr>
  </w:style>
  <w:style w:type="paragraph" w:customStyle="1" w:styleId="af2">
    <w:name w:val="Заголовок таблицы"/>
    <w:basedOn w:val="af1"/>
    <w:rsid w:val="004F712F"/>
    <w:pPr>
      <w:jc w:val="center"/>
    </w:pPr>
    <w:rPr>
      <w:b/>
      <w:bCs/>
    </w:rPr>
  </w:style>
  <w:style w:type="paragraph" w:styleId="af3">
    <w:name w:val="Title"/>
    <w:basedOn w:val="a0"/>
    <w:next w:val="a0"/>
    <w:link w:val="af4"/>
    <w:qFormat/>
    <w:rsid w:val="00927B1F"/>
    <w:pPr>
      <w:spacing w:before="240" w:after="60"/>
      <w:jc w:val="center"/>
      <w:outlineLvl w:val="0"/>
    </w:pPr>
    <w:rPr>
      <w:rFonts w:ascii="Cambria" w:hAnsi="Cambria" w:cs="Times New Roman"/>
      <w:b/>
      <w:bCs/>
      <w:kern w:val="28"/>
      <w:sz w:val="32"/>
      <w:szCs w:val="32"/>
    </w:rPr>
  </w:style>
  <w:style w:type="character" w:customStyle="1" w:styleId="af4">
    <w:name w:val="Название Знак"/>
    <w:link w:val="af3"/>
    <w:rsid w:val="00927B1F"/>
    <w:rPr>
      <w:rFonts w:ascii="Cambria" w:eastAsia="Times New Roman" w:hAnsi="Cambria" w:cs="Times New Roman"/>
      <w:b/>
      <w:bCs/>
      <w:kern w:val="28"/>
      <w:sz w:val="32"/>
      <w:szCs w:val="32"/>
      <w:lang w:eastAsia="ar-SA"/>
    </w:rPr>
  </w:style>
  <w:style w:type="character" w:styleId="af5">
    <w:name w:val="Hyperlink"/>
    <w:uiPriority w:val="99"/>
    <w:unhideWhenUsed/>
    <w:rsid w:val="00B84C62"/>
    <w:rPr>
      <w:color w:val="0000FF"/>
      <w:u w:val="single"/>
    </w:rPr>
  </w:style>
  <w:style w:type="character" w:customStyle="1" w:styleId="header-user-name">
    <w:name w:val="header-user-name"/>
    <w:rsid w:val="009E5635"/>
  </w:style>
  <w:style w:type="paragraph" w:customStyle="1" w:styleId="p10">
    <w:name w:val="p10"/>
    <w:basedOn w:val="a0"/>
    <w:rsid w:val="00C071A1"/>
    <w:pPr>
      <w:suppressAutoHyphens w:val="0"/>
      <w:spacing w:before="100" w:beforeAutospacing="1" w:after="100" w:afterAutospacing="1"/>
    </w:pPr>
    <w:rPr>
      <w:rFonts w:cs="Times New Roman"/>
      <w:lang w:eastAsia="ru-RU"/>
    </w:rPr>
  </w:style>
  <w:style w:type="character" w:customStyle="1" w:styleId="s3">
    <w:name w:val="s3"/>
    <w:rsid w:val="00C071A1"/>
  </w:style>
  <w:style w:type="paragraph" w:customStyle="1" w:styleId="p11">
    <w:name w:val="p11"/>
    <w:basedOn w:val="a0"/>
    <w:rsid w:val="00C071A1"/>
    <w:pPr>
      <w:suppressAutoHyphens w:val="0"/>
      <w:spacing w:before="100" w:beforeAutospacing="1" w:after="100" w:afterAutospacing="1"/>
    </w:pPr>
    <w:rPr>
      <w:rFonts w:cs="Times New Roman"/>
      <w:lang w:eastAsia="ru-RU"/>
    </w:rPr>
  </w:style>
  <w:style w:type="table" w:styleId="af6">
    <w:name w:val="Table Grid"/>
    <w:basedOn w:val="a2"/>
    <w:uiPriority w:val="59"/>
    <w:rsid w:val="003A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aliases w:val="ПодЗаголовок Знак"/>
    <w:link w:val="3"/>
    <w:uiPriority w:val="9"/>
    <w:rsid w:val="0013777C"/>
    <w:rPr>
      <w:b/>
      <w:sz w:val="24"/>
      <w:szCs w:val="24"/>
      <w:lang w:eastAsia="ar-SA"/>
    </w:rPr>
  </w:style>
  <w:style w:type="paragraph" w:customStyle="1" w:styleId="af7">
    <w:name w:val="???????"/>
    <w:rsid w:val="00A14440"/>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Lucida Sans Unicode" w:eastAsia="Lucida Sans Unicode" w:hAnsi="Lucida Sans Unicode"/>
      <w:color w:val="FFFFFF"/>
      <w:sz w:val="48"/>
      <w:szCs w:val="48"/>
    </w:rPr>
  </w:style>
  <w:style w:type="paragraph" w:customStyle="1" w:styleId="14">
    <w:name w:val="Обычный1"/>
    <w:link w:val="Normal"/>
    <w:rsid w:val="00A927BB"/>
    <w:pPr>
      <w:spacing w:before="100" w:after="100"/>
    </w:pPr>
    <w:rPr>
      <w:snapToGrid w:val="0"/>
      <w:sz w:val="24"/>
    </w:rPr>
  </w:style>
  <w:style w:type="character" w:customStyle="1" w:styleId="Normal">
    <w:name w:val="Normal Знак"/>
    <w:link w:val="14"/>
    <w:rsid w:val="00A927BB"/>
    <w:rPr>
      <w:snapToGrid w:val="0"/>
      <w:sz w:val="24"/>
    </w:rPr>
  </w:style>
  <w:style w:type="character" w:customStyle="1" w:styleId="22">
    <w:name w:val="Основной текст (2)"/>
    <w:basedOn w:val="a1"/>
    <w:rsid w:val="00ED6DD3"/>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2">
    <w:name w:val="Основной текст4"/>
    <w:basedOn w:val="a0"/>
    <w:rsid w:val="00ED6DD3"/>
    <w:pPr>
      <w:widowControl w:val="0"/>
      <w:shd w:val="clear" w:color="auto" w:fill="FFFFFF"/>
      <w:suppressAutoHyphens w:val="0"/>
      <w:spacing w:line="0" w:lineRule="atLeast"/>
      <w:ind w:hanging="1760"/>
    </w:pPr>
    <w:rPr>
      <w:rFonts w:cs="Times New Roman"/>
      <w:color w:val="000000"/>
      <w:sz w:val="27"/>
      <w:szCs w:val="27"/>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1,Заголовок 2 Знак Знак Знак Знак Знак Знак Знак Знак Знак Знак Знак"/>
    <w:basedOn w:val="a1"/>
    <w:link w:val="2"/>
    <w:uiPriority w:val="9"/>
    <w:rsid w:val="00570EE3"/>
    <w:rPr>
      <w:rFonts w:eastAsiaTheme="majorEastAsia" w:cstheme="majorBidi"/>
      <w:b/>
      <w:caps/>
      <w:sz w:val="24"/>
      <w:szCs w:val="26"/>
      <w:lang w:eastAsia="ar-SA"/>
    </w:rPr>
  </w:style>
  <w:style w:type="paragraph" w:styleId="23">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0"/>
    <w:link w:val="24"/>
    <w:unhideWhenUsed/>
    <w:rsid w:val="005D3BAD"/>
    <w:pPr>
      <w:spacing w:after="120" w:line="480" w:lineRule="auto"/>
      <w:ind w:left="283"/>
    </w:pPr>
  </w:style>
  <w:style w:type="character" w:customStyle="1" w:styleId="24">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1,Знак Знак Знак Знак Знак1"/>
    <w:basedOn w:val="a1"/>
    <w:link w:val="23"/>
    <w:rsid w:val="005D3BAD"/>
    <w:rPr>
      <w:rFonts w:cs="Calibri"/>
      <w:sz w:val="24"/>
      <w:szCs w:val="24"/>
      <w:lang w:eastAsia="ar-SA"/>
    </w:rPr>
  </w:style>
  <w:style w:type="paragraph" w:styleId="25">
    <w:name w:val="toc 2"/>
    <w:basedOn w:val="a0"/>
    <w:next w:val="a0"/>
    <w:autoRedefine/>
    <w:uiPriority w:val="39"/>
    <w:rsid w:val="00F05CAA"/>
    <w:pPr>
      <w:spacing w:before="120" w:after="120"/>
      <w:ind w:left="238"/>
      <w:jc w:val="both"/>
    </w:pPr>
    <w:rPr>
      <w:b/>
      <w:bCs/>
      <w:szCs w:val="22"/>
    </w:rPr>
  </w:style>
  <w:style w:type="paragraph" w:styleId="af8">
    <w:name w:val="Normal (Web)"/>
    <w:basedOn w:val="a0"/>
    <w:uiPriority w:val="99"/>
    <w:rsid w:val="005D3BAD"/>
    <w:pPr>
      <w:suppressAutoHyphens w:val="0"/>
      <w:spacing w:before="100" w:beforeAutospacing="1" w:after="100" w:afterAutospacing="1"/>
    </w:pPr>
    <w:rPr>
      <w:rFonts w:cs="Times New Roman"/>
      <w:lang w:eastAsia="ru-RU"/>
    </w:rPr>
  </w:style>
  <w:style w:type="table" w:customStyle="1" w:styleId="15">
    <w:name w:val="Стиль таблицы1"/>
    <w:basedOn w:val="af6"/>
    <w:rsid w:val="005D3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i/>
      </w:rPr>
      <w:tblPr/>
      <w:tcPr>
        <w:shd w:val="clear" w:color="auto" w:fill="CCCCCC"/>
      </w:tcPr>
    </w:tblStylePr>
  </w:style>
  <w:style w:type="character" w:customStyle="1" w:styleId="af9">
    <w:name w:val="Основной текст_"/>
    <w:basedOn w:val="a1"/>
    <w:link w:val="16"/>
    <w:rsid w:val="005D3BAD"/>
    <w:rPr>
      <w:sz w:val="27"/>
      <w:szCs w:val="27"/>
      <w:shd w:val="clear" w:color="auto" w:fill="FFFFFF"/>
    </w:rPr>
  </w:style>
  <w:style w:type="paragraph" w:customStyle="1" w:styleId="16">
    <w:name w:val="Основной текст1"/>
    <w:basedOn w:val="a0"/>
    <w:link w:val="af9"/>
    <w:rsid w:val="005D3BAD"/>
    <w:pPr>
      <w:widowControl w:val="0"/>
      <w:shd w:val="clear" w:color="auto" w:fill="FFFFFF"/>
      <w:suppressAutoHyphens w:val="0"/>
      <w:spacing w:line="326" w:lineRule="exact"/>
    </w:pPr>
    <w:rPr>
      <w:rFonts w:cs="Times New Roman"/>
      <w:sz w:val="27"/>
      <w:szCs w:val="27"/>
      <w:lang w:eastAsia="ru-RU"/>
    </w:rPr>
  </w:style>
  <w:style w:type="paragraph" w:customStyle="1" w:styleId="Default">
    <w:name w:val="Default"/>
    <w:rsid w:val="005D3BAD"/>
    <w:pPr>
      <w:autoSpaceDE w:val="0"/>
      <w:autoSpaceDN w:val="0"/>
      <w:adjustRightInd w:val="0"/>
    </w:pPr>
    <w:rPr>
      <w:color w:val="000000"/>
      <w:sz w:val="24"/>
      <w:szCs w:val="24"/>
    </w:rPr>
  </w:style>
  <w:style w:type="character" w:customStyle="1" w:styleId="blk">
    <w:name w:val="blk"/>
    <w:basedOn w:val="a1"/>
    <w:rsid w:val="005D3BAD"/>
  </w:style>
  <w:style w:type="paragraph" w:customStyle="1" w:styleId="afa">
    <w:name w:val="Содержимое врезки"/>
    <w:basedOn w:val="a9"/>
    <w:rsid w:val="00670D60"/>
    <w:pPr>
      <w:spacing w:after="0"/>
      <w:jc w:val="center"/>
    </w:pPr>
    <w:rPr>
      <w:rFonts w:cs="Times New Roman"/>
      <w:b/>
      <w:sz w:val="22"/>
    </w:rPr>
  </w:style>
  <w:style w:type="paragraph" w:styleId="afb">
    <w:name w:val="Subtitle"/>
    <w:basedOn w:val="a0"/>
    <w:next w:val="a0"/>
    <w:link w:val="afc"/>
    <w:qFormat/>
    <w:rsid w:val="00B66E9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c">
    <w:name w:val="Подзаголовок Знак"/>
    <w:basedOn w:val="a1"/>
    <w:link w:val="afb"/>
    <w:rsid w:val="00B66E92"/>
    <w:rPr>
      <w:rFonts w:asciiTheme="minorHAnsi" w:eastAsiaTheme="minorEastAsia" w:hAnsiTheme="minorHAnsi" w:cstheme="minorBidi"/>
      <w:color w:val="5A5A5A" w:themeColor="text1" w:themeTint="A5"/>
      <w:spacing w:val="15"/>
      <w:sz w:val="22"/>
      <w:szCs w:val="22"/>
      <w:lang w:eastAsia="ar-SA"/>
    </w:rPr>
  </w:style>
  <w:style w:type="paragraph" w:styleId="17">
    <w:name w:val="toc 1"/>
    <w:basedOn w:val="a0"/>
    <w:next w:val="a0"/>
    <w:autoRedefine/>
    <w:uiPriority w:val="39"/>
    <w:unhideWhenUsed/>
    <w:qFormat/>
    <w:rsid w:val="00F05CAA"/>
    <w:pPr>
      <w:spacing w:before="120" w:after="120"/>
      <w:jc w:val="both"/>
    </w:pPr>
    <w:rPr>
      <w:rFonts w:ascii="Times New Roman Полужирный" w:hAnsi="Times New Roman Полужирный"/>
      <w:b/>
      <w:bCs/>
      <w:iCs/>
      <w:caps/>
    </w:rPr>
  </w:style>
  <w:style w:type="paragraph" w:styleId="31">
    <w:name w:val="toc 3"/>
    <w:basedOn w:val="a0"/>
    <w:next w:val="a0"/>
    <w:autoRedefine/>
    <w:uiPriority w:val="39"/>
    <w:unhideWhenUsed/>
    <w:rsid w:val="00F05CAA"/>
    <w:pPr>
      <w:ind w:left="480"/>
      <w:jc w:val="both"/>
    </w:pPr>
    <w:rPr>
      <w:szCs w:val="20"/>
    </w:rPr>
  </w:style>
  <w:style w:type="paragraph" w:customStyle="1" w:styleId="26">
    <w:name w:val="Стиль Заголовок 2"/>
    <w:basedOn w:val="2"/>
    <w:rsid w:val="00A30A0B"/>
    <w:rPr>
      <w:b w:val="0"/>
      <w:color w:val="000000" w:themeColor="text1"/>
      <w:sz w:val="28"/>
      <w:szCs w:val="20"/>
    </w:rPr>
  </w:style>
  <w:style w:type="paragraph" w:customStyle="1" w:styleId="18">
    <w:name w:val="Стиль1"/>
    <w:basedOn w:val="2"/>
    <w:qFormat/>
    <w:rsid w:val="00A30A0B"/>
    <w:rPr>
      <w:b w:val="0"/>
      <w:color w:val="000000" w:themeColor="text1"/>
      <w:sz w:val="28"/>
    </w:rPr>
  </w:style>
  <w:style w:type="paragraph" w:styleId="43">
    <w:name w:val="toc 4"/>
    <w:basedOn w:val="a0"/>
    <w:next w:val="a0"/>
    <w:autoRedefine/>
    <w:uiPriority w:val="39"/>
    <w:unhideWhenUsed/>
    <w:rsid w:val="00A30A0B"/>
    <w:pPr>
      <w:ind w:left="720"/>
    </w:pPr>
    <w:rPr>
      <w:rFonts w:asciiTheme="minorHAnsi" w:hAnsiTheme="minorHAnsi"/>
      <w:sz w:val="20"/>
      <w:szCs w:val="20"/>
    </w:rPr>
  </w:style>
  <w:style w:type="paragraph" w:styleId="51">
    <w:name w:val="toc 5"/>
    <w:basedOn w:val="a0"/>
    <w:next w:val="a0"/>
    <w:autoRedefine/>
    <w:uiPriority w:val="39"/>
    <w:unhideWhenUsed/>
    <w:rsid w:val="00A30A0B"/>
    <w:pPr>
      <w:ind w:left="960"/>
    </w:pPr>
    <w:rPr>
      <w:rFonts w:asciiTheme="minorHAnsi" w:hAnsiTheme="minorHAnsi"/>
      <w:sz w:val="20"/>
      <w:szCs w:val="20"/>
    </w:rPr>
  </w:style>
  <w:style w:type="paragraph" w:styleId="61">
    <w:name w:val="toc 6"/>
    <w:basedOn w:val="a0"/>
    <w:next w:val="a0"/>
    <w:autoRedefine/>
    <w:uiPriority w:val="39"/>
    <w:unhideWhenUsed/>
    <w:rsid w:val="00A30A0B"/>
    <w:pPr>
      <w:ind w:left="1200"/>
    </w:pPr>
    <w:rPr>
      <w:rFonts w:asciiTheme="minorHAnsi" w:hAnsiTheme="minorHAnsi"/>
      <w:sz w:val="20"/>
      <w:szCs w:val="20"/>
    </w:rPr>
  </w:style>
  <w:style w:type="paragraph" w:styleId="71">
    <w:name w:val="toc 7"/>
    <w:basedOn w:val="a0"/>
    <w:next w:val="a0"/>
    <w:autoRedefine/>
    <w:uiPriority w:val="39"/>
    <w:unhideWhenUsed/>
    <w:rsid w:val="00A30A0B"/>
    <w:pPr>
      <w:ind w:left="1440"/>
    </w:pPr>
    <w:rPr>
      <w:rFonts w:asciiTheme="minorHAnsi" w:hAnsiTheme="minorHAnsi"/>
      <w:sz w:val="20"/>
      <w:szCs w:val="20"/>
    </w:rPr>
  </w:style>
  <w:style w:type="paragraph" w:styleId="81">
    <w:name w:val="toc 8"/>
    <w:basedOn w:val="a0"/>
    <w:next w:val="a0"/>
    <w:autoRedefine/>
    <w:uiPriority w:val="39"/>
    <w:unhideWhenUsed/>
    <w:rsid w:val="00A30A0B"/>
    <w:pPr>
      <w:ind w:left="1680"/>
    </w:pPr>
    <w:rPr>
      <w:rFonts w:asciiTheme="minorHAnsi" w:hAnsiTheme="minorHAnsi"/>
      <w:sz w:val="20"/>
      <w:szCs w:val="20"/>
    </w:rPr>
  </w:style>
  <w:style w:type="paragraph" w:styleId="91">
    <w:name w:val="toc 9"/>
    <w:basedOn w:val="a0"/>
    <w:next w:val="a0"/>
    <w:autoRedefine/>
    <w:uiPriority w:val="39"/>
    <w:unhideWhenUsed/>
    <w:rsid w:val="00A30A0B"/>
    <w:pPr>
      <w:ind w:left="1920"/>
    </w:pPr>
    <w:rPr>
      <w:rFonts w:asciiTheme="minorHAnsi" w:hAnsiTheme="minorHAnsi"/>
      <w:sz w:val="20"/>
      <w:szCs w:val="20"/>
    </w:rPr>
  </w:style>
  <w:style w:type="character" w:customStyle="1" w:styleId="ConsPlusNormal0">
    <w:name w:val="ConsPlusNormal Знак"/>
    <w:basedOn w:val="a1"/>
    <w:link w:val="ConsPlusNormal"/>
    <w:rsid w:val="003A64F4"/>
    <w:rPr>
      <w:rFonts w:ascii="Arial" w:hAnsi="Arial" w:cs="Arial"/>
      <w:lang w:eastAsia="ar-SA"/>
    </w:rPr>
  </w:style>
  <w:style w:type="character" w:customStyle="1" w:styleId="41">
    <w:name w:val="Заголовок 4 Знак"/>
    <w:basedOn w:val="a1"/>
    <w:link w:val="40"/>
    <w:rsid w:val="002D0763"/>
    <w:rPr>
      <w:b/>
      <w:bCs/>
      <w:sz w:val="24"/>
      <w:szCs w:val="28"/>
    </w:rPr>
  </w:style>
  <w:style w:type="character" w:customStyle="1" w:styleId="50">
    <w:name w:val="Заголовок 5 Знак"/>
    <w:basedOn w:val="a1"/>
    <w:link w:val="5"/>
    <w:rsid w:val="003A64F4"/>
    <w:rPr>
      <w:rFonts w:eastAsia="Calibri"/>
      <w:b/>
      <w:bCs/>
      <w:sz w:val="36"/>
      <w:szCs w:val="36"/>
    </w:rPr>
  </w:style>
  <w:style w:type="character" w:customStyle="1" w:styleId="60">
    <w:name w:val="Заголовок 6 Знак"/>
    <w:basedOn w:val="a1"/>
    <w:link w:val="6"/>
    <w:rsid w:val="003A64F4"/>
    <w:rPr>
      <w:b/>
      <w:bCs/>
      <w:sz w:val="22"/>
      <w:szCs w:val="22"/>
    </w:rPr>
  </w:style>
  <w:style w:type="character" w:customStyle="1" w:styleId="70">
    <w:name w:val="Заголовок 7 Знак"/>
    <w:basedOn w:val="a1"/>
    <w:link w:val="7"/>
    <w:rsid w:val="00F05CAA"/>
    <w:rPr>
      <w:sz w:val="24"/>
      <w:szCs w:val="24"/>
    </w:rPr>
  </w:style>
  <w:style w:type="character" w:customStyle="1" w:styleId="80">
    <w:name w:val="Заголовок 8 Знак"/>
    <w:basedOn w:val="a1"/>
    <w:link w:val="8"/>
    <w:rsid w:val="003A64F4"/>
    <w:rPr>
      <w:i/>
      <w:iCs/>
      <w:sz w:val="24"/>
      <w:szCs w:val="24"/>
    </w:rPr>
  </w:style>
  <w:style w:type="character" w:customStyle="1" w:styleId="90">
    <w:name w:val="Заголовок 9 Знак"/>
    <w:basedOn w:val="a1"/>
    <w:link w:val="9"/>
    <w:rsid w:val="00B41234"/>
    <w:rPr>
      <w:rFonts w:cs="Arial"/>
      <w:sz w:val="24"/>
      <w:szCs w:val="22"/>
    </w:rPr>
  </w:style>
  <w:style w:type="paragraph" w:styleId="afd">
    <w:name w:val="Body Text Indent"/>
    <w:basedOn w:val="a0"/>
    <w:link w:val="afe"/>
    <w:rsid w:val="003A64F4"/>
    <w:pPr>
      <w:suppressAutoHyphens w:val="0"/>
      <w:ind w:left="360" w:firstLine="709"/>
      <w:jc w:val="center"/>
    </w:pPr>
    <w:rPr>
      <w:rFonts w:eastAsia="Calibri" w:cs="Times New Roman"/>
      <w:sz w:val="32"/>
      <w:szCs w:val="32"/>
      <w:lang w:eastAsia="ru-RU"/>
    </w:rPr>
  </w:style>
  <w:style w:type="character" w:customStyle="1" w:styleId="afe">
    <w:name w:val="Основной текст с отступом Знак"/>
    <w:basedOn w:val="a1"/>
    <w:link w:val="afd"/>
    <w:rsid w:val="003A64F4"/>
    <w:rPr>
      <w:rFonts w:eastAsia="Calibri"/>
      <w:sz w:val="32"/>
      <w:szCs w:val="32"/>
    </w:rPr>
  </w:style>
  <w:style w:type="paragraph" w:styleId="32">
    <w:name w:val="Body Text Indent 3"/>
    <w:basedOn w:val="a0"/>
    <w:link w:val="33"/>
    <w:rsid w:val="003A64F4"/>
    <w:pPr>
      <w:suppressAutoHyphens w:val="0"/>
      <w:ind w:left="360" w:hanging="360"/>
      <w:jc w:val="both"/>
    </w:pPr>
    <w:rPr>
      <w:rFonts w:eastAsia="Calibri" w:cs="Times New Roman"/>
      <w:b/>
      <w:bCs/>
      <w:sz w:val="28"/>
      <w:szCs w:val="28"/>
      <w:lang w:eastAsia="ru-RU"/>
    </w:rPr>
  </w:style>
  <w:style w:type="character" w:customStyle="1" w:styleId="33">
    <w:name w:val="Основной текст с отступом 3 Знак"/>
    <w:basedOn w:val="a1"/>
    <w:link w:val="32"/>
    <w:rsid w:val="003A64F4"/>
    <w:rPr>
      <w:rFonts w:eastAsia="Calibri"/>
      <w:b/>
      <w:bCs/>
      <w:sz w:val="28"/>
      <w:szCs w:val="28"/>
    </w:rPr>
  </w:style>
  <w:style w:type="paragraph" w:styleId="27">
    <w:name w:val="Body Text 2"/>
    <w:basedOn w:val="a0"/>
    <w:link w:val="28"/>
    <w:rsid w:val="003A64F4"/>
    <w:pPr>
      <w:tabs>
        <w:tab w:val="left" w:pos="709"/>
      </w:tabs>
      <w:suppressAutoHyphens w:val="0"/>
      <w:ind w:firstLine="709"/>
      <w:jc w:val="center"/>
    </w:pPr>
    <w:rPr>
      <w:rFonts w:ascii="TimesET" w:eastAsia="Calibri" w:hAnsi="TimesET" w:cs="TimesET"/>
      <w:b/>
      <w:bCs/>
      <w:lang w:eastAsia="ru-RU"/>
    </w:rPr>
  </w:style>
  <w:style w:type="character" w:customStyle="1" w:styleId="28">
    <w:name w:val="Основной текст 2 Знак"/>
    <w:basedOn w:val="a1"/>
    <w:link w:val="27"/>
    <w:rsid w:val="003A64F4"/>
    <w:rPr>
      <w:rFonts w:ascii="TimesET" w:eastAsia="Calibri" w:hAnsi="TimesET" w:cs="TimesET"/>
      <w:b/>
      <w:bCs/>
      <w:sz w:val="24"/>
      <w:szCs w:val="24"/>
    </w:rPr>
  </w:style>
  <w:style w:type="character" w:customStyle="1" w:styleId="aa">
    <w:name w:val="Основной текст Знак"/>
    <w:basedOn w:val="a1"/>
    <w:link w:val="a9"/>
    <w:locked/>
    <w:rsid w:val="003A64F4"/>
    <w:rPr>
      <w:rFonts w:cs="Calibri"/>
      <w:sz w:val="24"/>
      <w:szCs w:val="24"/>
      <w:lang w:eastAsia="ar-SA"/>
    </w:rPr>
  </w:style>
  <w:style w:type="paragraph" w:customStyle="1" w:styleId="aff">
    <w:name w:val="Готовый"/>
    <w:basedOn w:val="a0"/>
    <w:rsid w:val="003A64F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ind w:firstLine="709"/>
      <w:jc w:val="both"/>
    </w:pPr>
    <w:rPr>
      <w:rFonts w:ascii="Courier New" w:eastAsia="Calibri" w:hAnsi="Courier New" w:cs="Courier New"/>
      <w:sz w:val="20"/>
      <w:szCs w:val="20"/>
      <w:lang w:eastAsia="ru-RU"/>
    </w:rPr>
  </w:style>
  <w:style w:type="character" w:customStyle="1" w:styleId="aff0">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single space Знак, Знак6 Знак"/>
    <w:basedOn w:val="a1"/>
    <w:link w:val="aff1"/>
    <w:uiPriority w:val="99"/>
    <w:locked/>
    <w:rsid w:val="003A64F4"/>
  </w:style>
  <w:style w:type="paragraph" w:styleId="aff1">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single space, Знак6"/>
    <w:basedOn w:val="a0"/>
    <w:link w:val="aff0"/>
    <w:uiPriority w:val="99"/>
    <w:rsid w:val="003A64F4"/>
    <w:pPr>
      <w:suppressAutoHyphens w:val="0"/>
      <w:ind w:firstLine="709"/>
      <w:jc w:val="both"/>
    </w:pPr>
    <w:rPr>
      <w:rFonts w:cs="Times New Roman"/>
      <w:sz w:val="20"/>
      <w:szCs w:val="20"/>
      <w:lang w:eastAsia="ru-RU"/>
    </w:rPr>
  </w:style>
  <w:style w:type="character" w:customStyle="1" w:styleId="19">
    <w:name w:val="Текст сноски Знак1"/>
    <w:basedOn w:val="a1"/>
    <w:semiHidden/>
    <w:rsid w:val="003A64F4"/>
    <w:rPr>
      <w:rFonts w:cs="Calibri"/>
      <w:lang w:eastAsia="ar-SA"/>
    </w:rPr>
  </w:style>
  <w:style w:type="character" w:customStyle="1" w:styleId="FootnoteTextChar1">
    <w:name w:val="Footnote Text Char1"/>
    <w:basedOn w:val="a1"/>
    <w:semiHidden/>
    <w:locked/>
    <w:rsid w:val="003A64F4"/>
    <w:rPr>
      <w:rFonts w:ascii="Times New Roman" w:hAnsi="Times New Roman" w:cs="Times New Roman"/>
      <w:sz w:val="20"/>
      <w:szCs w:val="20"/>
    </w:rPr>
  </w:style>
  <w:style w:type="paragraph" w:customStyle="1" w:styleId="ConsNormal">
    <w:name w:val="ConsNormal"/>
    <w:rsid w:val="003A64F4"/>
    <w:pPr>
      <w:widowControl w:val="0"/>
      <w:autoSpaceDE w:val="0"/>
      <w:autoSpaceDN w:val="0"/>
      <w:adjustRightInd w:val="0"/>
      <w:ind w:right="19772" w:firstLine="720"/>
    </w:pPr>
    <w:rPr>
      <w:rFonts w:ascii="Arial" w:eastAsia="Calibri" w:hAnsi="Arial" w:cs="Arial"/>
    </w:rPr>
  </w:style>
  <w:style w:type="paragraph" w:customStyle="1" w:styleId="ConsTitle">
    <w:name w:val="ConsTitle"/>
    <w:rsid w:val="003A64F4"/>
    <w:pPr>
      <w:widowControl w:val="0"/>
      <w:autoSpaceDE w:val="0"/>
      <w:autoSpaceDN w:val="0"/>
      <w:adjustRightInd w:val="0"/>
      <w:ind w:right="19772"/>
    </w:pPr>
    <w:rPr>
      <w:rFonts w:ascii="Arial" w:eastAsia="Calibri" w:hAnsi="Arial" w:cs="Arial"/>
      <w:b/>
      <w:bCs/>
      <w:sz w:val="16"/>
      <w:szCs w:val="16"/>
    </w:rPr>
  </w:style>
  <w:style w:type="character" w:styleId="aff2">
    <w:name w:val="page number"/>
    <w:basedOn w:val="a1"/>
    <w:rsid w:val="003A64F4"/>
    <w:rPr>
      <w:rFonts w:cs="Times New Roman"/>
    </w:rPr>
  </w:style>
  <w:style w:type="paragraph" w:customStyle="1" w:styleId="0">
    <w:name w:val="Заголовок 0"/>
    <w:basedOn w:val="1"/>
    <w:rsid w:val="003A64F4"/>
    <w:pPr>
      <w:tabs>
        <w:tab w:val="clear" w:pos="432"/>
        <w:tab w:val="clear" w:pos="851"/>
        <w:tab w:val="clear" w:pos="993"/>
        <w:tab w:val="clear" w:pos="2127"/>
      </w:tabs>
      <w:suppressAutoHyphens w:val="0"/>
    </w:pPr>
    <w:rPr>
      <w:rFonts w:eastAsia="Calibri" w:cs="Times New Roman"/>
      <w:b w:val="0"/>
      <w:bCs w:val="0"/>
      <w:caps w:val="0"/>
      <w:szCs w:val="24"/>
      <w:lang w:val="ru-RU" w:eastAsia="ru-RU"/>
    </w:rPr>
  </w:style>
  <w:style w:type="paragraph" w:customStyle="1" w:styleId="Iauiue2">
    <w:name w:val="Iau?iue2"/>
    <w:rsid w:val="003A64F4"/>
    <w:pPr>
      <w:widowControl w:val="0"/>
    </w:pPr>
    <w:rPr>
      <w:rFonts w:eastAsia="Calibri"/>
      <w:lang w:val="en-US"/>
    </w:rPr>
  </w:style>
  <w:style w:type="paragraph" w:customStyle="1" w:styleId="aff3">
    <w:name w:val="Ñòèëü"/>
    <w:rsid w:val="003A64F4"/>
    <w:pPr>
      <w:widowControl w:val="0"/>
    </w:pPr>
    <w:rPr>
      <w:rFonts w:eastAsia="Calibri"/>
      <w:spacing w:val="-1"/>
      <w:kern w:val="65535"/>
      <w:position w:val="-1"/>
      <w:sz w:val="24"/>
      <w:szCs w:val="24"/>
      <w:lang w:val="en-US"/>
    </w:rPr>
  </w:style>
  <w:style w:type="paragraph" w:customStyle="1" w:styleId="aff4">
    <w:name w:val="Îáû÷íûé"/>
    <w:rsid w:val="003A64F4"/>
    <w:pPr>
      <w:widowControl w:val="0"/>
    </w:pPr>
    <w:rPr>
      <w:rFonts w:eastAsia="Calibri"/>
      <w:sz w:val="28"/>
      <w:szCs w:val="28"/>
    </w:rPr>
  </w:style>
  <w:style w:type="paragraph" w:customStyle="1" w:styleId="Iauiue">
    <w:name w:val="Iau?iue"/>
    <w:rsid w:val="003A64F4"/>
    <w:pPr>
      <w:widowControl w:val="0"/>
    </w:pPr>
    <w:rPr>
      <w:rFonts w:eastAsia="Calibri"/>
    </w:rPr>
  </w:style>
  <w:style w:type="paragraph" w:customStyle="1" w:styleId="29">
    <w:name w:val="Îñíîâíîé òåêñò 2"/>
    <w:basedOn w:val="aff4"/>
    <w:rsid w:val="003A64F4"/>
    <w:pPr>
      <w:ind w:firstLine="720"/>
      <w:jc w:val="both"/>
    </w:pPr>
    <w:rPr>
      <w:b/>
      <w:bCs/>
      <w:color w:val="000000"/>
      <w:sz w:val="24"/>
      <w:szCs w:val="24"/>
      <w:lang w:val="en-US"/>
    </w:rPr>
  </w:style>
  <w:style w:type="paragraph" w:customStyle="1" w:styleId="2a">
    <w:name w:val="Îñíîâíîé òåêñò ñ îòñòóïîì 2"/>
    <w:basedOn w:val="aff4"/>
    <w:rsid w:val="003A64F4"/>
    <w:pPr>
      <w:ind w:left="720"/>
      <w:jc w:val="both"/>
    </w:pPr>
    <w:rPr>
      <w:color w:val="000000"/>
      <w:sz w:val="24"/>
      <w:szCs w:val="24"/>
      <w:lang w:val="en-US"/>
    </w:rPr>
  </w:style>
  <w:style w:type="paragraph" w:customStyle="1" w:styleId="1a">
    <w:name w:val="çàãîëîâîê 1"/>
    <w:basedOn w:val="aff4"/>
    <w:next w:val="aff4"/>
    <w:rsid w:val="003A64F4"/>
    <w:pPr>
      <w:keepNext/>
    </w:pPr>
  </w:style>
  <w:style w:type="paragraph" w:customStyle="1" w:styleId="34">
    <w:name w:val="Îñíîâíîé òåêñò ñ îòñòóïîì 3"/>
    <w:basedOn w:val="aff4"/>
    <w:rsid w:val="003A64F4"/>
    <w:pPr>
      <w:ind w:firstLine="567"/>
      <w:jc w:val="both"/>
    </w:pPr>
    <w:rPr>
      <w:rFonts w:ascii="Peterburg" w:hAnsi="Peterburg" w:cs="Peterburg"/>
      <w:b/>
      <w:bCs/>
      <w:i/>
      <w:iCs/>
      <w:sz w:val="24"/>
      <w:szCs w:val="24"/>
    </w:rPr>
  </w:style>
  <w:style w:type="paragraph" w:customStyle="1" w:styleId="Iniiaiieoaeno">
    <w:name w:val="Iniiaiie oaeno"/>
    <w:basedOn w:val="Iauiue"/>
    <w:rsid w:val="003A64F4"/>
    <w:pPr>
      <w:widowControl/>
      <w:jc w:val="both"/>
    </w:pPr>
    <w:rPr>
      <w:rFonts w:ascii="Peterburg" w:hAnsi="Peterburg" w:cs="Peterburg"/>
    </w:rPr>
  </w:style>
  <w:style w:type="paragraph" w:customStyle="1" w:styleId="Iniiaiieoaenonionooiii2">
    <w:name w:val="Iniiaiie oaeno n ionooiii 2"/>
    <w:basedOn w:val="Iauiue"/>
    <w:rsid w:val="003A64F4"/>
    <w:pPr>
      <w:widowControl/>
      <w:ind w:firstLine="284"/>
      <w:jc w:val="both"/>
    </w:pPr>
    <w:rPr>
      <w:rFonts w:ascii="Peterburg" w:hAnsi="Peterburg" w:cs="Peterburg"/>
    </w:rPr>
  </w:style>
  <w:style w:type="paragraph" w:customStyle="1" w:styleId="aff5">
    <w:name w:val="основной"/>
    <w:basedOn w:val="a0"/>
    <w:rsid w:val="003A64F4"/>
    <w:pPr>
      <w:keepNext/>
      <w:suppressAutoHyphens w:val="0"/>
    </w:pPr>
    <w:rPr>
      <w:rFonts w:eastAsia="Calibri" w:cs="Times New Roman"/>
      <w:lang w:eastAsia="ru-RU"/>
    </w:rPr>
  </w:style>
  <w:style w:type="paragraph" w:customStyle="1" w:styleId="nienie">
    <w:name w:val="nienie"/>
    <w:basedOn w:val="Iauiue"/>
    <w:rsid w:val="003A64F4"/>
    <w:pPr>
      <w:keepLines/>
      <w:ind w:left="709" w:hanging="284"/>
      <w:jc w:val="both"/>
    </w:pPr>
    <w:rPr>
      <w:rFonts w:ascii="Peterburg" w:hAnsi="Peterburg" w:cs="Peterburg"/>
      <w:sz w:val="24"/>
      <w:szCs w:val="24"/>
    </w:rPr>
  </w:style>
  <w:style w:type="paragraph" w:customStyle="1" w:styleId="Iniiaiieoaeno2">
    <w:name w:val="Iniiaiie oaeno 2"/>
    <w:basedOn w:val="a0"/>
    <w:rsid w:val="003A64F4"/>
    <w:pPr>
      <w:widowControl w:val="0"/>
      <w:suppressAutoHyphens w:val="0"/>
      <w:ind w:firstLine="567"/>
      <w:jc w:val="both"/>
    </w:pPr>
    <w:rPr>
      <w:rFonts w:eastAsia="Calibri" w:cs="Times New Roman"/>
      <w:b/>
      <w:bCs/>
      <w:color w:val="000000"/>
      <w:lang w:eastAsia="ru-RU"/>
    </w:rPr>
  </w:style>
  <w:style w:type="paragraph" w:customStyle="1" w:styleId="aff6">
    <w:name w:val="Îñíîâíîé òåêñò"/>
    <w:basedOn w:val="aff4"/>
    <w:rsid w:val="003A64F4"/>
    <w:pPr>
      <w:tabs>
        <w:tab w:val="left" w:leader="dot" w:pos="9072"/>
      </w:tabs>
      <w:jc w:val="both"/>
    </w:pPr>
    <w:rPr>
      <w:b/>
      <w:bCs/>
      <w:sz w:val="24"/>
      <w:szCs w:val="24"/>
    </w:rPr>
  </w:style>
  <w:style w:type="paragraph" w:customStyle="1" w:styleId="caaieiaie2">
    <w:name w:val="caaieiaie 2"/>
    <w:basedOn w:val="Iauiue"/>
    <w:next w:val="Iauiue"/>
    <w:rsid w:val="003A64F4"/>
    <w:pPr>
      <w:keepNext/>
      <w:keepLines/>
      <w:spacing w:before="240" w:after="60"/>
      <w:jc w:val="center"/>
    </w:pPr>
    <w:rPr>
      <w:rFonts w:ascii="Peterburg" w:hAnsi="Peterburg" w:cs="Peterburg"/>
      <w:b/>
      <w:bCs/>
      <w:sz w:val="24"/>
      <w:szCs w:val="24"/>
    </w:rPr>
  </w:style>
  <w:style w:type="paragraph" w:styleId="aff7">
    <w:name w:val="Plain Text"/>
    <w:basedOn w:val="a0"/>
    <w:link w:val="aff8"/>
    <w:rsid w:val="003A64F4"/>
    <w:pPr>
      <w:suppressAutoHyphens w:val="0"/>
    </w:pPr>
    <w:rPr>
      <w:rFonts w:ascii="Courier New" w:eastAsia="Calibri" w:hAnsi="Courier New" w:cs="Courier New"/>
      <w:sz w:val="20"/>
      <w:szCs w:val="20"/>
      <w:lang w:eastAsia="ru-RU"/>
    </w:rPr>
  </w:style>
  <w:style w:type="character" w:customStyle="1" w:styleId="aff8">
    <w:name w:val="Текст Знак"/>
    <w:basedOn w:val="a1"/>
    <w:link w:val="aff7"/>
    <w:rsid w:val="003A64F4"/>
    <w:rPr>
      <w:rFonts w:ascii="Courier New" w:eastAsia="Calibri" w:hAnsi="Courier New" w:cs="Courier New"/>
    </w:rPr>
  </w:style>
  <w:style w:type="paragraph" w:customStyle="1" w:styleId="ConsNonformat">
    <w:name w:val="ConsNonformat"/>
    <w:rsid w:val="003A64F4"/>
    <w:pPr>
      <w:widowControl w:val="0"/>
      <w:autoSpaceDE w:val="0"/>
      <w:autoSpaceDN w:val="0"/>
      <w:adjustRightInd w:val="0"/>
    </w:pPr>
    <w:rPr>
      <w:rFonts w:ascii="Courier New" w:eastAsia="Calibri" w:hAnsi="Courier New" w:cs="Courier New"/>
    </w:rPr>
  </w:style>
  <w:style w:type="paragraph" w:customStyle="1" w:styleId="FR2">
    <w:name w:val="FR2"/>
    <w:rsid w:val="003A64F4"/>
    <w:pPr>
      <w:widowControl w:val="0"/>
      <w:autoSpaceDE w:val="0"/>
      <w:autoSpaceDN w:val="0"/>
      <w:adjustRightInd w:val="0"/>
      <w:spacing w:line="260" w:lineRule="auto"/>
      <w:ind w:firstLine="160"/>
      <w:jc w:val="both"/>
    </w:pPr>
    <w:rPr>
      <w:rFonts w:eastAsia="Calibri"/>
      <w:sz w:val="18"/>
      <w:szCs w:val="18"/>
    </w:rPr>
  </w:style>
  <w:style w:type="paragraph" w:customStyle="1" w:styleId="ConsPlusNonformat">
    <w:name w:val="ConsPlusNonformat"/>
    <w:rsid w:val="003A64F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A64F4"/>
    <w:pPr>
      <w:widowControl w:val="0"/>
      <w:autoSpaceDE w:val="0"/>
      <w:autoSpaceDN w:val="0"/>
      <w:adjustRightInd w:val="0"/>
    </w:pPr>
    <w:rPr>
      <w:rFonts w:ascii="Arial" w:hAnsi="Arial" w:cs="Arial"/>
      <w:b/>
      <w:bCs/>
    </w:rPr>
  </w:style>
  <w:style w:type="paragraph" w:customStyle="1" w:styleId="1b">
    <w:name w:val="Абзац списка1"/>
    <w:basedOn w:val="a0"/>
    <w:rsid w:val="003A64F4"/>
    <w:pPr>
      <w:suppressAutoHyphens w:val="0"/>
      <w:spacing w:after="200" w:line="276" w:lineRule="auto"/>
      <w:ind w:left="720"/>
      <w:contextualSpacing/>
    </w:pPr>
    <w:rPr>
      <w:rFonts w:ascii="Calibri" w:hAnsi="Calibri" w:cs="Times New Roman"/>
      <w:sz w:val="22"/>
      <w:szCs w:val="22"/>
      <w:lang w:eastAsia="ru-RU"/>
    </w:rPr>
  </w:style>
  <w:style w:type="paragraph" w:customStyle="1" w:styleId="1c">
    <w:name w:val="З1"/>
    <w:basedOn w:val="a0"/>
    <w:next w:val="a0"/>
    <w:rsid w:val="003A64F4"/>
    <w:pPr>
      <w:suppressAutoHyphens w:val="0"/>
      <w:spacing w:line="360" w:lineRule="auto"/>
      <w:ind w:firstLine="748"/>
      <w:jc w:val="both"/>
    </w:pPr>
    <w:rPr>
      <w:rFonts w:cs="Times New Roman"/>
      <w:b/>
      <w:lang w:eastAsia="ru-RU"/>
    </w:rPr>
  </w:style>
  <w:style w:type="paragraph" w:customStyle="1" w:styleId="1d">
    <w:name w:val="Стиль1 Знак"/>
    <w:basedOn w:val="3"/>
    <w:rsid w:val="003A64F4"/>
    <w:pPr>
      <w:keepLines/>
      <w:framePr w:wrap="around"/>
      <w:suppressAutoHyphens w:val="0"/>
      <w:spacing w:before="60" w:after="120"/>
    </w:pPr>
    <w:rPr>
      <w:rFonts w:ascii="Arial" w:hAnsi="Arial" w:cs="Arial"/>
      <w:sz w:val="22"/>
      <w:szCs w:val="22"/>
      <w:lang w:eastAsia="ru-RU"/>
    </w:rPr>
  </w:style>
  <w:style w:type="paragraph" w:customStyle="1" w:styleId="Web">
    <w:name w:val="Обычный (Web)"/>
    <w:basedOn w:val="a0"/>
    <w:rsid w:val="003A64F4"/>
    <w:pPr>
      <w:suppressAutoHyphens w:val="0"/>
      <w:spacing w:before="100" w:after="100"/>
    </w:pPr>
    <w:rPr>
      <w:rFonts w:cs="Times New Roman"/>
      <w:szCs w:val="20"/>
      <w:lang w:eastAsia="ru-RU"/>
    </w:rPr>
  </w:style>
  <w:style w:type="paragraph" w:customStyle="1" w:styleId="Heading">
    <w:name w:val="Heading"/>
    <w:rsid w:val="003A64F4"/>
    <w:pPr>
      <w:autoSpaceDE w:val="0"/>
      <w:autoSpaceDN w:val="0"/>
      <w:adjustRightInd w:val="0"/>
    </w:pPr>
    <w:rPr>
      <w:rFonts w:ascii="Arial" w:hAnsi="Arial" w:cs="Arial"/>
      <w:b/>
      <w:bCs/>
      <w:sz w:val="22"/>
      <w:szCs w:val="22"/>
    </w:rPr>
  </w:style>
  <w:style w:type="paragraph" w:styleId="aff9">
    <w:name w:val="No Spacing"/>
    <w:link w:val="affa"/>
    <w:uiPriority w:val="99"/>
    <w:qFormat/>
    <w:rsid w:val="003A64F4"/>
    <w:rPr>
      <w:rFonts w:ascii="Calibri" w:hAnsi="Calibri"/>
      <w:sz w:val="22"/>
      <w:szCs w:val="22"/>
      <w:lang w:eastAsia="en-US"/>
    </w:rPr>
  </w:style>
  <w:style w:type="character" w:customStyle="1" w:styleId="affa">
    <w:name w:val="Без интервала Знак"/>
    <w:basedOn w:val="a1"/>
    <w:link w:val="aff9"/>
    <w:uiPriority w:val="99"/>
    <w:rsid w:val="003A64F4"/>
    <w:rPr>
      <w:rFonts w:ascii="Calibri" w:hAnsi="Calibri"/>
      <w:sz w:val="22"/>
      <w:szCs w:val="22"/>
      <w:lang w:eastAsia="en-US"/>
    </w:rPr>
  </w:style>
  <w:style w:type="paragraph" w:customStyle="1" w:styleId="affb">
    <w:name w:val="Части"/>
    <w:basedOn w:val="a0"/>
    <w:link w:val="affc"/>
    <w:autoRedefine/>
    <w:qFormat/>
    <w:rsid w:val="003A64F4"/>
    <w:pPr>
      <w:keepNext/>
      <w:shd w:val="clear" w:color="auto" w:fill="FFFFFF"/>
      <w:tabs>
        <w:tab w:val="left" w:pos="284"/>
      </w:tabs>
      <w:ind w:firstLine="426"/>
    </w:pPr>
    <w:rPr>
      <w:rFonts w:eastAsia="Calibri" w:cs="Times New Roman"/>
      <w:b/>
      <w:bCs/>
      <w:lang w:eastAsia="ru-RU"/>
    </w:rPr>
  </w:style>
  <w:style w:type="character" w:customStyle="1" w:styleId="affc">
    <w:name w:val="Части Знак"/>
    <w:basedOn w:val="a1"/>
    <w:link w:val="affb"/>
    <w:rsid w:val="003A64F4"/>
    <w:rPr>
      <w:rFonts w:eastAsia="Calibri"/>
      <w:b/>
      <w:bCs/>
      <w:sz w:val="24"/>
      <w:szCs w:val="24"/>
      <w:shd w:val="clear" w:color="auto" w:fill="FFFFFF"/>
    </w:rPr>
  </w:style>
  <w:style w:type="paragraph" w:customStyle="1" w:styleId="affd">
    <w:name w:val="Главы"/>
    <w:basedOn w:val="a0"/>
    <w:link w:val="affe"/>
    <w:qFormat/>
    <w:rsid w:val="003A64F4"/>
    <w:pPr>
      <w:keepNext/>
      <w:shd w:val="clear" w:color="auto" w:fill="FFFFFF"/>
      <w:tabs>
        <w:tab w:val="left" w:pos="8334"/>
      </w:tabs>
      <w:suppressAutoHyphens w:val="0"/>
      <w:ind w:left="1814" w:hanging="1247"/>
      <w:jc w:val="both"/>
    </w:pPr>
    <w:rPr>
      <w:rFonts w:eastAsia="Calibri" w:cs="Times New Roman"/>
      <w:b/>
      <w:bCs/>
      <w:sz w:val="30"/>
      <w:szCs w:val="28"/>
      <w:lang w:eastAsia="ru-RU"/>
    </w:rPr>
  </w:style>
  <w:style w:type="character" w:customStyle="1" w:styleId="affe">
    <w:name w:val="Главы Знак"/>
    <w:basedOn w:val="a1"/>
    <w:link w:val="affd"/>
    <w:rsid w:val="003A64F4"/>
    <w:rPr>
      <w:rFonts w:eastAsia="Calibri"/>
      <w:b/>
      <w:bCs/>
      <w:sz w:val="30"/>
      <w:szCs w:val="28"/>
      <w:shd w:val="clear" w:color="auto" w:fill="FFFFFF"/>
    </w:rPr>
  </w:style>
  <w:style w:type="paragraph" w:customStyle="1" w:styleId="afff">
    <w:name w:val="Статьи"/>
    <w:basedOn w:val="a0"/>
    <w:link w:val="afff0"/>
    <w:qFormat/>
    <w:rsid w:val="003A64F4"/>
    <w:pPr>
      <w:keepNext/>
      <w:shd w:val="clear" w:color="auto" w:fill="FFFFFF"/>
      <w:tabs>
        <w:tab w:val="left" w:pos="8334"/>
      </w:tabs>
      <w:ind w:left="1814" w:hanging="1247"/>
    </w:pPr>
    <w:rPr>
      <w:rFonts w:eastAsia="Calibri" w:cs="Times New Roman"/>
      <w:b/>
      <w:bCs/>
      <w:sz w:val="28"/>
      <w:szCs w:val="28"/>
      <w:lang w:eastAsia="ru-RU"/>
    </w:rPr>
  </w:style>
  <w:style w:type="character" w:customStyle="1" w:styleId="afff0">
    <w:name w:val="Статьи Знак"/>
    <w:basedOn w:val="a1"/>
    <w:link w:val="afff"/>
    <w:rsid w:val="003A64F4"/>
    <w:rPr>
      <w:rFonts w:eastAsia="Calibri"/>
      <w:b/>
      <w:bCs/>
      <w:sz w:val="28"/>
      <w:szCs w:val="28"/>
      <w:shd w:val="clear" w:color="auto" w:fill="FFFFFF"/>
    </w:rPr>
  </w:style>
  <w:style w:type="paragraph" w:customStyle="1" w:styleId="Main">
    <w:name w:val="Main"/>
    <w:basedOn w:val="a0"/>
    <w:link w:val="Main0"/>
    <w:qFormat/>
    <w:rsid w:val="003A64F4"/>
    <w:pPr>
      <w:suppressAutoHyphens w:val="0"/>
      <w:ind w:firstLine="709"/>
      <w:jc w:val="both"/>
    </w:pPr>
    <w:rPr>
      <w:rFonts w:eastAsia="Calibri" w:cs="Times New Roman"/>
      <w:sz w:val="28"/>
      <w:szCs w:val="28"/>
      <w:lang w:eastAsia="ru-RU"/>
    </w:rPr>
  </w:style>
  <w:style w:type="character" w:customStyle="1" w:styleId="Main0">
    <w:name w:val="Main Знак"/>
    <w:basedOn w:val="a1"/>
    <w:link w:val="Main"/>
    <w:rsid w:val="003A64F4"/>
    <w:rPr>
      <w:rFonts w:eastAsia="Calibri"/>
      <w:sz w:val="28"/>
      <w:szCs w:val="28"/>
    </w:rPr>
  </w:style>
  <w:style w:type="paragraph" w:customStyle="1" w:styleId="afff1">
    <w:name w:val="Тире"/>
    <w:basedOn w:val="a0"/>
    <w:link w:val="afff2"/>
    <w:qFormat/>
    <w:rsid w:val="003A64F4"/>
    <w:pPr>
      <w:suppressAutoHyphens w:val="0"/>
      <w:ind w:left="1068" w:hanging="360"/>
      <w:jc w:val="both"/>
    </w:pPr>
    <w:rPr>
      <w:rFonts w:eastAsia="Calibri" w:cs="Times New Roman"/>
      <w:sz w:val="28"/>
      <w:szCs w:val="28"/>
      <w:lang w:eastAsia="ru-RU"/>
    </w:rPr>
  </w:style>
  <w:style w:type="character" w:customStyle="1" w:styleId="afff2">
    <w:name w:val="Тире Знак"/>
    <w:basedOn w:val="a1"/>
    <w:link w:val="afff1"/>
    <w:rsid w:val="003A64F4"/>
    <w:rPr>
      <w:rFonts w:eastAsia="Calibri"/>
      <w:sz w:val="28"/>
      <w:szCs w:val="28"/>
    </w:rPr>
  </w:style>
  <w:style w:type="paragraph" w:styleId="afff3">
    <w:name w:val="Intense Quote"/>
    <w:basedOn w:val="a0"/>
    <w:next w:val="a0"/>
    <w:link w:val="afff4"/>
    <w:uiPriority w:val="30"/>
    <w:qFormat/>
    <w:rsid w:val="003A64F4"/>
    <w:pPr>
      <w:pBdr>
        <w:bottom w:val="single" w:sz="4" w:space="4" w:color="4F81BD"/>
      </w:pBdr>
      <w:suppressAutoHyphens w:val="0"/>
      <w:spacing w:before="200" w:after="280"/>
      <w:ind w:left="936" w:right="936" w:firstLine="709"/>
      <w:jc w:val="both"/>
    </w:pPr>
    <w:rPr>
      <w:rFonts w:eastAsia="Calibri" w:cs="Times New Roman"/>
      <w:bCs/>
      <w:i/>
      <w:iCs/>
      <w:color w:val="000000"/>
      <w:sz w:val="28"/>
      <w:lang w:eastAsia="ru-RU"/>
    </w:rPr>
  </w:style>
  <w:style w:type="character" w:customStyle="1" w:styleId="afff4">
    <w:name w:val="Выделенная цитата Знак"/>
    <w:basedOn w:val="a1"/>
    <w:link w:val="afff3"/>
    <w:uiPriority w:val="30"/>
    <w:rsid w:val="003A64F4"/>
    <w:rPr>
      <w:rFonts w:eastAsia="Calibri"/>
      <w:bCs/>
      <w:i/>
      <w:iCs/>
      <w:color w:val="000000"/>
      <w:sz w:val="28"/>
      <w:szCs w:val="24"/>
    </w:rPr>
  </w:style>
  <w:style w:type="character" w:styleId="afff5">
    <w:name w:val="FollowedHyperlink"/>
    <w:basedOn w:val="a1"/>
    <w:rsid w:val="003A64F4"/>
    <w:rPr>
      <w:color w:val="800080"/>
      <w:u w:val="single"/>
    </w:rPr>
  </w:style>
  <w:style w:type="character" w:customStyle="1" w:styleId="120">
    <w:name w:val="Знак Знак12"/>
    <w:basedOn w:val="a1"/>
    <w:locked/>
    <w:rsid w:val="003A64F4"/>
    <w:rPr>
      <w:rFonts w:eastAsia="Calibri"/>
      <w:sz w:val="28"/>
      <w:szCs w:val="28"/>
      <w:lang w:val="ru-RU" w:eastAsia="ru-RU" w:bidi="ar-SA"/>
    </w:rPr>
  </w:style>
  <w:style w:type="character" w:customStyle="1" w:styleId="110">
    <w:name w:val="Знак Знак11"/>
    <w:basedOn w:val="a1"/>
    <w:locked/>
    <w:rsid w:val="003A64F4"/>
    <w:rPr>
      <w:rFonts w:eastAsia="Calibri"/>
      <w:b/>
      <w:bCs/>
      <w:sz w:val="24"/>
      <w:szCs w:val="24"/>
      <w:lang w:val="ru-RU" w:eastAsia="ru-RU" w:bidi="ar-SA"/>
    </w:rPr>
  </w:style>
  <w:style w:type="character" w:customStyle="1" w:styleId="100">
    <w:name w:val="Знак Знак10"/>
    <w:basedOn w:val="a1"/>
    <w:locked/>
    <w:rsid w:val="003A64F4"/>
    <w:rPr>
      <w:rFonts w:eastAsia="Calibri"/>
      <w:b/>
      <w:bCs/>
      <w:sz w:val="24"/>
      <w:szCs w:val="24"/>
      <w:lang w:val="ru-RU" w:eastAsia="ru-RU" w:bidi="ar-SA"/>
    </w:rPr>
  </w:style>
  <w:style w:type="character" w:customStyle="1" w:styleId="92">
    <w:name w:val="Знак Знак9"/>
    <w:basedOn w:val="a1"/>
    <w:locked/>
    <w:rsid w:val="003A64F4"/>
    <w:rPr>
      <w:rFonts w:eastAsia="Calibri"/>
      <w:b/>
      <w:bCs/>
      <w:sz w:val="36"/>
      <w:szCs w:val="36"/>
      <w:lang w:val="ru-RU" w:eastAsia="ru-RU" w:bidi="ar-SA"/>
    </w:rPr>
  </w:style>
  <w:style w:type="character" w:customStyle="1" w:styleId="1e">
    <w:name w:val="Знак Знак1"/>
    <w:basedOn w:val="a1"/>
    <w:locked/>
    <w:rsid w:val="003A64F4"/>
    <w:rPr>
      <w:rFonts w:ascii="Calibri" w:eastAsia="Calibri" w:hAnsi="Calibri"/>
      <w:sz w:val="24"/>
      <w:szCs w:val="24"/>
      <w:lang w:val="ru-RU" w:eastAsia="ru-RU" w:bidi="ar-SA"/>
    </w:rPr>
  </w:style>
  <w:style w:type="character" w:customStyle="1" w:styleId="2b">
    <w:name w:val="Знак Знак2"/>
    <w:basedOn w:val="a1"/>
    <w:locked/>
    <w:rsid w:val="003A64F4"/>
    <w:rPr>
      <w:rFonts w:ascii="Calibri" w:eastAsia="Calibri" w:hAnsi="Calibri"/>
      <w:sz w:val="24"/>
      <w:szCs w:val="24"/>
      <w:lang w:val="ru-RU" w:eastAsia="ru-RU" w:bidi="ar-SA"/>
    </w:rPr>
  </w:style>
  <w:style w:type="character" w:customStyle="1" w:styleId="52">
    <w:name w:val="Знак Знак5"/>
    <w:basedOn w:val="a1"/>
    <w:locked/>
    <w:rsid w:val="003A64F4"/>
    <w:rPr>
      <w:rFonts w:ascii="Calibri" w:eastAsia="Calibri" w:hAnsi="Calibri"/>
      <w:sz w:val="24"/>
      <w:szCs w:val="24"/>
      <w:lang w:val="ru-RU" w:eastAsia="ru-RU" w:bidi="ar-SA"/>
    </w:rPr>
  </w:style>
  <w:style w:type="character" w:customStyle="1" w:styleId="82">
    <w:name w:val="Знак Знак8"/>
    <w:basedOn w:val="a1"/>
    <w:locked/>
    <w:rsid w:val="003A64F4"/>
    <w:rPr>
      <w:rFonts w:ascii="Calibri" w:eastAsia="Calibri" w:hAnsi="Calibri"/>
      <w:sz w:val="32"/>
      <w:szCs w:val="32"/>
      <w:lang w:val="ru-RU" w:eastAsia="ru-RU" w:bidi="ar-SA"/>
    </w:rPr>
  </w:style>
  <w:style w:type="character" w:customStyle="1" w:styleId="62">
    <w:name w:val="Знак Знак6"/>
    <w:basedOn w:val="a1"/>
    <w:locked/>
    <w:rsid w:val="003A64F4"/>
    <w:rPr>
      <w:rFonts w:ascii="TimesET" w:eastAsia="Calibri" w:hAnsi="TimesET" w:cs="TimesET"/>
      <w:b/>
      <w:bCs/>
      <w:sz w:val="24"/>
      <w:szCs w:val="24"/>
      <w:lang w:val="ru-RU" w:eastAsia="ru-RU" w:bidi="ar-SA"/>
    </w:rPr>
  </w:style>
  <w:style w:type="character" w:customStyle="1" w:styleId="44">
    <w:name w:val="Знак Знак4"/>
    <w:basedOn w:val="a1"/>
    <w:locked/>
    <w:rsid w:val="003A64F4"/>
    <w:rPr>
      <w:rFonts w:ascii="Calibri" w:eastAsia="Calibri" w:hAnsi="Calibri"/>
      <w:b/>
      <w:bCs/>
      <w:sz w:val="24"/>
      <w:szCs w:val="24"/>
      <w:lang w:val="ru-RU" w:eastAsia="ru-RU" w:bidi="ar-SA"/>
    </w:rPr>
  </w:style>
  <w:style w:type="character" w:customStyle="1" w:styleId="72">
    <w:name w:val="Знак Знак7"/>
    <w:basedOn w:val="a1"/>
    <w:locked/>
    <w:rsid w:val="003A64F4"/>
    <w:rPr>
      <w:rFonts w:ascii="Calibri" w:eastAsia="Calibri" w:hAnsi="Calibri"/>
      <w:b/>
      <w:bCs/>
      <w:sz w:val="28"/>
      <w:szCs w:val="28"/>
      <w:lang w:val="ru-RU" w:eastAsia="ru-RU" w:bidi="ar-SA"/>
    </w:rPr>
  </w:style>
  <w:style w:type="character" w:customStyle="1" w:styleId="afff6">
    <w:name w:val="Знак Знак"/>
    <w:basedOn w:val="a1"/>
    <w:locked/>
    <w:rsid w:val="003A64F4"/>
    <w:rPr>
      <w:rFonts w:ascii="Courier New" w:eastAsia="Calibri" w:hAnsi="Courier New" w:cs="Courier New"/>
      <w:lang w:val="ru-RU" w:eastAsia="ru-RU" w:bidi="ar-SA"/>
    </w:rPr>
  </w:style>
  <w:style w:type="paragraph" w:customStyle="1" w:styleId="afff7">
    <w:name w:val="Н статьи"/>
    <w:basedOn w:val="a0"/>
    <w:rsid w:val="003A64F4"/>
    <w:pPr>
      <w:tabs>
        <w:tab w:val="num" w:pos="0"/>
      </w:tabs>
      <w:suppressAutoHyphens w:val="0"/>
      <w:spacing w:before="240" w:after="120"/>
      <w:ind w:left="585" w:hanging="360"/>
      <w:jc w:val="both"/>
      <w:outlineLvl w:val="1"/>
    </w:pPr>
    <w:rPr>
      <w:rFonts w:cs="Times New Roman"/>
      <w:b/>
      <w:lang w:eastAsia="ru-RU"/>
    </w:rPr>
  </w:style>
  <w:style w:type="paragraph" w:customStyle="1" w:styleId="afff8">
    <w:name w:val="Н пункта"/>
    <w:basedOn w:val="a0"/>
    <w:link w:val="afff9"/>
    <w:rsid w:val="003A64F4"/>
    <w:pPr>
      <w:tabs>
        <w:tab w:val="num" w:pos="0"/>
      </w:tabs>
      <w:suppressAutoHyphens w:val="0"/>
      <w:ind w:left="585" w:hanging="360"/>
      <w:jc w:val="both"/>
    </w:pPr>
    <w:rPr>
      <w:rFonts w:cs="Times New Roman"/>
      <w:lang w:eastAsia="ru-RU"/>
    </w:rPr>
  </w:style>
  <w:style w:type="character" w:customStyle="1" w:styleId="afff9">
    <w:name w:val="Н пункта Знак"/>
    <w:basedOn w:val="a1"/>
    <w:link w:val="afff8"/>
    <w:locked/>
    <w:rsid w:val="003A64F4"/>
    <w:rPr>
      <w:sz w:val="24"/>
      <w:szCs w:val="24"/>
    </w:rPr>
  </w:style>
  <w:style w:type="paragraph" w:customStyle="1" w:styleId="afffa">
    <w:name w:val="Н подпункт"/>
    <w:basedOn w:val="afff8"/>
    <w:rsid w:val="003A64F4"/>
    <w:pPr>
      <w:numPr>
        <w:ilvl w:val="3"/>
      </w:numPr>
      <w:tabs>
        <w:tab w:val="num" w:pos="0"/>
      </w:tabs>
      <w:ind w:left="3228" w:hanging="360"/>
    </w:pPr>
  </w:style>
  <w:style w:type="character" w:customStyle="1" w:styleId="WW8Num55z0">
    <w:name w:val="WW8Num55z0"/>
    <w:rsid w:val="003A64F4"/>
    <w:rPr>
      <w:rFonts w:ascii="Times New Roman" w:hAnsi="Times New Roman" w:cs="Times New Roman"/>
    </w:rPr>
  </w:style>
  <w:style w:type="paragraph" w:customStyle="1" w:styleId="121">
    <w:name w:val="Стиль ОСНОВНОЙ !!! + 12 пт Знак"/>
    <w:basedOn w:val="a0"/>
    <w:link w:val="122"/>
    <w:rsid w:val="003A64F4"/>
    <w:pPr>
      <w:suppressAutoHyphens w:val="0"/>
      <w:spacing w:before="240" w:after="120"/>
      <w:ind w:firstLine="902"/>
      <w:jc w:val="both"/>
    </w:pPr>
    <w:rPr>
      <w:rFonts w:ascii="Arial" w:hAnsi="Arial" w:cs="Arial"/>
      <w:color w:val="660066"/>
      <w:sz w:val="26"/>
      <w:szCs w:val="26"/>
    </w:rPr>
  </w:style>
  <w:style w:type="character" w:customStyle="1" w:styleId="122">
    <w:name w:val="Стиль ОСНОВНОЙ !!! + 12 пт Знак Знак"/>
    <w:basedOn w:val="a1"/>
    <w:link w:val="121"/>
    <w:locked/>
    <w:rsid w:val="003A64F4"/>
    <w:rPr>
      <w:rFonts w:ascii="Arial" w:hAnsi="Arial" w:cs="Arial"/>
      <w:color w:val="660066"/>
      <w:sz w:val="26"/>
      <w:szCs w:val="26"/>
      <w:lang w:eastAsia="ar-SA"/>
    </w:rPr>
  </w:style>
  <w:style w:type="paragraph" w:customStyle="1" w:styleId="159012">
    <w:name w:val="Стиль Стиль ОСНОВНОЙ !!! + Слева:  159 см Первая строка:  0 см + 12... Знак"/>
    <w:basedOn w:val="a0"/>
    <w:link w:val="1590120"/>
    <w:rsid w:val="003A64F4"/>
    <w:pPr>
      <w:suppressAutoHyphens w:val="0"/>
      <w:spacing w:before="120"/>
      <w:ind w:left="900"/>
      <w:jc w:val="both"/>
    </w:pPr>
    <w:rPr>
      <w:rFonts w:ascii="Arial" w:hAnsi="Arial" w:cs="Arial"/>
      <w:color w:val="660066"/>
      <w:sz w:val="26"/>
      <w:szCs w:val="26"/>
    </w:rPr>
  </w:style>
  <w:style w:type="character" w:customStyle="1" w:styleId="1590120">
    <w:name w:val="Стиль Стиль ОСНОВНОЙ !!! + Слева:  159 см Первая строка:  0 см + 12... Знак Знак"/>
    <w:basedOn w:val="a1"/>
    <w:link w:val="159012"/>
    <w:locked/>
    <w:rsid w:val="003A64F4"/>
    <w:rPr>
      <w:rFonts w:ascii="Arial" w:hAnsi="Arial" w:cs="Arial"/>
      <w:color w:val="660066"/>
      <w:sz w:val="26"/>
      <w:szCs w:val="26"/>
      <w:lang w:eastAsia="ar-SA"/>
    </w:rPr>
  </w:style>
  <w:style w:type="paragraph" w:customStyle="1" w:styleId="1590121">
    <w:name w:val="Стиль Стиль ОСНОВНОЙ !!! + Слева:  159 см Первая строка:  0 см + 12..."/>
    <w:basedOn w:val="a0"/>
    <w:rsid w:val="003A64F4"/>
    <w:pPr>
      <w:suppressAutoHyphens w:val="0"/>
      <w:spacing w:before="120"/>
      <w:ind w:left="900"/>
      <w:jc w:val="both"/>
    </w:pPr>
    <w:rPr>
      <w:rFonts w:ascii="Arial" w:hAnsi="Arial" w:cs="Arial"/>
      <w:sz w:val="26"/>
      <w:szCs w:val="26"/>
    </w:rPr>
  </w:style>
  <w:style w:type="character" w:customStyle="1" w:styleId="WW8Num83z1">
    <w:name w:val="WW8Num83z1"/>
    <w:rsid w:val="003A64F4"/>
    <w:rPr>
      <w:rFonts w:ascii="Courier New" w:hAnsi="Courier New" w:cs="Courier New"/>
    </w:rPr>
  </w:style>
  <w:style w:type="paragraph" w:customStyle="1" w:styleId="ConsPlusCell">
    <w:name w:val="ConsPlusCell"/>
    <w:rsid w:val="003A64F4"/>
    <w:pPr>
      <w:autoSpaceDE w:val="0"/>
      <w:autoSpaceDN w:val="0"/>
      <w:adjustRightInd w:val="0"/>
    </w:pPr>
    <w:rPr>
      <w:rFonts w:eastAsia="Calibri"/>
      <w:sz w:val="24"/>
      <w:szCs w:val="24"/>
      <w:lang w:eastAsia="en-US"/>
    </w:rPr>
  </w:style>
  <w:style w:type="paragraph" w:styleId="HTML">
    <w:name w:val="HTML Preformatted"/>
    <w:basedOn w:val="a0"/>
    <w:link w:val="HTML0"/>
    <w:uiPriority w:val="99"/>
    <w:unhideWhenUsed/>
    <w:rsid w:val="003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uiPriority w:val="99"/>
    <w:rsid w:val="003A64F4"/>
    <w:rPr>
      <w:rFonts w:ascii="Courier New" w:hAnsi="Courier New" w:cs="Courier New"/>
    </w:rPr>
  </w:style>
  <w:style w:type="paragraph" w:styleId="afffb">
    <w:name w:val="TOC Heading"/>
    <w:basedOn w:val="1"/>
    <w:next w:val="a0"/>
    <w:uiPriority w:val="39"/>
    <w:semiHidden/>
    <w:unhideWhenUsed/>
    <w:qFormat/>
    <w:rsid w:val="003A64F4"/>
    <w:pPr>
      <w:keepLines/>
      <w:tabs>
        <w:tab w:val="clear" w:pos="432"/>
        <w:tab w:val="clear" w:pos="851"/>
        <w:tab w:val="clear" w:pos="993"/>
        <w:tab w:val="clear" w:pos="2127"/>
      </w:tabs>
      <w:suppressAutoHyphens w:val="0"/>
      <w:spacing w:before="480" w:line="276" w:lineRule="auto"/>
      <w:jc w:val="left"/>
      <w:outlineLvl w:val="9"/>
    </w:pPr>
    <w:rPr>
      <w:rFonts w:ascii="Cambria" w:hAnsi="Cambria" w:cs="Times New Roman"/>
      <w:color w:val="365F91"/>
      <w:lang w:val="ru-RU" w:eastAsia="en-US"/>
    </w:rPr>
  </w:style>
  <w:style w:type="paragraph" w:customStyle="1" w:styleId="FORMATTEXT">
    <w:name w:val=".FORMATTEXT"/>
    <w:rsid w:val="003A64F4"/>
    <w:pPr>
      <w:widowControl w:val="0"/>
      <w:autoSpaceDE w:val="0"/>
      <w:autoSpaceDN w:val="0"/>
      <w:adjustRightInd w:val="0"/>
    </w:pPr>
    <w:rPr>
      <w:sz w:val="24"/>
      <w:szCs w:val="24"/>
    </w:rPr>
  </w:style>
  <w:style w:type="paragraph" w:customStyle="1" w:styleId="BodyText22">
    <w:name w:val="Body Text 22"/>
    <w:basedOn w:val="a0"/>
    <w:rsid w:val="003A64F4"/>
    <w:pPr>
      <w:numPr>
        <w:numId w:val="2"/>
      </w:numPr>
      <w:suppressAutoHyphens w:val="0"/>
      <w:ind w:left="0" w:firstLine="709"/>
      <w:jc w:val="both"/>
    </w:pPr>
    <w:rPr>
      <w:rFonts w:cs="Times New Roman"/>
      <w:szCs w:val="20"/>
      <w:lang w:eastAsia="ru-RU"/>
    </w:rPr>
  </w:style>
  <w:style w:type="paragraph" w:styleId="afffc">
    <w:name w:val="caption"/>
    <w:next w:val="a0"/>
    <w:qFormat/>
    <w:rsid w:val="003A64F4"/>
    <w:pPr>
      <w:spacing w:before="240" w:after="60"/>
      <w:contextualSpacing/>
      <w:outlineLvl w:val="4"/>
    </w:pPr>
    <w:rPr>
      <w:sz w:val="26"/>
    </w:rPr>
  </w:style>
  <w:style w:type="paragraph" w:customStyle="1" w:styleId="ConsCell">
    <w:name w:val="ConsCell"/>
    <w:rsid w:val="003A64F4"/>
    <w:pPr>
      <w:widowControl w:val="0"/>
    </w:pPr>
    <w:rPr>
      <w:rFonts w:ascii="Arial" w:hAnsi="Arial"/>
      <w:snapToGrid w:val="0"/>
    </w:rPr>
  </w:style>
  <w:style w:type="paragraph" w:customStyle="1" w:styleId="4-123">
    <w:name w:val="Заг4 - Пункт нумерованный 1.2.3."/>
    <w:basedOn w:val="a9"/>
    <w:link w:val="4-1230"/>
    <w:qFormat/>
    <w:rsid w:val="003A64F4"/>
    <w:pPr>
      <w:numPr>
        <w:numId w:val="1"/>
      </w:numPr>
      <w:tabs>
        <w:tab w:val="num" w:pos="360"/>
        <w:tab w:val="left" w:pos="1134"/>
      </w:tabs>
      <w:suppressAutoHyphens w:val="0"/>
      <w:spacing w:after="0"/>
      <w:ind w:left="0" w:firstLine="709"/>
      <w:jc w:val="both"/>
      <w:outlineLvl w:val="3"/>
    </w:pPr>
    <w:rPr>
      <w:rFonts w:cs="Times New Roman"/>
    </w:rPr>
  </w:style>
  <w:style w:type="character" w:customStyle="1" w:styleId="4-1230">
    <w:name w:val="Заг4 - Пункт нумерованный 1.2.3. Знак"/>
    <w:link w:val="4-123"/>
    <w:rsid w:val="003A64F4"/>
    <w:rPr>
      <w:sz w:val="24"/>
      <w:szCs w:val="24"/>
      <w:lang w:eastAsia="ar-SA"/>
    </w:rPr>
  </w:style>
  <w:style w:type="character" w:styleId="afffd">
    <w:name w:val="footnote reference"/>
    <w:basedOn w:val="a1"/>
    <w:uiPriority w:val="99"/>
    <w:rsid w:val="003A64F4"/>
    <w:rPr>
      <w:vertAlign w:val="superscript"/>
    </w:rPr>
  </w:style>
  <w:style w:type="paragraph" w:customStyle="1" w:styleId="Normal0">
    <w:name w:val="Normal Знак Знак Знак Знак Знак Знак"/>
    <w:link w:val="Normal1"/>
    <w:rsid w:val="003A64F4"/>
    <w:pPr>
      <w:spacing w:before="100" w:after="100"/>
      <w:jc w:val="both"/>
    </w:pPr>
    <w:rPr>
      <w:snapToGrid w:val="0"/>
      <w:sz w:val="24"/>
      <w:szCs w:val="24"/>
    </w:rPr>
  </w:style>
  <w:style w:type="character" w:customStyle="1" w:styleId="Normal1">
    <w:name w:val="Normal Знак Знак Знак Знак Знак Знак Знак"/>
    <w:basedOn w:val="a1"/>
    <w:link w:val="Normal0"/>
    <w:rsid w:val="003A64F4"/>
    <w:rPr>
      <w:snapToGrid w:val="0"/>
      <w:sz w:val="24"/>
      <w:szCs w:val="24"/>
    </w:rPr>
  </w:style>
  <w:style w:type="paragraph" w:customStyle="1" w:styleId="2c">
    <w:name w:val="Основной текст2"/>
    <w:basedOn w:val="a0"/>
    <w:rsid w:val="003A64F4"/>
    <w:pPr>
      <w:suppressAutoHyphens w:val="0"/>
      <w:spacing w:before="60" w:after="60"/>
      <w:ind w:firstLine="567"/>
      <w:jc w:val="both"/>
    </w:pPr>
    <w:rPr>
      <w:rFonts w:ascii="Arial" w:hAnsi="Arial" w:cs="Times New Roman"/>
      <w:sz w:val="22"/>
      <w:szCs w:val="20"/>
      <w:lang w:val="en-US" w:eastAsia="ru-RU"/>
    </w:rPr>
  </w:style>
  <w:style w:type="paragraph" w:customStyle="1" w:styleId="Normal2">
    <w:name w:val="Normal Знак Знак"/>
    <w:rsid w:val="003A64F4"/>
    <w:pPr>
      <w:snapToGrid w:val="0"/>
      <w:spacing w:before="100" w:after="100"/>
      <w:jc w:val="both"/>
    </w:pPr>
    <w:rPr>
      <w:sz w:val="24"/>
    </w:rPr>
  </w:style>
  <w:style w:type="paragraph" w:customStyle="1" w:styleId="pcss">
    <w:name w:val="pcss"/>
    <w:basedOn w:val="a0"/>
    <w:rsid w:val="003A64F4"/>
    <w:pPr>
      <w:suppressAutoHyphens w:val="0"/>
      <w:spacing w:before="100" w:beforeAutospacing="1" w:after="100" w:afterAutospacing="1"/>
      <w:ind w:firstLine="720"/>
    </w:pPr>
    <w:rPr>
      <w:rFonts w:ascii="Verdana" w:hAnsi="Verdana" w:cs="Times New Roman"/>
      <w:sz w:val="18"/>
      <w:szCs w:val="18"/>
      <w:lang w:eastAsia="ru-RU"/>
    </w:rPr>
  </w:style>
  <w:style w:type="paragraph" w:customStyle="1" w:styleId="123">
    <w:name w:val="Стиль 12 пт"/>
    <w:basedOn w:val="a0"/>
    <w:rsid w:val="003A64F4"/>
    <w:pPr>
      <w:suppressAutoHyphens w:val="0"/>
      <w:spacing w:before="120"/>
      <w:ind w:firstLine="709"/>
      <w:jc w:val="both"/>
    </w:pPr>
    <w:rPr>
      <w:rFonts w:cs="Times New Roman"/>
      <w:sz w:val="26"/>
      <w:lang w:eastAsia="ru-RU"/>
    </w:rPr>
  </w:style>
  <w:style w:type="paragraph" w:styleId="afffe">
    <w:name w:val="Block Text"/>
    <w:basedOn w:val="a0"/>
    <w:rsid w:val="003A64F4"/>
    <w:pPr>
      <w:suppressAutoHyphens w:val="0"/>
      <w:ind w:left="-1701" w:right="-1617" w:firstLine="425"/>
    </w:pPr>
    <w:rPr>
      <w:rFonts w:cs="Times New Roman"/>
      <w:szCs w:val="20"/>
      <w:lang w:eastAsia="ru-RU"/>
    </w:rPr>
  </w:style>
  <w:style w:type="paragraph" w:customStyle="1" w:styleId="affff">
    <w:name w:val="список"/>
    <w:basedOn w:val="a0"/>
    <w:rsid w:val="003A64F4"/>
    <w:pPr>
      <w:tabs>
        <w:tab w:val="num" w:pos="360"/>
        <w:tab w:val="left" w:pos="2410"/>
      </w:tabs>
      <w:suppressAutoHyphens w:val="0"/>
      <w:jc w:val="both"/>
    </w:pPr>
    <w:rPr>
      <w:rFonts w:cs="Times New Roman"/>
      <w:sz w:val="22"/>
      <w:szCs w:val="22"/>
      <w:lang w:eastAsia="ru-RU"/>
    </w:rPr>
  </w:style>
  <w:style w:type="paragraph" w:customStyle="1" w:styleId="affff0">
    <w:name w:val="Названия таблиц Знак Знак"/>
    <w:basedOn w:val="a0"/>
    <w:link w:val="affff1"/>
    <w:autoRedefine/>
    <w:rsid w:val="003A64F4"/>
    <w:pPr>
      <w:spacing w:before="20" w:after="60"/>
      <w:jc w:val="center"/>
    </w:pPr>
    <w:rPr>
      <w:rFonts w:ascii="Bookman Old Style" w:hAnsi="Bookman Old Style" w:cs="Times New Roman"/>
      <w:b/>
      <w:color w:val="000000"/>
      <w:lang w:eastAsia="ru-RU"/>
    </w:rPr>
  </w:style>
  <w:style w:type="character" w:customStyle="1" w:styleId="affff1">
    <w:name w:val="Названия таблиц Знак Знак Знак"/>
    <w:basedOn w:val="a1"/>
    <w:link w:val="affff0"/>
    <w:rsid w:val="003A64F4"/>
    <w:rPr>
      <w:rFonts w:ascii="Bookman Old Style" w:hAnsi="Bookman Old Style"/>
      <w:b/>
      <w:color w:val="000000"/>
      <w:sz w:val="24"/>
      <w:szCs w:val="24"/>
    </w:rPr>
  </w:style>
  <w:style w:type="paragraph" w:customStyle="1" w:styleId="affff2">
    <w:name w:val="Заголовок_таблицы"/>
    <w:basedOn w:val="a0"/>
    <w:rsid w:val="003A64F4"/>
    <w:pPr>
      <w:suppressAutoHyphens w:val="0"/>
      <w:jc w:val="center"/>
    </w:pPr>
    <w:rPr>
      <w:rFonts w:ascii="Arial" w:hAnsi="Arial" w:cs="Times New Roman"/>
      <w:b/>
      <w:i/>
      <w:sz w:val="18"/>
      <w:szCs w:val="22"/>
      <w:lang w:eastAsia="ru-RU"/>
    </w:rPr>
  </w:style>
  <w:style w:type="paragraph" w:styleId="affff3">
    <w:name w:val="Document Map"/>
    <w:basedOn w:val="a0"/>
    <w:link w:val="affff4"/>
    <w:rsid w:val="003A64F4"/>
    <w:pPr>
      <w:shd w:val="clear" w:color="auto" w:fill="000080"/>
      <w:suppressAutoHyphens w:val="0"/>
    </w:pPr>
    <w:rPr>
      <w:rFonts w:ascii="Tahoma" w:hAnsi="Tahoma" w:cs="Tahoma"/>
      <w:sz w:val="20"/>
      <w:szCs w:val="20"/>
      <w:lang w:eastAsia="ru-RU"/>
    </w:rPr>
  </w:style>
  <w:style w:type="character" w:customStyle="1" w:styleId="affff4">
    <w:name w:val="Схема документа Знак"/>
    <w:basedOn w:val="a1"/>
    <w:link w:val="affff3"/>
    <w:rsid w:val="003A64F4"/>
    <w:rPr>
      <w:rFonts w:ascii="Tahoma" w:hAnsi="Tahoma" w:cs="Tahoma"/>
      <w:shd w:val="clear" w:color="auto" w:fill="000080"/>
    </w:rPr>
  </w:style>
  <w:style w:type="paragraph" w:customStyle="1" w:styleId="Normal3">
    <w:name w:val="Normal Знак Знак Знак"/>
    <w:rsid w:val="003A64F4"/>
    <w:pPr>
      <w:spacing w:before="100" w:after="100"/>
      <w:jc w:val="both"/>
    </w:pPr>
    <w:rPr>
      <w:snapToGrid w:val="0"/>
      <w:sz w:val="24"/>
      <w:szCs w:val="24"/>
    </w:rPr>
  </w:style>
  <w:style w:type="paragraph" w:customStyle="1" w:styleId="affff5">
    <w:name w:val="Текст акта"/>
    <w:rsid w:val="003A64F4"/>
    <w:pPr>
      <w:widowControl w:val="0"/>
      <w:ind w:firstLine="709"/>
      <w:jc w:val="both"/>
    </w:pPr>
    <w:rPr>
      <w:sz w:val="28"/>
      <w:szCs w:val="24"/>
    </w:rPr>
  </w:style>
  <w:style w:type="paragraph" w:customStyle="1" w:styleId="Normal4">
    <w:name w:val="Стиль Normal + полужирный"/>
    <w:basedOn w:val="a0"/>
    <w:rsid w:val="003A64F4"/>
    <w:pPr>
      <w:suppressAutoHyphens w:val="0"/>
      <w:ind w:left="-113" w:right="-113"/>
      <w:jc w:val="center"/>
    </w:pPr>
    <w:rPr>
      <w:rFonts w:cs="Times New Roman"/>
      <w:b/>
      <w:bCs/>
      <w:sz w:val="20"/>
      <w:szCs w:val="20"/>
      <w:lang w:eastAsia="ru-RU"/>
    </w:rPr>
  </w:style>
  <w:style w:type="paragraph" w:styleId="35">
    <w:name w:val="Body Text 3"/>
    <w:basedOn w:val="a0"/>
    <w:link w:val="36"/>
    <w:rsid w:val="003A64F4"/>
    <w:pPr>
      <w:suppressAutoHyphens w:val="0"/>
      <w:spacing w:after="120"/>
    </w:pPr>
    <w:rPr>
      <w:rFonts w:cs="Times New Roman"/>
      <w:sz w:val="16"/>
      <w:szCs w:val="16"/>
      <w:lang w:eastAsia="ru-RU"/>
    </w:rPr>
  </w:style>
  <w:style w:type="character" w:customStyle="1" w:styleId="36">
    <w:name w:val="Основной текст 3 Знак"/>
    <w:basedOn w:val="a1"/>
    <w:link w:val="35"/>
    <w:rsid w:val="003A64F4"/>
    <w:rPr>
      <w:sz w:val="16"/>
      <w:szCs w:val="16"/>
    </w:rPr>
  </w:style>
  <w:style w:type="paragraph" w:customStyle="1" w:styleId="affff6">
    <w:name w:val="Таблица"/>
    <w:basedOn w:val="afffc"/>
    <w:rsid w:val="003A64F4"/>
    <w:pPr>
      <w:spacing w:before="120" w:after="120"/>
      <w:contextualSpacing w:val="0"/>
      <w:jc w:val="both"/>
      <w:outlineLvl w:val="9"/>
    </w:pPr>
    <w:rPr>
      <w:bCs/>
      <w:sz w:val="24"/>
    </w:rPr>
  </w:style>
  <w:style w:type="paragraph" w:customStyle="1" w:styleId="xl24">
    <w:name w:val="xl24"/>
    <w:basedOn w:val="a0"/>
    <w:rsid w:val="003A64F4"/>
    <w:pPr>
      <w:suppressAutoHyphens w:val="0"/>
      <w:spacing w:before="100" w:beforeAutospacing="1" w:after="100" w:afterAutospacing="1"/>
      <w:jc w:val="center"/>
    </w:pPr>
    <w:rPr>
      <w:rFonts w:cs="Times New Roman"/>
      <w:lang w:eastAsia="ru-RU"/>
    </w:rPr>
  </w:style>
  <w:style w:type="paragraph" w:customStyle="1" w:styleId="xl25">
    <w:name w:val="xl25"/>
    <w:basedOn w:val="a0"/>
    <w:rsid w:val="003A64F4"/>
    <w:pPr>
      <w:pBdr>
        <w:left w:val="single" w:sz="4" w:space="0" w:color="auto"/>
        <w:right w:val="single" w:sz="4" w:space="0" w:color="auto"/>
      </w:pBdr>
      <w:suppressAutoHyphens w:val="0"/>
      <w:spacing w:before="100" w:beforeAutospacing="1" w:after="100" w:afterAutospacing="1"/>
    </w:pPr>
    <w:rPr>
      <w:rFonts w:cs="Times New Roman"/>
      <w:lang w:eastAsia="ru-RU"/>
    </w:rPr>
  </w:style>
  <w:style w:type="paragraph" w:customStyle="1" w:styleId="style1">
    <w:name w:val="style1"/>
    <w:basedOn w:val="a0"/>
    <w:rsid w:val="003A64F4"/>
    <w:pPr>
      <w:suppressAutoHyphens w:val="0"/>
      <w:spacing w:before="100" w:beforeAutospacing="1" w:after="100" w:afterAutospacing="1"/>
    </w:pPr>
    <w:rPr>
      <w:rFonts w:ascii="Arial" w:hAnsi="Arial" w:cs="Arial"/>
      <w:lang w:eastAsia="ru-RU"/>
    </w:rPr>
  </w:style>
  <w:style w:type="paragraph" w:customStyle="1" w:styleId="textn">
    <w:name w:val="textn"/>
    <w:basedOn w:val="a0"/>
    <w:rsid w:val="003A64F4"/>
    <w:pPr>
      <w:suppressAutoHyphens w:val="0"/>
      <w:spacing w:before="100" w:beforeAutospacing="1" w:after="100" w:afterAutospacing="1"/>
    </w:pPr>
    <w:rPr>
      <w:rFonts w:cs="Times New Roman"/>
      <w:lang w:eastAsia="ru-RU"/>
    </w:rPr>
  </w:style>
  <w:style w:type="paragraph" w:customStyle="1" w:styleId="124">
    <w:name w:val="Стиль 12 пт Знак Знак Знак Знак"/>
    <w:basedOn w:val="a0"/>
    <w:link w:val="125"/>
    <w:rsid w:val="003A64F4"/>
    <w:pPr>
      <w:suppressAutoHyphens w:val="0"/>
      <w:spacing w:before="120"/>
      <w:ind w:firstLine="709"/>
      <w:jc w:val="both"/>
    </w:pPr>
    <w:rPr>
      <w:rFonts w:cs="Times New Roman"/>
      <w:color w:val="000000"/>
      <w:sz w:val="26"/>
      <w:lang w:eastAsia="ru-RU"/>
    </w:rPr>
  </w:style>
  <w:style w:type="character" w:customStyle="1" w:styleId="125">
    <w:name w:val="Стиль 12 пт Знак Знак Знак Знак Знак"/>
    <w:basedOn w:val="a1"/>
    <w:link w:val="124"/>
    <w:rsid w:val="003A64F4"/>
    <w:rPr>
      <w:color w:val="000000"/>
      <w:sz w:val="26"/>
      <w:szCs w:val="24"/>
    </w:rPr>
  </w:style>
  <w:style w:type="paragraph" w:customStyle="1" w:styleId="affff7">
    <w:name w:val="Текст письма"/>
    <w:basedOn w:val="a0"/>
    <w:rsid w:val="003A64F4"/>
    <w:pPr>
      <w:suppressAutoHyphens w:val="0"/>
      <w:spacing w:line="360" w:lineRule="exact"/>
      <w:ind w:firstLine="709"/>
      <w:jc w:val="both"/>
    </w:pPr>
    <w:rPr>
      <w:rFonts w:cs="Times New Roman"/>
      <w:sz w:val="28"/>
      <w:lang w:eastAsia="ru-RU"/>
    </w:rPr>
  </w:style>
  <w:style w:type="paragraph" w:styleId="affff8">
    <w:name w:val="endnote text"/>
    <w:basedOn w:val="a0"/>
    <w:link w:val="affff9"/>
    <w:rsid w:val="003A64F4"/>
    <w:pPr>
      <w:suppressAutoHyphens w:val="0"/>
    </w:pPr>
    <w:rPr>
      <w:rFonts w:cs="Times New Roman"/>
      <w:sz w:val="20"/>
      <w:szCs w:val="20"/>
      <w:lang w:eastAsia="ru-RU"/>
    </w:rPr>
  </w:style>
  <w:style w:type="character" w:customStyle="1" w:styleId="affff9">
    <w:name w:val="Текст концевой сноски Знак"/>
    <w:basedOn w:val="a1"/>
    <w:link w:val="affff8"/>
    <w:rsid w:val="003A64F4"/>
  </w:style>
  <w:style w:type="character" w:styleId="affffa">
    <w:name w:val="endnote reference"/>
    <w:basedOn w:val="a1"/>
    <w:rsid w:val="003A64F4"/>
    <w:rPr>
      <w:vertAlign w:val="superscript"/>
    </w:rPr>
  </w:style>
  <w:style w:type="character" w:styleId="affffb">
    <w:name w:val="Emphasis"/>
    <w:basedOn w:val="a1"/>
    <w:qFormat/>
    <w:rsid w:val="003A64F4"/>
    <w:rPr>
      <w:i/>
      <w:iCs/>
    </w:rPr>
  </w:style>
  <w:style w:type="paragraph" w:customStyle="1" w:styleId="affffc">
    <w:name w:val="заполнение таблиц"/>
    <w:basedOn w:val="a0"/>
    <w:rsid w:val="003A64F4"/>
    <w:pPr>
      <w:suppressAutoHyphens w:val="0"/>
    </w:pPr>
    <w:rPr>
      <w:rFonts w:ascii="Arial" w:hAnsi="Arial" w:cs="Times New Roman"/>
      <w:sz w:val="18"/>
      <w:szCs w:val="22"/>
      <w:lang w:eastAsia="ru-RU"/>
    </w:rPr>
  </w:style>
  <w:style w:type="paragraph" w:customStyle="1" w:styleId="45">
    <w:name w:val="Стиль4 Знак Знак Знак Знак"/>
    <w:basedOn w:val="afd"/>
    <w:link w:val="46"/>
    <w:rsid w:val="003A64F4"/>
    <w:pPr>
      <w:ind w:left="0" w:firstLine="708"/>
      <w:jc w:val="both"/>
    </w:pPr>
    <w:rPr>
      <w:rFonts w:eastAsia="Times New Roman"/>
      <w:sz w:val="24"/>
      <w:szCs w:val="24"/>
    </w:rPr>
  </w:style>
  <w:style w:type="character" w:customStyle="1" w:styleId="46">
    <w:name w:val="Стиль4 Знак Знак Знак Знак Знак"/>
    <w:basedOn w:val="a1"/>
    <w:link w:val="45"/>
    <w:locked/>
    <w:rsid w:val="003A64F4"/>
    <w:rPr>
      <w:sz w:val="24"/>
      <w:szCs w:val="24"/>
    </w:rPr>
  </w:style>
  <w:style w:type="paragraph" w:customStyle="1" w:styleId="Normal5">
    <w:name w:val="Normal Знак Знак Знак Знак"/>
    <w:rsid w:val="003A64F4"/>
    <w:pPr>
      <w:spacing w:before="100" w:after="100"/>
      <w:jc w:val="both"/>
    </w:pPr>
    <w:rPr>
      <w:snapToGrid w:val="0"/>
      <w:sz w:val="24"/>
      <w:szCs w:val="24"/>
    </w:rPr>
  </w:style>
  <w:style w:type="paragraph" w:customStyle="1" w:styleId="2d">
    <w:name w:val="Обычный2"/>
    <w:rsid w:val="003A64F4"/>
    <w:rPr>
      <w:sz w:val="22"/>
      <w:szCs w:val="24"/>
    </w:rPr>
  </w:style>
  <w:style w:type="paragraph" w:customStyle="1" w:styleId="affffd">
    <w:name w:val="Названия таблиц"/>
    <w:basedOn w:val="a0"/>
    <w:autoRedefine/>
    <w:rsid w:val="003A64F4"/>
    <w:pPr>
      <w:spacing w:before="20" w:after="60"/>
      <w:jc w:val="center"/>
    </w:pPr>
    <w:rPr>
      <w:rFonts w:ascii="Bookman Old Style" w:hAnsi="Bookman Old Style" w:cs="Times New Roman"/>
      <w:b/>
      <w:color w:val="000000"/>
      <w:lang w:eastAsia="ru-RU"/>
    </w:rPr>
  </w:style>
  <w:style w:type="paragraph" w:customStyle="1" w:styleId="126">
    <w:name w:val="Стиль 12 пт Знак Знак"/>
    <w:basedOn w:val="a0"/>
    <w:rsid w:val="003A64F4"/>
    <w:pPr>
      <w:suppressAutoHyphens w:val="0"/>
      <w:spacing w:before="120"/>
      <w:ind w:firstLine="709"/>
      <w:jc w:val="both"/>
    </w:pPr>
    <w:rPr>
      <w:rFonts w:cs="Times New Roman"/>
      <w:color w:val="000000"/>
      <w:sz w:val="26"/>
      <w:lang w:eastAsia="ru-RU"/>
    </w:rPr>
  </w:style>
  <w:style w:type="paragraph" w:customStyle="1" w:styleId="47">
    <w:name w:val="Стиль4 Знак Знак"/>
    <w:basedOn w:val="afd"/>
    <w:rsid w:val="003A64F4"/>
    <w:pPr>
      <w:ind w:left="0" w:firstLine="708"/>
      <w:jc w:val="both"/>
    </w:pPr>
    <w:rPr>
      <w:rFonts w:eastAsia="Times New Roman"/>
      <w:sz w:val="24"/>
      <w:szCs w:val="24"/>
    </w:rPr>
  </w:style>
  <w:style w:type="paragraph" w:customStyle="1" w:styleId="48">
    <w:name w:val="Стиль4"/>
    <w:basedOn w:val="afd"/>
    <w:rsid w:val="003A64F4"/>
    <w:pPr>
      <w:ind w:left="0" w:firstLine="708"/>
      <w:jc w:val="both"/>
    </w:pPr>
    <w:rPr>
      <w:rFonts w:eastAsia="Times New Roman"/>
      <w:sz w:val="24"/>
      <w:szCs w:val="24"/>
    </w:rPr>
  </w:style>
  <w:style w:type="paragraph" w:customStyle="1" w:styleId="affffe">
    <w:name w:val="Знак Знак Знак Знак Знак Знак Знак Знак Знак Знак Знак Знак Знак"/>
    <w:basedOn w:val="a0"/>
    <w:rsid w:val="003A64F4"/>
    <w:pPr>
      <w:suppressAutoHyphens w:val="0"/>
    </w:pPr>
    <w:rPr>
      <w:rFonts w:ascii="Verdana" w:hAnsi="Verdana" w:cs="Verdana"/>
      <w:sz w:val="20"/>
      <w:szCs w:val="20"/>
      <w:lang w:val="en-US" w:eastAsia="en-US"/>
    </w:rPr>
  </w:style>
  <w:style w:type="character" w:customStyle="1" w:styleId="Normal10">
    <w:name w:val="Normal Знак Знак1"/>
    <w:basedOn w:val="a1"/>
    <w:rsid w:val="003A64F4"/>
    <w:rPr>
      <w:sz w:val="22"/>
      <w:szCs w:val="24"/>
      <w:lang w:val="ru-RU" w:eastAsia="ru-RU" w:bidi="ar-SA"/>
    </w:rPr>
  </w:style>
  <w:style w:type="paragraph" w:customStyle="1" w:styleId="310">
    <w:name w:val="Основной текст с отступом 31"/>
    <w:basedOn w:val="a0"/>
    <w:rsid w:val="003A64F4"/>
    <w:pPr>
      <w:spacing w:after="120"/>
      <w:ind w:left="283"/>
    </w:pPr>
    <w:rPr>
      <w:rFonts w:cs="Times New Roman"/>
      <w:sz w:val="16"/>
      <w:szCs w:val="16"/>
    </w:rPr>
  </w:style>
  <w:style w:type="character" w:customStyle="1" w:styleId="afffff">
    <w:name w:val="Символ сноски"/>
    <w:basedOn w:val="a1"/>
    <w:rsid w:val="003A64F4"/>
    <w:rPr>
      <w:vertAlign w:val="superscript"/>
    </w:rPr>
  </w:style>
  <w:style w:type="paragraph" w:customStyle="1" w:styleId="1f">
    <w:name w:val="Таблица1"/>
    <w:basedOn w:val="a0"/>
    <w:autoRedefine/>
    <w:rsid w:val="003A64F4"/>
    <w:pPr>
      <w:suppressAutoHyphens w:val="0"/>
      <w:jc w:val="both"/>
    </w:pPr>
    <w:rPr>
      <w:rFonts w:ascii="Bookman Old Style" w:hAnsi="Bookman Old Style" w:cs="Arial"/>
      <w:iCs/>
      <w:color w:val="000000"/>
      <w:kern w:val="28"/>
      <w:lang w:eastAsia="ru-RU"/>
    </w:rPr>
  </w:style>
  <w:style w:type="character" w:customStyle="1" w:styleId="FontStyle24">
    <w:name w:val="Font Style24"/>
    <w:basedOn w:val="a1"/>
    <w:rsid w:val="003A64F4"/>
    <w:rPr>
      <w:rFonts w:ascii="Times New Roman" w:hAnsi="Times New Roman" w:cs="Times New Roman"/>
      <w:sz w:val="22"/>
      <w:szCs w:val="22"/>
    </w:rPr>
  </w:style>
  <w:style w:type="paragraph" w:customStyle="1" w:styleId="afffff0">
    <w:name w:val="Знак Знак Знак Знак Знак Знак Знак Знак Знак Знак"/>
    <w:basedOn w:val="a0"/>
    <w:rsid w:val="003A64F4"/>
    <w:pPr>
      <w:suppressAutoHyphens w:val="0"/>
    </w:pPr>
    <w:rPr>
      <w:rFonts w:ascii="Verdana" w:hAnsi="Verdana" w:cs="Verdana"/>
      <w:sz w:val="20"/>
      <w:szCs w:val="20"/>
      <w:lang w:val="en-US" w:eastAsia="en-US"/>
    </w:rPr>
  </w:style>
  <w:style w:type="paragraph" w:customStyle="1" w:styleId="2e">
    <w:name w:val="Знак Знак Знак Знак Знак Знак2 Знак Знак Знак"/>
    <w:basedOn w:val="a0"/>
    <w:rsid w:val="003A64F4"/>
    <w:pPr>
      <w:suppressAutoHyphens w:val="0"/>
    </w:pPr>
    <w:rPr>
      <w:rFonts w:ascii="Verdana" w:hAnsi="Verdana" w:cs="Verdana"/>
      <w:sz w:val="20"/>
      <w:szCs w:val="20"/>
      <w:lang w:val="en-US" w:eastAsia="en-US"/>
    </w:rPr>
  </w:style>
  <w:style w:type="character" w:customStyle="1" w:styleId="afffff1">
    <w:name w:val="Знак Знак Знак Знак Знак Знак Знак Знак"/>
    <w:basedOn w:val="a1"/>
    <w:rsid w:val="003A64F4"/>
    <w:rPr>
      <w:sz w:val="24"/>
      <w:szCs w:val="24"/>
      <w:lang w:val="ru-RU" w:eastAsia="ru-RU" w:bidi="ar-SA"/>
    </w:rPr>
  </w:style>
  <w:style w:type="paragraph" w:customStyle="1" w:styleId="2f">
    <w:name w:val="Знак Знак Знак Знак Знак Знак2"/>
    <w:aliases w:val="Знак Знак Знак Знак Знак Знак Знак Знак2,Знак Знак Знак Знак Знак Знак Знак Знак Знак Знак Знак Знак Знак Знак1"/>
    <w:basedOn w:val="a0"/>
    <w:rsid w:val="003A64F4"/>
    <w:pPr>
      <w:suppressAutoHyphens w:val="0"/>
    </w:pPr>
    <w:rPr>
      <w:rFonts w:ascii="Verdana" w:hAnsi="Verdana" w:cs="Verdana"/>
      <w:sz w:val="20"/>
      <w:szCs w:val="20"/>
      <w:lang w:val="en-US" w:eastAsia="en-US"/>
    </w:rPr>
  </w:style>
  <w:style w:type="character" w:customStyle="1" w:styleId="2f0">
    <w:name w:val="Знак Знак Знак Знак Знак Знак Знак2"/>
    <w:aliases w:val="Знак Знак Знак Знак Знак Знак Знак Знак Знак Знак1"/>
    <w:basedOn w:val="a1"/>
    <w:rsid w:val="003A64F4"/>
    <w:rPr>
      <w:sz w:val="24"/>
      <w:szCs w:val="24"/>
      <w:lang w:val="ru-RU" w:eastAsia="ru-RU" w:bidi="ar-SA"/>
    </w:rPr>
  </w:style>
  <w:style w:type="paragraph" w:customStyle="1" w:styleId="afffff2">
    <w:name w:val="Знак"/>
    <w:basedOn w:val="a0"/>
    <w:rsid w:val="003A64F4"/>
    <w:pPr>
      <w:widowControl w:val="0"/>
      <w:suppressAutoHyphens w:val="0"/>
      <w:adjustRightInd w:val="0"/>
      <w:spacing w:after="160" w:line="240" w:lineRule="exact"/>
      <w:jc w:val="right"/>
    </w:pPr>
    <w:rPr>
      <w:rFonts w:cs="Times New Roman"/>
      <w:sz w:val="20"/>
      <w:szCs w:val="20"/>
      <w:lang w:val="en-GB" w:eastAsia="en-US"/>
    </w:rPr>
  </w:style>
  <w:style w:type="character" w:customStyle="1" w:styleId="apple-style-span">
    <w:name w:val="apple-style-span"/>
    <w:basedOn w:val="a1"/>
    <w:rsid w:val="003A64F4"/>
  </w:style>
  <w:style w:type="paragraph" w:customStyle="1" w:styleId="2f1">
    <w:name w:val="Знак Знак Знак Знак2"/>
    <w:basedOn w:val="a0"/>
    <w:rsid w:val="003A64F4"/>
    <w:pPr>
      <w:suppressAutoHyphens w:val="0"/>
    </w:pPr>
    <w:rPr>
      <w:rFonts w:ascii="Verdana" w:hAnsi="Verdana" w:cs="Verdana"/>
      <w:sz w:val="20"/>
      <w:szCs w:val="20"/>
      <w:lang w:val="en-US" w:eastAsia="en-US"/>
    </w:rPr>
  </w:style>
  <w:style w:type="paragraph" w:customStyle="1" w:styleId="Aacao">
    <w:name w:val="Aacao"/>
    <w:basedOn w:val="a0"/>
    <w:rsid w:val="003A64F4"/>
    <w:pPr>
      <w:suppressAutoHyphens w:val="0"/>
      <w:overflowPunct w:val="0"/>
      <w:autoSpaceDE w:val="0"/>
      <w:autoSpaceDN w:val="0"/>
      <w:adjustRightInd w:val="0"/>
      <w:ind w:firstLine="709"/>
      <w:jc w:val="both"/>
    </w:pPr>
    <w:rPr>
      <w:rFonts w:cs="Times New Roman"/>
      <w:spacing w:val="6"/>
      <w:sz w:val="30"/>
      <w:szCs w:val="20"/>
      <w:lang w:eastAsia="ru-RU"/>
    </w:rPr>
  </w:style>
  <w:style w:type="paragraph" w:customStyle="1" w:styleId="1f0">
    <w:name w:val="Знак Знак Знак Знак Знак Знак Знак Знак Знак Знак Знак Знак Знак1"/>
    <w:basedOn w:val="a0"/>
    <w:rsid w:val="003A64F4"/>
    <w:pPr>
      <w:suppressAutoHyphens w:val="0"/>
    </w:pPr>
    <w:rPr>
      <w:rFonts w:ascii="Verdana" w:hAnsi="Verdana" w:cs="Verdana"/>
      <w:sz w:val="20"/>
      <w:szCs w:val="20"/>
      <w:lang w:val="en-US" w:eastAsia="en-US"/>
    </w:rPr>
  </w:style>
  <w:style w:type="paragraph" w:customStyle="1" w:styleId="210">
    <w:name w:val="Основной текст 21"/>
    <w:basedOn w:val="a0"/>
    <w:rsid w:val="003A64F4"/>
    <w:pPr>
      <w:widowControl w:val="0"/>
      <w:spacing w:after="120" w:line="480" w:lineRule="auto"/>
      <w:jc w:val="both"/>
      <w:textAlignment w:val="baseline"/>
    </w:pPr>
    <w:rPr>
      <w:rFonts w:cs="Times New Roman"/>
    </w:rPr>
  </w:style>
  <w:style w:type="paragraph" w:customStyle="1" w:styleId="afffff3">
    <w:name w:val="Знак Знак Знак Знак Знак Знак Знак Знак Знак Знак Знак Знак Знак Знак Знак Знак"/>
    <w:basedOn w:val="a0"/>
    <w:rsid w:val="003A64F4"/>
    <w:pPr>
      <w:suppressAutoHyphens w:val="0"/>
    </w:pPr>
    <w:rPr>
      <w:rFonts w:ascii="Verdana" w:hAnsi="Verdana" w:cs="Verdana"/>
      <w:sz w:val="20"/>
      <w:szCs w:val="20"/>
      <w:lang w:val="en-US" w:eastAsia="en-US"/>
    </w:rPr>
  </w:style>
  <w:style w:type="paragraph" w:customStyle="1" w:styleId="1f1">
    <w:name w:val="Знак Знак Знак Знак1"/>
    <w:basedOn w:val="a0"/>
    <w:rsid w:val="003A64F4"/>
    <w:pPr>
      <w:suppressAutoHyphens w:val="0"/>
    </w:pPr>
    <w:rPr>
      <w:rFonts w:ascii="Verdana" w:hAnsi="Verdana" w:cs="Verdana"/>
      <w:sz w:val="20"/>
      <w:szCs w:val="20"/>
      <w:lang w:val="en-US" w:eastAsia="en-US"/>
    </w:rPr>
  </w:style>
  <w:style w:type="paragraph" w:customStyle="1" w:styleId="2f2">
    <w:name w:val="Знак Знак Знак2"/>
    <w:basedOn w:val="a0"/>
    <w:rsid w:val="003A64F4"/>
    <w:pPr>
      <w:suppressAutoHyphens w:val="0"/>
    </w:pPr>
    <w:rPr>
      <w:rFonts w:ascii="Verdana" w:hAnsi="Verdana" w:cs="Verdana"/>
      <w:sz w:val="20"/>
      <w:szCs w:val="20"/>
      <w:lang w:val="en-US" w:eastAsia="en-US"/>
    </w:rPr>
  </w:style>
  <w:style w:type="paragraph" w:customStyle="1" w:styleId="2f3">
    <w:name w:val="Знак Знак Знак2 Знак Знак Знак"/>
    <w:basedOn w:val="a0"/>
    <w:rsid w:val="003A64F4"/>
    <w:pPr>
      <w:suppressAutoHyphens w:val="0"/>
    </w:pPr>
    <w:rPr>
      <w:rFonts w:ascii="Verdana" w:hAnsi="Verdana" w:cs="Verdana"/>
      <w:sz w:val="20"/>
      <w:szCs w:val="20"/>
      <w:lang w:val="en-US" w:eastAsia="en-US"/>
    </w:rPr>
  </w:style>
  <w:style w:type="paragraph" w:customStyle="1" w:styleId="2f4">
    <w:name w:val="Знак Знак Знак2 Знак Знак Знак Знак"/>
    <w:basedOn w:val="a0"/>
    <w:rsid w:val="003A64F4"/>
    <w:pPr>
      <w:suppressAutoHyphens w:val="0"/>
    </w:pPr>
    <w:rPr>
      <w:rFonts w:ascii="Verdana" w:hAnsi="Verdana" w:cs="Verdana"/>
      <w:sz w:val="20"/>
      <w:szCs w:val="20"/>
      <w:lang w:val="en-US" w:eastAsia="en-US"/>
    </w:rPr>
  </w:style>
  <w:style w:type="paragraph" w:customStyle="1" w:styleId="2f5">
    <w:name w:val="Знак Знак Знак Знак Знак Знак2 Знак Знак Знак Знак"/>
    <w:basedOn w:val="a0"/>
    <w:rsid w:val="003A64F4"/>
    <w:pPr>
      <w:suppressAutoHyphens w:val="0"/>
    </w:pPr>
    <w:rPr>
      <w:rFonts w:ascii="Verdana" w:hAnsi="Verdana" w:cs="Verdana"/>
      <w:sz w:val="20"/>
      <w:szCs w:val="20"/>
      <w:lang w:val="en-US" w:eastAsia="en-US"/>
    </w:rPr>
  </w:style>
  <w:style w:type="paragraph" w:customStyle="1" w:styleId="2f6">
    <w:name w:val="Знак Знак Знак2 Знак Знак Знак Знак Знак Знак Знак"/>
    <w:basedOn w:val="a0"/>
    <w:rsid w:val="003A64F4"/>
    <w:pPr>
      <w:suppressAutoHyphens w:val="0"/>
    </w:pPr>
    <w:rPr>
      <w:rFonts w:ascii="Verdana" w:hAnsi="Verdana" w:cs="Verdana"/>
      <w:sz w:val="20"/>
      <w:szCs w:val="20"/>
      <w:lang w:val="en-US" w:eastAsia="en-US"/>
    </w:rPr>
  </w:style>
  <w:style w:type="character" w:customStyle="1" w:styleId="afffff4">
    <w:name w:val="Знак Знак Знак Знак Знак Знак Знак Знак Знак Знак Знак Знак Знак Знак Знак Знак Знак Знак З"/>
    <w:basedOn w:val="a1"/>
    <w:rsid w:val="003A64F4"/>
    <w:rPr>
      <w:sz w:val="24"/>
      <w:szCs w:val="24"/>
      <w:lang w:val="ru-RU" w:eastAsia="ru-RU" w:bidi="ar-SA"/>
    </w:rPr>
  </w:style>
  <w:style w:type="paragraph" w:customStyle="1" w:styleId="afffff5">
    <w:name w:val="Знак Знак Знак Знак Знак Знак Знак Знак Знак Знак Знак Знак Знак Знак Знак Знак Знак Знак Знак"/>
    <w:basedOn w:val="a0"/>
    <w:uiPriority w:val="99"/>
    <w:rsid w:val="003A64F4"/>
    <w:pPr>
      <w:suppressAutoHyphens w:val="0"/>
    </w:pPr>
    <w:rPr>
      <w:rFonts w:ascii="Verdana" w:hAnsi="Verdana" w:cs="Verdana"/>
      <w:sz w:val="20"/>
      <w:szCs w:val="20"/>
      <w:lang w:val="en-US" w:eastAsia="en-US"/>
    </w:rPr>
  </w:style>
  <w:style w:type="paragraph" w:customStyle="1" w:styleId="afffff6">
    <w:name w:val="Текст в таблицах"/>
    <w:basedOn w:val="a0"/>
    <w:uiPriority w:val="99"/>
    <w:qFormat/>
    <w:rsid w:val="00266FC6"/>
    <w:pPr>
      <w:suppressAutoHyphens w:val="0"/>
      <w:autoSpaceDE w:val="0"/>
      <w:autoSpaceDN w:val="0"/>
      <w:adjustRightInd w:val="0"/>
      <w:spacing w:before="120" w:after="120"/>
      <w:contextualSpacing/>
    </w:pPr>
    <w:rPr>
      <w:rFonts w:cs="Times New Roman"/>
      <w:szCs w:val="20"/>
      <w:lang w:eastAsia="ru-RU"/>
    </w:rPr>
  </w:style>
  <w:style w:type="paragraph" w:customStyle="1" w:styleId="afffff7">
    <w:name w:val="Заголовок таблиц"/>
    <w:basedOn w:val="afffff6"/>
    <w:qFormat/>
    <w:rsid w:val="00266FC6"/>
    <w:pPr>
      <w:jc w:val="center"/>
    </w:pPr>
    <w:rPr>
      <w:b/>
    </w:rPr>
  </w:style>
  <w:style w:type="character" w:styleId="afffff8">
    <w:name w:val="annotation reference"/>
    <w:basedOn w:val="a1"/>
    <w:unhideWhenUsed/>
    <w:rsid w:val="00156DFC"/>
    <w:rPr>
      <w:sz w:val="16"/>
      <w:szCs w:val="16"/>
    </w:rPr>
  </w:style>
  <w:style w:type="paragraph" w:styleId="afffff9">
    <w:name w:val="annotation text"/>
    <w:basedOn w:val="a0"/>
    <w:link w:val="afffffa"/>
    <w:unhideWhenUsed/>
    <w:rsid w:val="00156DFC"/>
    <w:rPr>
      <w:sz w:val="20"/>
      <w:szCs w:val="20"/>
    </w:rPr>
  </w:style>
  <w:style w:type="character" w:customStyle="1" w:styleId="afffffa">
    <w:name w:val="Текст примечания Знак"/>
    <w:basedOn w:val="a1"/>
    <w:link w:val="afffff9"/>
    <w:rsid w:val="00156DFC"/>
    <w:rPr>
      <w:rFonts w:cs="Calibri"/>
      <w:lang w:eastAsia="ar-SA"/>
    </w:rPr>
  </w:style>
  <w:style w:type="paragraph" w:styleId="afffffb">
    <w:name w:val="annotation subject"/>
    <w:basedOn w:val="afffff9"/>
    <w:next w:val="afffff9"/>
    <w:link w:val="afffffc"/>
    <w:unhideWhenUsed/>
    <w:rsid w:val="00156DFC"/>
    <w:rPr>
      <w:b/>
      <w:bCs/>
    </w:rPr>
  </w:style>
  <w:style w:type="character" w:customStyle="1" w:styleId="afffffc">
    <w:name w:val="Тема примечания Знак"/>
    <w:basedOn w:val="afffffa"/>
    <w:link w:val="afffffb"/>
    <w:rsid w:val="00156DFC"/>
    <w:rPr>
      <w:rFonts w:cs="Calibri"/>
      <w:b/>
      <w:bCs/>
      <w:lang w:eastAsia="ar-SA"/>
    </w:rPr>
  </w:style>
  <w:style w:type="paragraph" w:customStyle="1" w:styleId="s1">
    <w:name w:val="s_1"/>
    <w:basedOn w:val="a0"/>
    <w:rsid w:val="00427706"/>
    <w:pPr>
      <w:suppressAutoHyphens w:val="0"/>
      <w:spacing w:before="100" w:beforeAutospacing="1" w:after="100" w:afterAutospacing="1"/>
    </w:pPr>
    <w:rPr>
      <w:rFonts w:cs="Times New Roman"/>
      <w:lang w:eastAsia="ru-RU"/>
    </w:rPr>
  </w:style>
  <w:style w:type="paragraph" w:customStyle="1" w:styleId="afffffd">
    <w:name w:val="Стиль По ширине"/>
    <w:basedOn w:val="a0"/>
    <w:rsid w:val="00235FF7"/>
    <w:pPr>
      <w:ind w:firstLine="709"/>
      <w:jc w:val="both"/>
    </w:pPr>
    <w:rPr>
      <w:rFonts w:cs="Times New Roman"/>
      <w:szCs w:val="20"/>
    </w:rPr>
  </w:style>
  <w:style w:type="numbering" w:customStyle="1" w:styleId="1f2">
    <w:name w:val="Нет списка1"/>
    <w:next w:val="a3"/>
    <w:uiPriority w:val="99"/>
    <w:semiHidden/>
    <w:unhideWhenUsed/>
    <w:rsid w:val="007F5C2E"/>
  </w:style>
  <w:style w:type="paragraph" w:customStyle="1" w:styleId="FR1">
    <w:name w:val="FR1"/>
    <w:rsid w:val="007F5C2E"/>
    <w:pPr>
      <w:widowControl w:val="0"/>
      <w:suppressAutoHyphens/>
      <w:autoSpaceDE w:val="0"/>
      <w:spacing w:before="120" w:line="300" w:lineRule="auto"/>
      <w:ind w:left="80"/>
      <w:jc w:val="both"/>
    </w:pPr>
    <w:rPr>
      <w:rFonts w:eastAsia="Arial"/>
      <w:b/>
      <w:bCs/>
      <w:i/>
      <w:iCs/>
      <w:sz w:val="22"/>
      <w:szCs w:val="22"/>
      <w:lang w:eastAsia="ar-SA"/>
    </w:rPr>
  </w:style>
  <w:style w:type="paragraph" w:customStyle="1" w:styleId="Web1">
    <w:name w:val="Обычный (Web)1"/>
    <w:basedOn w:val="a0"/>
    <w:rsid w:val="007F5C2E"/>
    <w:pPr>
      <w:spacing w:before="100" w:after="100"/>
      <w:ind w:left="480" w:right="240"/>
      <w:jc w:val="both"/>
    </w:pPr>
    <w:rPr>
      <w:rFonts w:ascii="Verdana" w:hAnsi="Verdana" w:cs="Arial"/>
      <w:color w:val="000000"/>
      <w:sz w:val="16"/>
      <w:szCs w:val="16"/>
    </w:rPr>
  </w:style>
  <w:style w:type="paragraph" w:customStyle="1" w:styleId="1f3">
    <w:name w:val="Верхний колонтитул1"/>
    <w:basedOn w:val="a0"/>
    <w:rsid w:val="007F5C2E"/>
    <w:pPr>
      <w:tabs>
        <w:tab w:val="center" w:pos="4153"/>
        <w:tab w:val="right" w:pos="8306"/>
      </w:tabs>
      <w:suppressAutoHyphens w:val="0"/>
    </w:pPr>
    <w:rPr>
      <w:rFonts w:ascii="Arial" w:hAnsi="Arial" w:cs="Arial"/>
      <w:position w:val="6"/>
      <w:lang w:eastAsia="ru-RU"/>
    </w:rPr>
  </w:style>
  <w:style w:type="character" w:customStyle="1" w:styleId="WW8Num6z1">
    <w:name w:val="WW8Num6z1"/>
    <w:rsid w:val="007F5C2E"/>
    <w:rPr>
      <w:rFonts w:ascii="Courier New" w:hAnsi="Courier New" w:cs="Courier New"/>
    </w:rPr>
  </w:style>
  <w:style w:type="character" w:customStyle="1" w:styleId="WW8Num105z1">
    <w:name w:val="WW8Num105z1"/>
    <w:rsid w:val="007F5C2E"/>
    <w:rPr>
      <w:rFonts w:ascii="Times New Roman" w:eastAsia="Times New Roman" w:hAnsi="Times New Roman" w:cs="Times New Roman"/>
    </w:rPr>
  </w:style>
  <w:style w:type="paragraph" w:customStyle="1" w:styleId="1f4">
    <w:name w:val="Обычный 1"/>
    <w:basedOn w:val="a0"/>
    <w:rsid w:val="007F5C2E"/>
    <w:pPr>
      <w:suppressAutoHyphens w:val="0"/>
      <w:spacing w:before="120" w:after="120"/>
      <w:ind w:firstLine="567"/>
      <w:jc w:val="both"/>
    </w:pPr>
    <w:rPr>
      <w:rFonts w:cs="Times New Roman"/>
      <w:lang w:eastAsia="zh-CN"/>
    </w:rPr>
  </w:style>
  <w:style w:type="paragraph" w:customStyle="1" w:styleId="311">
    <w:name w:val="Заголовок 3_1"/>
    <w:basedOn w:val="3"/>
    <w:next w:val="a0"/>
    <w:rsid w:val="007F5C2E"/>
    <w:pPr>
      <w:framePr w:wrap="around"/>
      <w:suppressAutoHyphens w:val="0"/>
      <w:spacing w:after="120"/>
      <w:jc w:val="left"/>
    </w:pPr>
    <w:rPr>
      <w:lang w:eastAsia="zh-CN"/>
    </w:rPr>
  </w:style>
  <w:style w:type="paragraph" w:customStyle="1" w:styleId="211">
    <w:name w:val="Заголовок 2_1"/>
    <w:basedOn w:val="2"/>
    <w:next w:val="a0"/>
    <w:rsid w:val="007F5C2E"/>
    <w:pPr>
      <w:keepLines w:val="0"/>
      <w:suppressAutoHyphens w:val="0"/>
      <w:jc w:val="left"/>
    </w:pPr>
    <w:rPr>
      <w:rFonts w:eastAsia="Times New Roman" w:cs="Times New Roman"/>
      <w:bCs/>
      <w:iCs/>
      <w:caps w:val="0"/>
      <w:sz w:val="28"/>
      <w:szCs w:val="28"/>
      <w:lang w:eastAsia="zh-CN"/>
    </w:rPr>
  </w:style>
  <w:style w:type="paragraph" w:customStyle="1" w:styleId="afffffe">
    <w:name w:val="Таблица_Текст слева"/>
    <w:basedOn w:val="a0"/>
    <w:link w:val="affffff"/>
    <w:rsid w:val="007F5C2E"/>
    <w:pPr>
      <w:suppressAutoHyphens w:val="0"/>
    </w:pPr>
    <w:rPr>
      <w:rFonts w:cs="Times New Roman"/>
      <w:sz w:val="22"/>
      <w:szCs w:val="22"/>
      <w:lang w:eastAsia="zh-CN"/>
    </w:rPr>
  </w:style>
  <w:style w:type="character" w:customStyle="1" w:styleId="affffff">
    <w:name w:val="Таблица_Текст слева Знак"/>
    <w:link w:val="afffffe"/>
    <w:rsid w:val="007F5C2E"/>
    <w:rPr>
      <w:sz w:val="22"/>
      <w:szCs w:val="22"/>
      <w:lang w:eastAsia="zh-CN"/>
    </w:rPr>
  </w:style>
  <w:style w:type="paragraph" w:customStyle="1" w:styleId="affffff0">
    <w:name w:val="Таблица_Текст по центру + полужирный"/>
    <w:basedOn w:val="a0"/>
    <w:next w:val="1f4"/>
    <w:rsid w:val="007F5C2E"/>
    <w:pPr>
      <w:suppressAutoHyphens w:val="0"/>
      <w:jc w:val="center"/>
    </w:pPr>
    <w:rPr>
      <w:rFonts w:cs="Times New Roman"/>
      <w:b/>
      <w:bCs/>
      <w:sz w:val="22"/>
      <w:szCs w:val="20"/>
      <w:lang w:eastAsia="zh-CN"/>
    </w:rPr>
  </w:style>
  <w:style w:type="paragraph" w:customStyle="1" w:styleId="affffff1">
    <w:name w:val="Таблица_Текст слева + полужирный"/>
    <w:basedOn w:val="afffffe"/>
    <w:next w:val="1f4"/>
    <w:rsid w:val="007F5C2E"/>
    <w:rPr>
      <w:b/>
      <w:bCs/>
    </w:rPr>
  </w:style>
  <w:style w:type="character" w:customStyle="1" w:styleId="apple-converted-space">
    <w:name w:val="apple-converted-space"/>
    <w:basedOn w:val="a1"/>
    <w:rsid w:val="007F5C2E"/>
  </w:style>
  <w:style w:type="paragraph" w:customStyle="1" w:styleId="111">
    <w:name w:val="Заголовок 1_1"/>
    <w:basedOn w:val="1"/>
    <w:next w:val="a0"/>
    <w:rsid w:val="007F5C2E"/>
    <w:pPr>
      <w:tabs>
        <w:tab w:val="clear" w:pos="432"/>
        <w:tab w:val="clear" w:pos="851"/>
        <w:tab w:val="clear" w:pos="993"/>
        <w:tab w:val="clear" w:pos="2127"/>
      </w:tabs>
      <w:suppressAutoHyphens w:val="0"/>
      <w:spacing w:before="240"/>
      <w:jc w:val="left"/>
    </w:pPr>
    <w:rPr>
      <w:rFonts w:cs="Times New Roman"/>
      <w:kern w:val="1"/>
      <w:sz w:val="32"/>
      <w:szCs w:val="32"/>
      <w:lang w:eastAsia="zh-CN"/>
    </w:rPr>
  </w:style>
  <w:style w:type="character" w:customStyle="1" w:styleId="83">
    <w:name w:val="Основной текст + Полужирный8"/>
    <w:uiPriority w:val="99"/>
    <w:rsid w:val="007F5C2E"/>
    <w:rPr>
      <w:rFonts w:ascii="Times New Roman" w:hAnsi="Times New Roman" w:cs="Times New Roman"/>
      <w:b/>
      <w:bCs/>
      <w:spacing w:val="0"/>
      <w:sz w:val="22"/>
      <w:szCs w:val="22"/>
    </w:rPr>
  </w:style>
  <w:style w:type="character" w:customStyle="1" w:styleId="73">
    <w:name w:val="Основной текст + Полужирный7"/>
    <w:uiPriority w:val="99"/>
    <w:rsid w:val="007F5C2E"/>
    <w:rPr>
      <w:rFonts w:ascii="Times New Roman" w:hAnsi="Times New Roman" w:cs="Times New Roman"/>
      <w:b/>
      <w:bCs/>
      <w:spacing w:val="0"/>
      <w:sz w:val="22"/>
      <w:szCs w:val="22"/>
    </w:rPr>
  </w:style>
  <w:style w:type="paragraph" w:customStyle="1" w:styleId="49">
    <w:name w:val="Заголовок4"/>
    <w:basedOn w:val="a9"/>
    <w:autoRedefine/>
    <w:rsid w:val="007F5C2E"/>
    <w:pPr>
      <w:suppressAutoHyphens w:val="0"/>
      <w:spacing w:before="240" w:after="180"/>
      <w:ind w:firstLine="709"/>
      <w:jc w:val="center"/>
    </w:pPr>
    <w:rPr>
      <w:rFonts w:ascii="Arial" w:hAnsi="Arial" w:cs="Arial"/>
      <w:i/>
      <w:iCs/>
      <w:noProof/>
      <w:sz w:val="22"/>
      <w:szCs w:val="22"/>
      <w:lang w:eastAsia="ru-RU"/>
    </w:rPr>
  </w:style>
  <w:style w:type="paragraph" w:styleId="1f5">
    <w:name w:val="index 1"/>
    <w:basedOn w:val="a0"/>
    <w:next w:val="a0"/>
    <w:autoRedefine/>
    <w:rsid w:val="007F5C2E"/>
    <w:pPr>
      <w:suppressAutoHyphens w:val="0"/>
      <w:ind w:left="220" w:hanging="220"/>
    </w:pPr>
    <w:rPr>
      <w:rFonts w:ascii="Arial" w:hAnsi="Arial" w:cs="Times New Roman"/>
      <w:sz w:val="22"/>
      <w:szCs w:val="20"/>
      <w:lang w:eastAsia="ru-RU"/>
    </w:rPr>
  </w:style>
  <w:style w:type="paragraph" w:styleId="affffff2">
    <w:name w:val="index heading"/>
    <w:basedOn w:val="a0"/>
    <w:next w:val="1f5"/>
    <w:rsid w:val="007F5C2E"/>
    <w:pPr>
      <w:suppressAutoHyphens w:val="0"/>
    </w:pPr>
    <w:rPr>
      <w:rFonts w:cs="Times New Roman"/>
      <w:lang w:eastAsia="ru-RU"/>
    </w:rPr>
  </w:style>
  <w:style w:type="character" w:customStyle="1" w:styleId="affffff3">
    <w:name w:val="Гипертекстовая ссылка"/>
    <w:uiPriority w:val="99"/>
    <w:rsid w:val="007F5C2E"/>
    <w:rPr>
      <w:color w:val="008000"/>
      <w:sz w:val="20"/>
      <w:szCs w:val="20"/>
      <w:u w:val="single"/>
    </w:rPr>
  </w:style>
  <w:style w:type="paragraph" w:styleId="4">
    <w:name w:val="List Bullet 4"/>
    <w:basedOn w:val="a0"/>
    <w:autoRedefine/>
    <w:rsid w:val="007F5C2E"/>
    <w:pPr>
      <w:numPr>
        <w:numId w:val="4"/>
      </w:numPr>
      <w:suppressAutoHyphens w:val="0"/>
    </w:pPr>
    <w:rPr>
      <w:rFonts w:cs="Times New Roman"/>
      <w:sz w:val="20"/>
      <w:szCs w:val="20"/>
      <w:lang w:val="en-GB" w:eastAsia="ru-RU"/>
    </w:rPr>
  </w:style>
  <w:style w:type="paragraph" w:customStyle="1" w:styleId="affffff4">
    <w:name w:val="Исходник"/>
    <w:basedOn w:val="a0"/>
    <w:rsid w:val="007F5C2E"/>
    <w:pPr>
      <w:suppressAutoHyphens w:val="0"/>
      <w:spacing w:before="80" w:line="360" w:lineRule="auto"/>
      <w:jc w:val="both"/>
    </w:pPr>
    <w:rPr>
      <w:rFonts w:ascii="Courier New" w:hAnsi="Courier New" w:cs="Times New Roman"/>
      <w:sz w:val="20"/>
      <w:szCs w:val="20"/>
      <w:lang w:eastAsia="ru-RU"/>
    </w:rPr>
  </w:style>
  <w:style w:type="paragraph" w:customStyle="1" w:styleId="titlepage">
    <w:name w:val="titlepage"/>
    <w:basedOn w:val="a0"/>
    <w:rsid w:val="007F5C2E"/>
    <w:pPr>
      <w:suppressAutoHyphens w:val="0"/>
      <w:spacing w:before="75" w:after="75"/>
      <w:ind w:firstLine="150"/>
      <w:jc w:val="center"/>
    </w:pPr>
    <w:rPr>
      <w:rFonts w:ascii="Arial" w:hAnsi="Arial" w:cs="Arial"/>
      <w:b/>
      <w:bCs/>
      <w:caps/>
      <w:color w:val="B00000"/>
      <w:lang w:eastAsia="ru-RU"/>
    </w:rPr>
  </w:style>
  <w:style w:type="paragraph" w:customStyle="1" w:styleId="zagc-0">
    <w:name w:val="zagc-0"/>
    <w:basedOn w:val="a0"/>
    <w:rsid w:val="007F5C2E"/>
    <w:pPr>
      <w:suppressAutoHyphens w:val="0"/>
      <w:spacing w:before="225" w:after="60"/>
      <w:ind w:firstLine="150"/>
      <w:jc w:val="center"/>
    </w:pPr>
    <w:rPr>
      <w:rFonts w:ascii="Arial" w:hAnsi="Arial" w:cs="Arial"/>
      <w:b/>
      <w:bCs/>
      <w:caps/>
      <w:color w:val="29211E"/>
      <w:lang w:eastAsia="ru-RU"/>
    </w:rPr>
  </w:style>
  <w:style w:type="paragraph" w:customStyle="1" w:styleId="zagc-1">
    <w:name w:val="zagc-1"/>
    <w:basedOn w:val="a0"/>
    <w:rsid w:val="007F5C2E"/>
    <w:pPr>
      <w:suppressAutoHyphens w:val="0"/>
      <w:spacing w:before="180" w:after="60"/>
      <w:ind w:firstLine="150"/>
      <w:jc w:val="center"/>
    </w:pPr>
    <w:rPr>
      <w:rFonts w:ascii="Arial" w:hAnsi="Arial" w:cs="Arial"/>
      <w:b/>
      <w:bCs/>
      <w:caps/>
      <w:color w:val="29211E"/>
      <w:sz w:val="20"/>
      <w:szCs w:val="20"/>
      <w:lang w:eastAsia="ru-RU"/>
    </w:rPr>
  </w:style>
  <w:style w:type="paragraph" w:customStyle="1" w:styleId="zagc-2">
    <w:name w:val="zagc-2"/>
    <w:basedOn w:val="a0"/>
    <w:rsid w:val="007F5C2E"/>
    <w:pPr>
      <w:suppressAutoHyphens w:val="0"/>
      <w:spacing w:before="135" w:after="60"/>
      <w:ind w:firstLine="150"/>
      <w:jc w:val="center"/>
    </w:pPr>
    <w:rPr>
      <w:rFonts w:ascii="Arial" w:hAnsi="Arial" w:cs="Arial"/>
      <w:b/>
      <w:bCs/>
      <w:color w:val="29211E"/>
      <w:sz w:val="18"/>
      <w:szCs w:val="18"/>
      <w:lang w:eastAsia="ru-RU"/>
    </w:rPr>
  </w:style>
  <w:style w:type="paragraph" w:customStyle="1" w:styleId="cpy">
    <w:name w:val="cpy"/>
    <w:basedOn w:val="a0"/>
    <w:rsid w:val="007F5C2E"/>
    <w:pPr>
      <w:suppressAutoHyphens w:val="0"/>
      <w:spacing w:before="2250" w:after="100" w:afterAutospacing="1"/>
      <w:ind w:firstLine="210"/>
      <w:jc w:val="center"/>
    </w:pPr>
    <w:rPr>
      <w:rFonts w:ascii="Verdana" w:hAnsi="Verdana" w:cs="Times New Roman"/>
      <w:color w:val="CCCCDD"/>
      <w:sz w:val="14"/>
      <w:szCs w:val="14"/>
      <w:lang w:eastAsia="ru-RU"/>
    </w:rPr>
  </w:style>
  <w:style w:type="paragraph" w:customStyle="1" w:styleId="rght">
    <w:name w:val="rght"/>
    <w:basedOn w:val="a0"/>
    <w:rsid w:val="007F5C2E"/>
    <w:pPr>
      <w:suppressAutoHyphens w:val="0"/>
      <w:spacing w:before="60" w:after="100" w:afterAutospacing="1"/>
      <w:ind w:firstLine="210"/>
      <w:jc w:val="right"/>
    </w:pPr>
    <w:rPr>
      <w:rFonts w:cs="Times New Roman"/>
      <w:color w:val="001060"/>
      <w:sz w:val="20"/>
      <w:szCs w:val="20"/>
      <w:lang w:eastAsia="ru-RU"/>
    </w:rPr>
  </w:style>
  <w:style w:type="paragraph" w:customStyle="1" w:styleId="cntr">
    <w:name w:val="cntr"/>
    <w:basedOn w:val="a0"/>
    <w:rsid w:val="007F5C2E"/>
    <w:pPr>
      <w:suppressAutoHyphens w:val="0"/>
      <w:spacing w:before="60" w:after="100" w:afterAutospacing="1"/>
      <w:ind w:firstLine="210"/>
      <w:jc w:val="center"/>
    </w:pPr>
    <w:rPr>
      <w:rFonts w:cs="Times New Roman"/>
      <w:color w:val="001060"/>
      <w:sz w:val="20"/>
      <w:szCs w:val="20"/>
      <w:lang w:eastAsia="ru-RU"/>
    </w:rPr>
  </w:style>
  <w:style w:type="paragraph" w:customStyle="1" w:styleId="ch">
    <w:name w:val="ch"/>
    <w:basedOn w:val="a0"/>
    <w:rsid w:val="007F5C2E"/>
    <w:pPr>
      <w:shd w:val="clear" w:color="auto" w:fill="FFFFFF"/>
      <w:suppressAutoHyphens w:val="0"/>
      <w:spacing w:before="60" w:after="100" w:afterAutospacing="1"/>
      <w:ind w:firstLine="210"/>
      <w:jc w:val="both"/>
    </w:pPr>
    <w:rPr>
      <w:rFonts w:cs="Times New Roman"/>
      <w:color w:val="001060"/>
      <w:sz w:val="20"/>
      <w:szCs w:val="20"/>
      <w:lang w:eastAsia="ru-RU"/>
    </w:rPr>
  </w:style>
  <w:style w:type="paragraph" w:customStyle="1" w:styleId="sml">
    <w:name w:val="sml"/>
    <w:basedOn w:val="a0"/>
    <w:rsid w:val="007F5C2E"/>
    <w:pPr>
      <w:suppressAutoHyphens w:val="0"/>
      <w:spacing w:before="60" w:after="100" w:afterAutospacing="1"/>
      <w:ind w:firstLine="210"/>
      <w:jc w:val="center"/>
    </w:pPr>
    <w:rPr>
      <w:rFonts w:cs="Times New Roman"/>
      <w:b/>
      <w:bCs/>
      <w:color w:val="001060"/>
      <w:sz w:val="17"/>
      <w:szCs w:val="17"/>
      <w:lang w:eastAsia="ru-RU"/>
    </w:rPr>
  </w:style>
  <w:style w:type="paragraph" w:customStyle="1" w:styleId="smlll">
    <w:name w:val="smlll"/>
    <w:basedOn w:val="a0"/>
    <w:rsid w:val="007F5C2E"/>
    <w:pPr>
      <w:suppressAutoHyphens w:val="0"/>
      <w:ind w:firstLine="210"/>
    </w:pPr>
    <w:rPr>
      <w:rFonts w:cs="Times New Roman"/>
      <w:b/>
      <w:bCs/>
      <w:color w:val="001060"/>
      <w:sz w:val="20"/>
      <w:szCs w:val="20"/>
      <w:lang w:eastAsia="ru-RU"/>
    </w:rPr>
  </w:style>
  <w:style w:type="paragraph" w:customStyle="1" w:styleId="dr">
    <w:name w:val="dr"/>
    <w:basedOn w:val="a0"/>
    <w:rsid w:val="007F5C2E"/>
    <w:pPr>
      <w:suppressAutoHyphens w:val="0"/>
      <w:spacing w:before="60" w:after="100" w:afterAutospacing="1"/>
      <w:ind w:left="225" w:firstLine="210"/>
      <w:jc w:val="both"/>
    </w:pPr>
    <w:rPr>
      <w:rFonts w:ascii="Verdana" w:hAnsi="Verdana" w:cs="Times New Roman"/>
      <w:color w:val="001060"/>
      <w:sz w:val="20"/>
      <w:szCs w:val="20"/>
      <w:lang w:eastAsia="ru-RU"/>
    </w:rPr>
  </w:style>
  <w:style w:type="paragraph" w:customStyle="1" w:styleId="37">
    <w:name w:val="Обычный3"/>
    <w:basedOn w:val="a0"/>
    <w:rsid w:val="007F5C2E"/>
    <w:pPr>
      <w:shd w:val="clear" w:color="auto" w:fill="FFFFFF"/>
      <w:suppressAutoHyphens w:val="0"/>
      <w:spacing w:before="60" w:after="100" w:afterAutospacing="1"/>
      <w:ind w:firstLine="210"/>
      <w:jc w:val="both"/>
    </w:pPr>
    <w:rPr>
      <w:rFonts w:ascii="Verdana" w:hAnsi="Verdana" w:cs="Times New Roman"/>
      <w:color w:val="000000"/>
      <w:sz w:val="18"/>
      <w:szCs w:val="18"/>
      <w:lang w:eastAsia="ru-RU"/>
    </w:rPr>
  </w:style>
  <w:style w:type="paragraph" w:customStyle="1" w:styleId="affffff5">
    <w:name w:val="Подпись письма"/>
    <w:basedOn w:val="a0"/>
    <w:rsid w:val="007F5C2E"/>
    <w:pPr>
      <w:tabs>
        <w:tab w:val="right" w:pos="9639"/>
      </w:tabs>
      <w:suppressAutoHyphens w:val="0"/>
    </w:pPr>
    <w:rPr>
      <w:rFonts w:cs="Times New Roman"/>
      <w:szCs w:val="20"/>
      <w:lang w:eastAsia="ru-RU"/>
    </w:rPr>
  </w:style>
  <w:style w:type="paragraph" w:customStyle="1" w:styleId="ConsDocList">
    <w:name w:val="ConsDocList"/>
    <w:rsid w:val="007F5C2E"/>
    <w:pPr>
      <w:widowControl w:val="0"/>
    </w:pPr>
    <w:rPr>
      <w:rFonts w:ascii="Courier New" w:hAnsi="Courier New"/>
      <w:snapToGrid w:val="0"/>
    </w:rPr>
  </w:style>
  <w:style w:type="paragraph" w:customStyle="1" w:styleId="Caaieiaieioi">
    <w:name w:val="Caaieiaie ioi"/>
    <w:basedOn w:val="a0"/>
    <w:rsid w:val="007F5C2E"/>
    <w:pPr>
      <w:keepNext/>
      <w:widowControl w:val="0"/>
      <w:suppressAutoHyphens w:val="0"/>
      <w:spacing w:before="120" w:after="120" w:line="220" w:lineRule="exact"/>
      <w:ind w:left="1418"/>
    </w:pPr>
    <w:rPr>
      <w:rFonts w:cs="Times New Roman"/>
      <w:b/>
      <w:sz w:val="20"/>
      <w:szCs w:val="20"/>
      <w:lang w:eastAsia="ru-RU"/>
    </w:rPr>
  </w:style>
  <w:style w:type="paragraph" w:styleId="2f7">
    <w:name w:val="List 2"/>
    <w:basedOn w:val="a0"/>
    <w:rsid w:val="007F5C2E"/>
    <w:pPr>
      <w:widowControl w:val="0"/>
      <w:tabs>
        <w:tab w:val="left" w:pos="144"/>
        <w:tab w:val="left" w:pos="864"/>
        <w:tab w:val="left" w:pos="3024"/>
      </w:tabs>
      <w:suppressAutoHyphens w:val="0"/>
      <w:spacing w:line="220" w:lineRule="exact"/>
      <w:ind w:left="566" w:hanging="283"/>
      <w:jc w:val="both"/>
    </w:pPr>
    <w:rPr>
      <w:rFonts w:cs="Times New Roman"/>
      <w:sz w:val="20"/>
      <w:szCs w:val="20"/>
      <w:lang w:eastAsia="ru-RU"/>
    </w:rPr>
  </w:style>
  <w:style w:type="paragraph" w:styleId="2f8">
    <w:name w:val="List Bullet 2"/>
    <w:basedOn w:val="a0"/>
    <w:rsid w:val="007F5C2E"/>
    <w:pPr>
      <w:widowControl w:val="0"/>
      <w:tabs>
        <w:tab w:val="left" w:pos="144"/>
        <w:tab w:val="left" w:pos="864"/>
        <w:tab w:val="left" w:pos="3024"/>
      </w:tabs>
      <w:suppressAutoHyphens w:val="0"/>
      <w:spacing w:line="220" w:lineRule="exact"/>
      <w:ind w:left="566" w:hanging="283"/>
      <w:jc w:val="both"/>
    </w:pPr>
    <w:rPr>
      <w:rFonts w:cs="Times New Roman"/>
      <w:sz w:val="20"/>
      <w:szCs w:val="20"/>
      <w:lang w:eastAsia="ru-RU"/>
    </w:rPr>
  </w:style>
  <w:style w:type="paragraph" w:styleId="38">
    <w:name w:val="List Bullet 3"/>
    <w:basedOn w:val="a0"/>
    <w:rsid w:val="007F5C2E"/>
    <w:pPr>
      <w:widowControl w:val="0"/>
      <w:tabs>
        <w:tab w:val="left" w:pos="144"/>
        <w:tab w:val="left" w:pos="864"/>
        <w:tab w:val="left" w:pos="3024"/>
      </w:tabs>
      <w:suppressAutoHyphens w:val="0"/>
      <w:spacing w:line="220" w:lineRule="exact"/>
      <w:ind w:left="849" w:hanging="283"/>
      <w:jc w:val="both"/>
    </w:pPr>
    <w:rPr>
      <w:rFonts w:cs="Times New Roman"/>
      <w:sz w:val="20"/>
      <w:szCs w:val="20"/>
      <w:lang w:eastAsia="ru-RU"/>
    </w:rPr>
  </w:style>
  <w:style w:type="paragraph" w:customStyle="1" w:styleId="affffff6">
    <w:name w:val="Заголовок дог"/>
    <w:basedOn w:val="a0"/>
    <w:rsid w:val="007F5C2E"/>
    <w:pPr>
      <w:widowControl w:val="0"/>
      <w:tabs>
        <w:tab w:val="left" w:pos="144"/>
        <w:tab w:val="left" w:pos="864"/>
        <w:tab w:val="left" w:pos="3024"/>
      </w:tabs>
      <w:suppressAutoHyphens w:val="0"/>
      <w:spacing w:line="200" w:lineRule="exact"/>
      <w:ind w:firstLine="284"/>
      <w:jc w:val="center"/>
    </w:pPr>
    <w:rPr>
      <w:rFonts w:cs="Times New Roman"/>
      <w:b/>
      <w:sz w:val="20"/>
      <w:szCs w:val="20"/>
      <w:lang w:eastAsia="ru-RU"/>
    </w:rPr>
  </w:style>
  <w:style w:type="paragraph" w:customStyle="1" w:styleId="Preformat">
    <w:name w:val="Preformat"/>
    <w:rsid w:val="007F5C2E"/>
    <w:pPr>
      <w:autoSpaceDE w:val="0"/>
      <w:autoSpaceDN w:val="0"/>
      <w:adjustRightInd w:val="0"/>
    </w:pPr>
    <w:rPr>
      <w:rFonts w:ascii="Courier New" w:hAnsi="Courier New" w:cs="Courier New"/>
    </w:rPr>
  </w:style>
  <w:style w:type="paragraph" w:customStyle="1" w:styleId="1t3030000">
    <w:name w:val="1t3030000"/>
    <w:basedOn w:val="a0"/>
    <w:rsid w:val="007F5C2E"/>
    <w:pPr>
      <w:suppressAutoHyphens w:val="0"/>
      <w:overflowPunct w:val="0"/>
      <w:autoSpaceDE w:val="0"/>
      <w:autoSpaceDN w:val="0"/>
      <w:adjustRightInd w:val="0"/>
      <w:spacing w:line="240" w:lineRule="atLeast"/>
      <w:ind w:firstLine="600"/>
      <w:jc w:val="both"/>
      <w:textAlignment w:val="baseline"/>
    </w:pPr>
    <w:rPr>
      <w:rFonts w:ascii="Artsans" w:hAnsi="Artsans" w:cs="Times New Roman"/>
      <w:szCs w:val="20"/>
      <w:lang w:eastAsia="ru-RU"/>
    </w:rPr>
  </w:style>
  <w:style w:type="character" w:styleId="affffff7">
    <w:name w:val="line number"/>
    <w:basedOn w:val="a1"/>
    <w:rsid w:val="007F5C2E"/>
  </w:style>
  <w:style w:type="paragraph" w:customStyle="1" w:styleId="u">
    <w:name w:val="u"/>
    <w:basedOn w:val="a0"/>
    <w:rsid w:val="007F5C2E"/>
    <w:pPr>
      <w:suppressAutoHyphens w:val="0"/>
      <w:spacing w:before="100" w:beforeAutospacing="1" w:after="100" w:afterAutospacing="1"/>
    </w:pPr>
    <w:rPr>
      <w:rFonts w:cs="Times New Roman"/>
      <w:lang w:eastAsia="ru-RU"/>
    </w:rPr>
  </w:style>
  <w:style w:type="character" w:customStyle="1" w:styleId="63">
    <w:name w:val="Основной текст + Полужирный6"/>
    <w:uiPriority w:val="99"/>
    <w:rsid w:val="007F5C2E"/>
    <w:rPr>
      <w:rFonts w:ascii="Times New Roman" w:hAnsi="Times New Roman" w:cs="Times New Roman"/>
      <w:b/>
      <w:bCs/>
      <w:spacing w:val="0"/>
      <w:sz w:val="22"/>
      <w:szCs w:val="22"/>
    </w:rPr>
  </w:style>
  <w:style w:type="character" w:customStyle="1" w:styleId="53">
    <w:name w:val="Основной текст + Полужирный5"/>
    <w:uiPriority w:val="99"/>
    <w:rsid w:val="007F5C2E"/>
    <w:rPr>
      <w:rFonts w:ascii="Times New Roman" w:hAnsi="Times New Roman" w:cs="Times New Roman"/>
      <w:b/>
      <w:bCs/>
      <w:spacing w:val="0"/>
      <w:sz w:val="22"/>
      <w:szCs w:val="22"/>
    </w:rPr>
  </w:style>
  <w:style w:type="character" w:customStyle="1" w:styleId="4a">
    <w:name w:val="Основной текст + Полужирный4"/>
    <w:uiPriority w:val="99"/>
    <w:rsid w:val="007F5C2E"/>
    <w:rPr>
      <w:rFonts w:ascii="Times New Roman" w:hAnsi="Times New Roman" w:cs="Times New Roman"/>
      <w:b/>
      <w:bCs/>
      <w:spacing w:val="0"/>
      <w:sz w:val="22"/>
      <w:szCs w:val="22"/>
    </w:rPr>
  </w:style>
  <w:style w:type="character" w:customStyle="1" w:styleId="64">
    <w:name w:val="Заголовок №6_"/>
    <w:link w:val="65"/>
    <w:uiPriority w:val="99"/>
    <w:rsid w:val="007F5C2E"/>
    <w:rPr>
      <w:b/>
      <w:bCs/>
      <w:shd w:val="clear" w:color="auto" w:fill="FFFFFF"/>
    </w:rPr>
  </w:style>
  <w:style w:type="paragraph" w:customStyle="1" w:styleId="65">
    <w:name w:val="Заголовок №6"/>
    <w:basedOn w:val="a0"/>
    <w:link w:val="64"/>
    <w:uiPriority w:val="99"/>
    <w:rsid w:val="007F5C2E"/>
    <w:pPr>
      <w:shd w:val="clear" w:color="auto" w:fill="FFFFFF"/>
      <w:suppressAutoHyphens w:val="0"/>
      <w:spacing w:after="360" w:line="240" w:lineRule="atLeast"/>
      <w:ind w:hanging="1380"/>
      <w:outlineLvl w:val="5"/>
    </w:pPr>
    <w:rPr>
      <w:rFonts w:cs="Times New Roman"/>
      <w:b/>
      <w:bCs/>
      <w:sz w:val="20"/>
      <w:szCs w:val="20"/>
      <w:lang w:eastAsia="ru-RU"/>
    </w:rPr>
  </w:style>
  <w:style w:type="paragraph" w:styleId="a">
    <w:name w:val="List Bullet"/>
    <w:basedOn w:val="a0"/>
    <w:uiPriority w:val="99"/>
    <w:unhideWhenUsed/>
    <w:rsid w:val="007F5C2E"/>
    <w:pPr>
      <w:numPr>
        <w:numId w:val="5"/>
      </w:numPr>
      <w:suppressAutoHyphens w:val="0"/>
      <w:contextualSpacing/>
    </w:pPr>
    <w:rPr>
      <w:rFonts w:ascii="Arial" w:hAnsi="Arial" w:cs="Times New Roman"/>
      <w:sz w:val="22"/>
      <w:szCs w:val="20"/>
      <w:lang w:eastAsia="ru-RU"/>
    </w:rPr>
  </w:style>
  <w:style w:type="paragraph" w:customStyle="1" w:styleId="p12">
    <w:name w:val="p12"/>
    <w:basedOn w:val="a0"/>
    <w:rsid w:val="007F5C2E"/>
    <w:pPr>
      <w:suppressAutoHyphens w:val="0"/>
      <w:spacing w:before="100" w:beforeAutospacing="1" w:after="100" w:afterAutospacing="1"/>
    </w:pPr>
    <w:rPr>
      <w:rFonts w:cs="Times New Roman"/>
      <w:lang w:eastAsia="ru-RU"/>
    </w:rPr>
  </w:style>
  <w:style w:type="paragraph" w:customStyle="1" w:styleId="p8">
    <w:name w:val="p8"/>
    <w:basedOn w:val="a0"/>
    <w:rsid w:val="007F5C2E"/>
    <w:pPr>
      <w:suppressAutoHyphens w:val="0"/>
      <w:spacing w:before="100" w:beforeAutospacing="1" w:after="100" w:afterAutospacing="1"/>
    </w:pPr>
    <w:rPr>
      <w:rFonts w:cs="Times New Roman"/>
      <w:lang w:eastAsia="ru-RU"/>
    </w:rPr>
  </w:style>
  <w:style w:type="character" w:customStyle="1" w:styleId="s5">
    <w:name w:val="s5"/>
    <w:basedOn w:val="a1"/>
    <w:rsid w:val="007F5C2E"/>
  </w:style>
  <w:style w:type="paragraph" w:customStyle="1" w:styleId="p18">
    <w:name w:val="p18"/>
    <w:basedOn w:val="a0"/>
    <w:rsid w:val="007F5C2E"/>
    <w:pPr>
      <w:suppressAutoHyphens w:val="0"/>
      <w:spacing w:before="100" w:beforeAutospacing="1" w:after="100" w:afterAutospacing="1"/>
    </w:pPr>
    <w:rPr>
      <w:rFonts w:cs="Times New Roman"/>
      <w:lang w:eastAsia="ru-RU"/>
    </w:rPr>
  </w:style>
  <w:style w:type="paragraph" w:customStyle="1" w:styleId="p19">
    <w:name w:val="p19"/>
    <w:basedOn w:val="a0"/>
    <w:rsid w:val="007F5C2E"/>
    <w:pPr>
      <w:suppressAutoHyphens w:val="0"/>
      <w:spacing w:before="100" w:beforeAutospacing="1" w:after="100" w:afterAutospacing="1"/>
    </w:pPr>
    <w:rPr>
      <w:rFonts w:cs="Times New Roman"/>
      <w:lang w:eastAsia="ru-RU"/>
    </w:rPr>
  </w:style>
  <w:style w:type="numbering" w:customStyle="1" w:styleId="112">
    <w:name w:val="Нет списка11"/>
    <w:next w:val="a3"/>
    <w:uiPriority w:val="99"/>
    <w:semiHidden/>
    <w:unhideWhenUsed/>
    <w:rsid w:val="007F5C2E"/>
  </w:style>
  <w:style w:type="table" w:customStyle="1" w:styleId="TableGrid">
    <w:name w:val="TableGrid"/>
    <w:rsid w:val="007F5C2E"/>
    <w:rPr>
      <w:rFonts w:ascii="Calibri" w:hAnsi="Calibri"/>
      <w:sz w:val="22"/>
      <w:szCs w:val="22"/>
    </w:rPr>
    <w:tblPr>
      <w:tblCellMar>
        <w:top w:w="0" w:type="dxa"/>
        <w:left w:w="0" w:type="dxa"/>
        <w:bottom w:w="0" w:type="dxa"/>
        <w:right w:w="0" w:type="dxa"/>
      </w:tblCellMar>
    </w:tblPr>
  </w:style>
  <w:style w:type="paragraph" w:customStyle="1" w:styleId="113">
    <w:name w:val="Стиль1.1"/>
    <w:basedOn w:val="4-123"/>
    <w:next w:val="a0"/>
    <w:autoRedefine/>
    <w:qFormat/>
    <w:rsid w:val="007B7A3A"/>
    <w:pPr>
      <w:jc w:val="center"/>
    </w:pPr>
    <w:rPr>
      <w:b/>
      <w:caps/>
    </w:rPr>
  </w:style>
  <w:style w:type="paragraph" w:customStyle="1" w:styleId="1250">
    <w:name w:val="Стиль По ширине междустрочный  множитель 125 ин"/>
    <w:basedOn w:val="a0"/>
    <w:autoRedefine/>
    <w:rsid w:val="00FA4EB5"/>
    <w:pPr>
      <w:ind w:firstLine="709"/>
      <w:contextualSpacing/>
      <w:jc w:val="both"/>
    </w:pPr>
    <w:rPr>
      <w:rFonts w:cs="Times New Roman"/>
      <w:szCs w:val="20"/>
    </w:rPr>
  </w:style>
  <w:style w:type="table" w:customStyle="1" w:styleId="1f6">
    <w:name w:val="Сетка таблицы светлая1"/>
    <w:basedOn w:val="a2"/>
    <w:uiPriority w:val="40"/>
    <w:rsid w:val="00391BB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ffffff8">
    <w:name w:val="Нормальный (таблица)"/>
    <w:basedOn w:val="a0"/>
    <w:next w:val="a0"/>
    <w:uiPriority w:val="99"/>
    <w:rsid w:val="008D756A"/>
    <w:pPr>
      <w:widowControl w:val="0"/>
      <w:suppressAutoHyphens w:val="0"/>
      <w:autoSpaceDE w:val="0"/>
      <w:autoSpaceDN w:val="0"/>
      <w:adjustRightInd w:val="0"/>
      <w:jc w:val="both"/>
    </w:pPr>
    <w:rPr>
      <w:rFonts w:cs="Times New Roman"/>
      <w:lang w:eastAsia="ru-RU"/>
    </w:rPr>
  </w:style>
  <w:style w:type="paragraph" w:customStyle="1" w:styleId="affffff9">
    <w:name w:val="Центрированный (таблица)"/>
    <w:basedOn w:val="affffff8"/>
    <w:next w:val="a0"/>
    <w:uiPriority w:val="99"/>
    <w:rsid w:val="008D756A"/>
    <w:pPr>
      <w:jc w:val="center"/>
    </w:pPr>
  </w:style>
  <w:style w:type="paragraph" w:customStyle="1" w:styleId="39">
    <w:name w:val="Стиль Заголовок 3"/>
    <w:aliases w:val="ПодЗаголовок + Первая строка:  125 см Перед:  0..."/>
    <w:basedOn w:val="3"/>
    <w:autoRedefine/>
    <w:uiPriority w:val="99"/>
    <w:rsid w:val="00D24C16"/>
    <w:pPr>
      <w:framePr w:hSpace="0" w:wrap="auto" w:vAnchor="margin" w:xAlign="left" w:yAlign="inline"/>
      <w:suppressOverlap w:val="0"/>
      <w:jc w:val="both"/>
    </w:pPr>
    <w:rPr>
      <w:bCs/>
      <w:szCs w:val="20"/>
    </w:rPr>
  </w:style>
  <w:style w:type="paragraph" w:customStyle="1" w:styleId="320">
    <w:name w:val="Основной текст 32"/>
    <w:basedOn w:val="a0"/>
    <w:rsid w:val="002009B4"/>
    <w:pPr>
      <w:autoSpaceDE w:val="0"/>
      <w:jc w:val="both"/>
    </w:pPr>
    <w:rPr>
      <w:rFonts w:cs="Times New Roman"/>
      <w:sz w:val="20"/>
      <w:szCs w:val="18"/>
    </w:rPr>
  </w:style>
  <w:style w:type="paragraph" w:customStyle="1" w:styleId="220">
    <w:name w:val="Основной текст 22"/>
    <w:basedOn w:val="a0"/>
    <w:rsid w:val="002C1189"/>
    <w:pPr>
      <w:spacing w:before="90" w:after="90"/>
    </w:pPr>
    <w:rPr>
      <w:rFonts w:cs="Times New Roman"/>
      <w:bCs/>
      <w:sz w:val="20"/>
      <w:szCs w:val="20"/>
    </w:rPr>
  </w:style>
  <w:style w:type="paragraph" w:customStyle="1" w:styleId="312">
    <w:name w:val="Основной текст 31"/>
    <w:basedOn w:val="a0"/>
    <w:rsid w:val="00916C49"/>
    <w:pPr>
      <w:autoSpaceDE w:val="0"/>
      <w:jc w:val="both"/>
    </w:pPr>
    <w:rPr>
      <w:rFonts w:cs="Times New Roman"/>
      <w:sz w:val="20"/>
      <w:szCs w:val="18"/>
    </w:rPr>
  </w:style>
  <w:style w:type="paragraph" w:customStyle="1" w:styleId="114">
    <w:name w:val="Табличный_боковик_11"/>
    <w:link w:val="115"/>
    <w:qFormat/>
    <w:rsid w:val="00C834E1"/>
    <w:rPr>
      <w:sz w:val="22"/>
      <w:szCs w:val="24"/>
    </w:rPr>
  </w:style>
  <w:style w:type="character" w:customStyle="1" w:styleId="115">
    <w:name w:val="Табличный_боковик_11 Знак"/>
    <w:link w:val="114"/>
    <w:rsid w:val="00C834E1"/>
    <w:rPr>
      <w:sz w:val="22"/>
      <w:szCs w:val="24"/>
    </w:rPr>
  </w:style>
  <w:style w:type="paragraph" w:customStyle="1" w:styleId="pboth">
    <w:name w:val="pboth"/>
    <w:basedOn w:val="a0"/>
    <w:rsid w:val="00736339"/>
    <w:pPr>
      <w:suppressAutoHyphens w:val="0"/>
      <w:spacing w:before="100" w:beforeAutospacing="1" w:after="100" w:afterAutospacing="1"/>
    </w:pPr>
    <w:rPr>
      <w:rFonts w:cs="Times New Roman"/>
      <w:lang w:eastAsia="ru-RU"/>
    </w:rPr>
  </w:style>
  <w:style w:type="paragraph" w:customStyle="1" w:styleId="TableParagraph">
    <w:name w:val="Table Paragraph"/>
    <w:basedOn w:val="a0"/>
    <w:uiPriority w:val="1"/>
    <w:qFormat/>
    <w:rsid w:val="00633601"/>
    <w:pPr>
      <w:widowControl w:val="0"/>
      <w:suppressAutoHyphens w:val="0"/>
    </w:pPr>
    <w:rPr>
      <w:rFonts w:asciiTheme="minorHAnsi" w:eastAsiaTheme="minorHAnsi" w:hAnsiTheme="minorHAnsi" w:cstheme="minorBidi"/>
      <w:sz w:val="22"/>
      <w:szCs w:val="22"/>
      <w:lang w:val="en-US" w:eastAsia="en-US"/>
    </w:rPr>
  </w:style>
  <w:style w:type="paragraph" w:customStyle="1" w:styleId="1f7">
    <w:name w:val="ОБЫЧНЫЙ_1"/>
    <w:basedOn w:val="a0"/>
    <w:link w:val="1f8"/>
    <w:qFormat/>
    <w:rsid w:val="003457BB"/>
    <w:pPr>
      <w:tabs>
        <w:tab w:val="left" w:pos="708"/>
      </w:tabs>
      <w:ind w:firstLine="28"/>
    </w:pPr>
  </w:style>
  <w:style w:type="character" w:customStyle="1" w:styleId="1f8">
    <w:name w:val="ОБЫЧНЫЙ_1 Знак"/>
    <w:basedOn w:val="a1"/>
    <w:link w:val="1f7"/>
    <w:rsid w:val="003457BB"/>
    <w:rPr>
      <w:rFonts w:cs="Calibri"/>
      <w:sz w:val="24"/>
      <w:szCs w:val="24"/>
      <w:lang w:eastAsia="ar-SA"/>
    </w:rPr>
  </w:style>
  <w:style w:type="character" w:customStyle="1" w:styleId="ad">
    <w:name w:val="Абзац списка Знак"/>
    <w:aliases w:val="Обычный текст Знак"/>
    <w:link w:val="ac"/>
    <w:locked/>
    <w:rsid w:val="00041AAB"/>
    <w:rPr>
      <w:rFonts w:cs="Calibri"/>
      <w:sz w:val="24"/>
      <w:szCs w:val="24"/>
      <w:lang w:eastAsia="ar-SA"/>
    </w:rPr>
  </w:style>
  <w:style w:type="paragraph" w:customStyle="1" w:styleId="affffffa">
    <w:name w:val="Прижатый влево"/>
    <w:basedOn w:val="a0"/>
    <w:next w:val="a0"/>
    <w:uiPriority w:val="99"/>
    <w:rsid w:val="00D564F8"/>
    <w:pPr>
      <w:widowControl w:val="0"/>
      <w:suppressAutoHyphens w:val="0"/>
      <w:autoSpaceDE w:val="0"/>
      <w:autoSpaceDN w:val="0"/>
      <w:adjustRightInd w:val="0"/>
    </w:pPr>
    <w:rPr>
      <w:rFonts w:ascii="Times New Roman CYR" w:eastAsiaTheme="minorEastAsia" w:hAnsi="Times New Roman CYR" w:cs="Times New Roman CYR"/>
      <w:lang w:eastAsia="ru-RU"/>
    </w:rPr>
  </w:style>
  <w:style w:type="table" w:customStyle="1" w:styleId="2f9">
    <w:name w:val="Сетка таблицы светлая2"/>
    <w:basedOn w:val="a2"/>
    <w:uiPriority w:val="40"/>
    <w:rsid w:val="0092073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a1"/>
    <w:rsid w:val="00440782"/>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6328">
      <w:bodyDiv w:val="1"/>
      <w:marLeft w:val="0"/>
      <w:marRight w:val="0"/>
      <w:marTop w:val="0"/>
      <w:marBottom w:val="0"/>
      <w:divBdr>
        <w:top w:val="none" w:sz="0" w:space="0" w:color="auto"/>
        <w:left w:val="none" w:sz="0" w:space="0" w:color="auto"/>
        <w:bottom w:val="none" w:sz="0" w:space="0" w:color="auto"/>
        <w:right w:val="none" w:sz="0" w:space="0" w:color="auto"/>
      </w:divBdr>
      <w:divsChild>
        <w:div w:id="81604570">
          <w:marLeft w:val="0"/>
          <w:marRight w:val="0"/>
          <w:marTop w:val="120"/>
          <w:marBottom w:val="0"/>
          <w:divBdr>
            <w:top w:val="none" w:sz="0" w:space="0" w:color="auto"/>
            <w:left w:val="none" w:sz="0" w:space="0" w:color="auto"/>
            <w:bottom w:val="none" w:sz="0" w:space="0" w:color="auto"/>
            <w:right w:val="none" w:sz="0" w:space="0" w:color="auto"/>
          </w:divBdr>
        </w:div>
        <w:div w:id="376586074">
          <w:marLeft w:val="0"/>
          <w:marRight w:val="0"/>
          <w:marTop w:val="120"/>
          <w:marBottom w:val="0"/>
          <w:divBdr>
            <w:top w:val="none" w:sz="0" w:space="0" w:color="auto"/>
            <w:left w:val="none" w:sz="0" w:space="0" w:color="auto"/>
            <w:bottom w:val="none" w:sz="0" w:space="0" w:color="auto"/>
            <w:right w:val="none" w:sz="0" w:space="0" w:color="auto"/>
          </w:divBdr>
        </w:div>
        <w:div w:id="1119373127">
          <w:marLeft w:val="0"/>
          <w:marRight w:val="0"/>
          <w:marTop w:val="120"/>
          <w:marBottom w:val="0"/>
          <w:divBdr>
            <w:top w:val="none" w:sz="0" w:space="0" w:color="auto"/>
            <w:left w:val="none" w:sz="0" w:space="0" w:color="auto"/>
            <w:bottom w:val="none" w:sz="0" w:space="0" w:color="auto"/>
            <w:right w:val="none" w:sz="0" w:space="0" w:color="auto"/>
          </w:divBdr>
        </w:div>
        <w:div w:id="1130168339">
          <w:marLeft w:val="0"/>
          <w:marRight w:val="0"/>
          <w:marTop w:val="120"/>
          <w:marBottom w:val="0"/>
          <w:divBdr>
            <w:top w:val="none" w:sz="0" w:space="0" w:color="auto"/>
            <w:left w:val="none" w:sz="0" w:space="0" w:color="auto"/>
            <w:bottom w:val="none" w:sz="0" w:space="0" w:color="auto"/>
            <w:right w:val="none" w:sz="0" w:space="0" w:color="auto"/>
          </w:divBdr>
        </w:div>
        <w:div w:id="1419908653">
          <w:marLeft w:val="0"/>
          <w:marRight w:val="0"/>
          <w:marTop w:val="120"/>
          <w:marBottom w:val="0"/>
          <w:divBdr>
            <w:top w:val="none" w:sz="0" w:space="0" w:color="auto"/>
            <w:left w:val="none" w:sz="0" w:space="0" w:color="auto"/>
            <w:bottom w:val="none" w:sz="0" w:space="0" w:color="auto"/>
            <w:right w:val="none" w:sz="0" w:space="0" w:color="auto"/>
          </w:divBdr>
        </w:div>
        <w:div w:id="1589732543">
          <w:marLeft w:val="0"/>
          <w:marRight w:val="0"/>
          <w:marTop w:val="120"/>
          <w:marBottom w:val="0"/>
          <w:divBdr>
            <w:top w:val="none" w:sz="0" w:space="0" w:color="auto"/>
            <w:left w:val="none" w:sz="0" w:space="0" w:color="auto"/>
            <w:bottom w:val="none" w:sz="0" w:space="0" w:color="auto"/>
            <w:right w:val="none" w:sz="0" w:space="0" w:color="auto"/>
          </w:divBdr>
        </w:div>
        <w:div w:id="1648239477">
          <w:marLeft w:val="0"/>
          <w:marRight w:val="0"/>
          <w:marTop w:val="120"/>
          <w:marBottom w:val="0"/>
          <w:divBdr>
            <w:top w:val="none" w:sz="0" w:space="0" w:color="auto"/>
            <w:left w:val="none" w:sz="0" w:space="0" w:color="auto"/>
            <w:bottom w:val="none" w:sz="0" w:space="0" w:color="auto"/>
            <w:right w:val="none" w:sz="0" w:space="0" w:color="auto"/>
          </w:divBdr>
        </w:div>
        <w:div w:id="1775856571">
          <w:marLeft w:val="0"/>
          <w:marRight w:val="0"/>
          <w:marTop w:val="120"/>
          <w:marBottom w:val="0"/>
          <w:divBdr>
            <w:top w:val="none" w:sz="0" w:space="0" w:color="auto"/>
            <w:left w:val="none" w:sz="0" w:space="0" w:color="auto"/>
            <w:bottom w:val="none" w:sz="0" w:space="0" w:color="auto"/>
            <w:right w:val="none" w:sz="0" w:space="0" w:color="auto"/>
          </w:divBdr>
        </w:div>
        <w:div w:id="1776944442">
          <w:marLeft w:val="0"/>
          <w:marRight w:val="0"/>
          <w:marTop w:val="120"/>
          <w:marBottom w:val="0"/>
          <w:divBdr>
            <w:top w:val="none" w:sz="0" w:space="0" w:color="auto"/>
            <w:left w:val="none" w:sz="0" w:space="0" w:color="auto"/>
            <w:bottom w:val="none" w:sz="0" w:space="0" w:color="auto"/>
            <w:right w:val="none" w:sz="0" w:space="0" w:color="auto"/>
          </w:divBdr>
        </w:div>
        <w:div w:id="2074615899">
          <w:marLeft w:val="0"/>
          <w:marRight w:val="0"/>
          <w:marTop w:val="120"/>
          <w:marBottom w:val="0"/>
          <w:divBdr>
            <w:top w:val="none" w:sz="0" w:space="0" w:color="auto"/>
            <w:left w:val="none" w:sz="0" w:space="0" w:color="auto"/>
            <w:bottom w:val="none" w:sz="0" w:space="0" w:color="auto"/>
            <w:right w:val="none" w:sz="0" w:space="0" w:color="auto"/>
          </w:divBdr>
        </w:div>
        <w:div w:id="2099667467">
          <w:marLeft w:val="0"/>
          <w:marRight w:val="0"/>
          <w:marTop w:val="120"/>
          <w:marBottom w:val="0"/>
          <w:divBdr>
            <w:top w:val="none" w:sz="0" w:space="0" w:color="auto"/>
            <w:left w:val="none" w:sz="0" w:space="0" w:color="auto"/>
            <w:bottom w:val="none" w:sz="0" w:space="0" w:color="auto"/>
            <w:right w:val="none" w:sz="0" w:space="0" w:color="auto"/>
          </w:divBdr>
        </w:div>
      </w:divsChild>
    </w:div>
    <w:div w:id="85813270">
      <w:bodyDiv w:val="1"/>
      <w:marLeft w:val="0"/>
      <w:marRight w:val="0"/>
      <w:marTop w:val="0"/>
      <w:marBottom w:val="0"/>
      <w:divBdr>
        <w:top w:val="none" w:sz="0" w:space="0" w:color="auto"/>
        <w:left w:val="none" w:sz="0" w:space="0" w:color="auto"/>
        <w:bottom w:val="none" w:sz="0" w:space="0" w:color="auto"/>
        <w:right w:val="none" w:sz="0" w:space="0" w:color="auto"/>
      </w:divBdr>
    </w:div>
    <w:div w:id="121076421">
      <w:bodyDiv w:val="1"/>
      <w:marLeft w:val="0"/>
      <w:marRight w:val="0"/>
      <w:marTop w:val="0"/>
      <w:marBottom w:val="0"/>
      <w:divBdr>
        <w:top w:val="none" w:sz="0" w:space="0" w:color="auto"/>
        <w:left w:val="none" w:sz="0" w:space="0" w:color="auto"/>
        <w:bottom w:val="none" w:sz="0" w:space="0" w:color="auto"/>
        <w:right w:val="none" w:sz="0" w:space="0" w:color="auto"/>
      </w:divBdr>
    </w:div>
    <w:div w:id="167209012">
      <w:bodyDiv w:val="1"/>
      <w:marLeft w:val="0"/>
      <w:marRight w:val="0"/>
      <w:marTop w:val="0"/>
      <w:marBottom w:val="0"/>
      <w:divBdr>
        <w:top w:val="none" w:sz="0" w:space="0" w:color="auto"/>
        <w:left w:val="none" w:sz="0" w:space="0" w:color="auto"/>
        <w:bottom w:val="none" w:sz="0" w:space="0" w:color="auto"/>
        <w:right w:val="none" w:sz="0" w:space="0" w:color="auto"/>
      </w:divBdr>
    </w:div>
    <w:div w:id="174463712">
      <w:bodyDiv w:val="1"/>
      <w:marLeft w:val="0"/>
      <w:marRight w:val="0"/>
      <w:marTop w:val="0"/>
      <w:marBottom w:val="0"/>
      <w:divBdr>
        <w:top w:val="none" w:sz="0" w:space="0" w:color="auto"/>
        <w:left w:val="none" w:sz="0" w:space="0" w:color="auto"/>
        <w:bottom w:val="none" w:sz="0" w:space="0" w:color="auto"/>
        <w:right w:val="none" w:sz="0" w:space="0" w:color="auto"/>
      </w:divBdr>
    </w:div>
    <w:div w:id="356391728">
      <w:bodyDiv w:val="1"/>
      <w:marLeft w:val="0"/>
      <w:marRight w:val="0"/>
      <w:marTop w:val="0"/>
      <w:marBottom w:val="0"/>
      <w:divBdr>
        <w:top w:val="none" w:sz="0" w:space="0" w:color="auto"/>
        <w:left w:val="none" w:sz="0" w:space="0" w:color="auto"/>
        <w:bottom w:val="none" w:sz="0" w:space="0" w:color="auto"/>
        <w:right w:val="none" w:sz="0" w:space="0" w:color="auto"/>
      </w:divBdr>
      <w:divsChild>
        <w:div w:id="1293709619">
          <w:marLeft w:val="0"/>
          <w:marRight w:val="0"/>
          <w:marTop w:val="120"/>
          <w:marBottom w:val="0"/>
          <w:divBdr>
            <w:top w:val="none" w:sz="0" w:space="0" w:color="auto"/>
            <w:left w:val="none" w:sz="0" w:space="0" w:color="auto"/>
            <w:bottom w:val="none" w:sz="0" w:space="0" w:color="auto"/>
            <w:right w:val="none" w:sz="0" w:space="0" w:color="auto"/>
          </w:divBdr>
        </w:div>
        <w:div w:id="1604145026">
          <w:marLeft w:val="0"/>
          <w:marRight w:val="0"/>
          <w:marTop w:val="120"/>
          <w:marBottom w:val="0"/>
          <w:divBdr>
            <w:top w:val="none" w:sz="0" w:space="0" w:color="auto"/>
            <w:left w:val="none" w:sz="0" w:space="0" w:color="auto"/>
            <w:bottom w:val="none" w:sz="0" w:space="0" w:color="auto"/>
            <w:right w:val="none" w:sz="0" w:space="0" w:color="auto"/>
          </w:divBdr>
        </w:div>
        <w:div w:id="1425033037">
          <w:marLeft w:val="0"/>
          <w:marRight w:val="0"/>
          <w:marTop w:val="120"/>
          <w:marBottom w:val="0"/>
          <w:divBdr>
            <w:top w:val="none" w:sz="0" w:space="0" w:color="auto"/>
            <w:left w:val="none" w:sz="0" w:space="0" w:color="auto"/>
            <w:bottom w:val="none" w:sz="0" w:space="0" w:color="auto"/>
            <w:right w:val="none" w:sz="0" w:space="0" w:color="auto"/>
          </w:divBdr>
        </w:div>
        <w:div w:id="11539063">
          <w:marLeft w:val="0"/>
          <w:marRight w:val="0"/>
          <w:marTop w:val="120"/>
          <w:marBottom w:val="0"/>
          <w:divBdr>
            <w:top w:val="none" w:sz="0" w:space="0" w:color="auto"/>
            <w:left w:val="none" w:sz="0" w:space="0" w:color="auto"/>
            <w:bottom w:val="none" w:sz="0" w:space="0" w:color="auto"/>
            <w:right w:val="none" w:sz="0" w:space="0" w:color="auto"/>
          </w:divBdr>
        </w:div>
        <w:div w:id="1623925094">
          <w:marLeft w:val="0"/>
          <w:marRight w:val="0"/>
          <w:marTop w:val="120"/>
          <w:marBottom w:val="0"/>
          <w:divBdr>
            <w:top w:val="none" w:sz="0" w:space="0" w:color="auto"/>
            <w:left w:val="none" w:sz="0" w:space="0" w:color="auto"/>
            <w:bottom w:val="none" w:sz="0" w:space="0" w:color="auto"/>
            <w:right w:val="none" w:sz="0" w:space="0" w:color="auto"/>
          </w:divBdr>
        </w:div>
        <w:div w:id="1478372539">
          <w:marLeft w:val="0"/>
          <w:marRight w:val="0"/>
          <w:marTop w:val="120"/>
          <w:marBottom w:val="0"/>
          <w:divBdr>
            <w:top w:val="none" w:sz="0" w:space="0" w:color="auto"/>
            <w:left w:val="none" w:sz="0" w:space="0" w:color="auto"/>
            <w:bottom w:val="none" w:sz="0" w:space="0" w:color="auto"/>
            <w:right w:val="none" w:sz="0" w:space="0" w:color="auto"/>
          </w:divBdr>
        </w:div>
      </w:divsChild>
    </w:div>
    <w:div w:id="373047520">
      <w:bodyDiv w:val="1"/>
      <w:marLeft w:val="0"/>
      <w:marRight w:val="0"/>
      <w:marTop w:val="0"/>
      <w:marBottom w:val="0"/>
      <w:divBdr>
        <w:top w:val="none" w:sz="0" w:space="0" w:color="auto"/>
        <w:left w:val="none" w:sz="0" w:space="0" w:color="auto"/>
        <w:bottom w:val="none" w:sz="0" w:space="0" w:color="auto"/>
        <w:right w:val="none" w:sz="0" w:space="0" w:color="auto"/>
      </w:divBdr>
    </w:div>
    <w:div w:id="425149529">
      <w:bodyDiv w:val="1"/>
      <w:marLeft w:val="0"/>
      <w:marRight w:val="0"/>
      <w:marTop w:val="0"/>
      <w:marBottom w:val="0"/>
      <w:divBdr>
        <w:top w:val="none" w:sz="0" w:space="0" w:color="auto"/>
        <w:left w:val="none" w:sz="0" w:space="0" w:color="auto"/>
        <w:bottom w:val="none" w:sz="0" w:space="0" w:color="auto"/>
        <w:right w:val="none" w:sz="0" w:space="0" w:color="auto"/>
      </w:divBdr>
    </w:div>
    <w:div w:id="435683950">
      <w:bodyDiv w:val="1"/>
      <w:marLeft w:val="0"/>
      <w:marRight w:val="0"/>
      <w:marTop w:val="0"/>
      <w:marBottom w:val="0"/>
      <w:divBdr>
        <w:top w:val="none" w:sz="0" w:space="0" w:color="auto"/>
        <w:left w:val="none" w:sz="0" w:space="0" w:color="auto"/>
        <w:bottom w:val="none" w:sz="0" w:space="0" w:color="auto"/>
        <w:right w:val="none" w:sz="0" w:space="0" w:color="auto"/>
      </w:divBdr>
      <w:divsChild>
        <w:div w:id="208341624">
          <w:marLeft w:val="0"/>
          <w:marRight w:val="0"/>
          <w:marTop w:val="120"/>
          <w:marBottom w:val="0"/>
          <w:divBdr>
            <w:top w:val="none" w:sz="0" w:space="0" w:color="auto"/>
            <w:left w:val="none" w:sz="0" w:space="0" w:color="auto"/>
            <w:bottom w:val="none" w:sz="0" w:space="0" w:color="auto"/>
            <w:right w:val="none" w:sz="0" w:space="0" w:color="auto"/>
          </w:divBdr>
        </w:div>
        <w:div w:id="391539087">
          <w:marLeft w:val="0"/>
          <w:marRight w:val="0"/>
          <w:marTop w:val="120"/>
          <w:marBottom w:val="0"/>
          <w:divBdr>
            <w:top w:val="none" w:sz="0" w:space="0" w:color="auto"/>
            <w:left w:val="none" w:sz="0" w:space="0" w:color="auto"/>
            <w:bottom w:val="none" w:sz="0" w:space="0" w:color="auto"/>
            <w:right w:val="none" w:sz="0" w:space="0" w:color="auto"/>
          </w:divBdr>
        </w:div>
        <w:div w:id="1137334164">
          <w:marLeft w:val="0"/>
          <w:marRight w:val="0"/>
          <w:marTop w:val="120"/>
          <w:marBottom w:val="0"/>
          <w:divBdr>
            <w:top w:val="none" w:sz="0" w:space="0" w:color="auto"/>
            <w:left w:val="none" w:sz="0" w:space="0" w:color="auto"/>
            <w:bottom w:val="none" w:sz="0" w:space="0" w:color="auto"/>
            <w:right w:val="none" w:sz="0" w:space="0" w:color="auto"/>
          </w:divBdr>
        </w:div>
        <w:div w:id="1957564703">
          <w:marLeft w:val="0"/>
          <w:marRight w:val="0"/>
          <w:marTop w:val="120"/>
          <w:marBottom w:val="0"/>
          <w:divBdr>
            <w:top w:val="none" w:sz="0" w:space="0" w:color="auto"/>
            <w:left w:val="none" w:sz="0" w:space="0" w:color="auto"/>
            <w:bottom w:val="none" w:sz="0" w:space="0" w:color="auto"/>
            <w:right w:val="none" w:sz="0" w:space="0" w:color="auto"/>
          </w:divBdr>
        </w:div>
        <w:div w:id="1375733409">
          <w:marLeft w:val="0"/>
          <w:marRight w:val="0"/>
          <w:marTop w:val="120"/>
          <w:marBottom w:val="0"/>
          <w:divBdr>
            <w:top w:val="none" w:sz="0" w:space="0" w:color="auto"/>
            <w:left w:val="none" w:sz="0" w:space="0" w:color="auto"/>
            <w:bottom w:val="none" w:sz="0" w:space="0" w:color="auto"/>
            <w:right w:val="none" w:sz="0" w:space="0" w:color="auto"/>
          </w:divBdr>
        </w:div>
        <w:div w:id="1456145681">
          <w:marLeft w:val="0"/>
          <w:marRight w:val="0"/>
          <w:marTop w:val="120"/>
          <w:marBottom w:val="0"/>
          <w:divBdr>
            <w:top w:val="none" w:sz="0" w:space="0" w:color="auto"/>
            <w:left w:val="none" w:sz="0" w:space="0" w:color="auto"/>
            <w:bottom w:val="none" w:sz="0" w:space="0" w:color="auto"/>
            <w:right w:val="none" w:sz="0" w:space="0" w:color="auto"/>
          </w:divBdr>
        </w:div>
        <w:div w:id="1870802801">
          <w:marLeft w:val="0"/>
          <w:marRight w:val="0"/>
          <w:marTop w:val="120"/>
          <w:marBottom w:val="0"/>
          <w:divBdr>
            <w:top w:val="none" w:sz="0" w:space="0" w:color="auto"/>
            <w:left w:val="none" w:sz="0" w:space="0" w:color="auto"/>
            <w:bottom w:val="none" w:sz="0" w:space="0" w:color="auto"/>
            <w:right w:val="none" w:sz="0" w:space="0" w:color="auto"/>
          </w:divBdr>
        </w:div>
        <w:div w:id="248657138">
          <w:marLeft w:val="0"/>
          <w:marRight w:val="0"/>
          <w:marTop w:val="120"/>
          <w:marBottom w:val="0"/>
          <w:divBdr>
            <w:top w:val="none" w:sz="0" w:space="0" w:color="auto"/>
            <w:left w:val="none" w:sz="0" w:space="0" w:color="auto"/>
            <w:bottom w:val="none" w:sz="0" w:space="0" w:color="auto"/>
            <w:right w:val="none" w:sz="0" w:space="0" w:color="auto"/>
          </w:divBdr>
        </w:div>
        <w:div w:id="1013802711">
          <w:marLeft w:val="0"/>
          <w:marRight w:val="0"/>
          <w:marTop w:val="120"/>
          <w:marBottom w:val="0"/>
          <w:divBdr>
            <w:top w:val="none" w:sz="0" w:space="0" w:color="auto"/>
            <w:left w:val="none" w:sz="0" w:space="0" w:color="auto"/>
            <w:bottom w:val="none" w:sz="0" w:space="0" w:color="auto"/>
            <w:right w:val="none" w:sz="0" w:space="0" w:color="auto"/>
          </w:divBdr>
        </w:div>
        <w:div w:id="1810633318">
          <w:marLeft w:val="0"/>
          <w:marRight w:val="0"/>
          <w:marTop w:val="120"/>
          <w:marBottom w:val="0"/>
          <w:divBdr>
            <w:top w:val="none" w:sz="0" w:space="0" w:color="auto"/>
            <w:left w:val="none" w:sz="0" w:space="0" w:color="auto"/>
            <w:bottom w:val="none" w:sz="0" w:space="0" w:color="auto"/>
            <w:right w:val="none" w:sz="0" w:space="0" w:color="auto"/>
          </w:divBdr>
        </w:div>
        <w:div w:id="1932620151">
          <w:marLeft w:val="0"/>
          <w:marRight w:val="0"/>
          <w:marTop w:val="120"/>
          <w:marBottom w:val="0"/>
          <w:divBdr>
            <w:top w:val="none" w:sz="0" w:space="0" w:color="auto"/>
            <w:left w:val="none" w:sz="0" w:space="0" w:color="auto"/>
            <w:bottom w:val="none" w:sz="0" w:space="0" w:color="auto"/>
            <w:right w:val="none" w:sz="0" w:space="0" w:color="auto"/>
          </w:divBdr>
        </w:div>
        <w:div w:id="189219378">
          <w:marLeft w:val="0"/>
          <w:marRight w:val="0"/>
          <w:marTop w:val="120"/>
          <w:marBottom w:val="0"/>
          <w:divBdr>
            <w:top w:val="none" w:sz="0" w:space="0" w:color="auto"/>
            <w:left w:val="none" w:sz="0" w:space="0" w:color="auto"/>
            <w:bottom w:val="none" w:sz="0" w:space="0" w:color="auto"/>
            <w:right w:val="none" w:sz="0" w:space="0" w:color="auto"/>
          </w:divBdr>
        </w:div>
      </w:divsChild>
    </w:div>
    <w:div w:id="437994783">
      <w:bodyDiv w:val="1"/>
      <w:marLeft w:val="0"/>
      <w:marRight w:val="0"/>
      <w:marTop w:val="0"/>
      <w:marBottom w:val="0"/>
      <w:divBdr>
        <w:top w:val="none" w:sz="0" w:space="0" w:color="auto"/>
        <w:left w:val="none" w:sz="0" w:space="0" w:color="auto"/>
        <w:bottom w:val="none" w:sz="0" w:space="0" w:color="auto"/>
        <w:right w:val="none" w:sz="0" w:space="0" w:color="auto"/>
      </w:divBdr>
      <w:divsChild>
        <w:div w:id="904030781">
          <w:marLeft w:val="0"/>
          <w:marRight w:val="0"/>
          <w:marTop w:val="120"/>
          <w:marBottom w:val="0"/>
          <w:divBdr>
            <w:top w:val="none" w:sz="0" w:space="0" w:color="auto"/>
            <w:left w:val="none" w:sz="0" w:space="0" w:color="auto"/>
            <w:bottom w:val="none" w:sz="0" w:space="0" w:color="auto"/>
            <w:right w:val="none" w:sz="0" w:space="0" w:color="auto"/>
          </w:divBdr>
        </w:div>
        <w:div w:id="916330780">
          <w:marLeft w:val="0"/>
          <w:marRight w:val="0"/>
          <w:marTop w:val="120"/>
          <w:marBottom w:val="0"/>
          <w:divBdr>
            <w:top w:val="none" w:sz="0" w:space="0" w:color="auto"/>
            <w:left w:val="none" w:sz="0" w:space="0" w:color="auto"/>
            <w:bottom w:val="none" w:sz="0" w:space="0" w:color="auto"/>
            <w:right w:val="none" w:sz="0" w:space="0" w:color="auto"/>
          </w:divBdr>
        </w:div>
        <w:div w:id="1145508103">
          <w:marLeft w:val="0"/>
          <w:marRight w:val="0"/>
          <w:marTop w:val="120"/>
          <w:marBottom w:val="0"/>
          <w:divBdr>
            <w:top w:val="none" w:sz="0" w:space="0" w:color="auto"/>
            <w:left w:val="none" w:sz="0" w:space="0" w:color="auto"/>
            <w:bottom w:val="none" w:sz="0" w:space="0" w:color="auto"/>
            <w:right w:val="none" w:sz="0" w:space="0" w:color="auto"/>
          </w:divBdr>
        </w:div>
        <w:div w:id="1233849040">
          <w:marLeft w:val="0"/>
          <w:marRight w:val="0"/>
          <w:marTop w:val="120"/>
          <w:marBottom w:val="0"/>
          <w:divBdr>
            <w:top w:val="none" w:sz="0" w:space="0" w:color="auto"/>
            <w:left w:val="none" w:sz="0" w:space="0" w:color="auto"/>
            <w:bottom w:val="none" w:sz="0" w:space="0" w:color="auto"/>
            <w:right w:val="none" w:sz="0" w:space="0" w:color="auto"/>
          </w:divBdr>
        </w:div>
        <w:div w:id="1332564603">
          <w:marLeft w:val="0"/>
          <w:marRight w:val="0"/>
          <w:marTop w:val="120"/>
          <w:marBottom w:val="0"/>
          <w:divBdr>
            <w:top w:val="none" w:sz="0" w:space="0" w:color="auto"/>
            <w:left w:val="none" w:sz="0" w:space="0" w:color="auto"/>
            <w:bottom w:val="none" w:sz="0" w:space="0" w:color="auto"/>
            <w:right w:val="none" w:sz="0" w:space="0" w:color="auto"/>
          </w:divBdr>
        </w:div>
        <w:div w:id="1360352248">
          <w:marLeft w:val="0"/>
          <w:marRight w:val="0"/>
          <w:marTop w:val="120"/>
          <w:marBottom w:val="0"/>
          <w:divBdr>
            <w:top w:val="none" w:sz="0" w:space="0" w:color="auto"/>
            <w:left w:val="none" w:sz="0" w:space="0" w:color="auto"/>
            <w:bottom w:val="none" w:sz="0" w:space="0" w:color="auto"/>
            <w:right w:val="none" w:sz="0" w:space="0" w:color="auto"/>
          </w:divBdr>
        </w:div>
        <w:div w:id="1565292700">
          <w:marLeft w:val="0"/>
          <w:marRight w:val="0"/>
          <w:marTop w:val="120"/>
          <w:marBottom w:val="0"/>
          <w:divBdr>
            <w:top w:val="none" w:sz="0" w:space="0" w:color="auto"/>
            <w:left w:val="none" w:sz="0" w:space="0" w:color="auto"/>
            <w:bottom w:val="none" w:sz="0" w:space="0" w:color="auto"/>
            <w:right w:val="none" w:sz="0" w:space="0" w:color="auto"/>
          </w:divBdr>
        </w:div>
        <w:div w:id="1716192705">
          <w:marLeft w:val="0"/>
          <w:marRight w:val="0"/>
          <w:marTop w:val="120"/>
          <w:marBottom w:val="0"/>
          <w:divBdr>
            <w:top w:val="none" w:sz="0" w:space="0" w:color="auto"/>
            <w:left w:val="none" w:sz="0" w:space="0" w:color="auto"/>
            <w:bottom w:val="none" w:sz="0" w:space="0" w:color="auto"/>
            <w:right w:val="none" w:sz="0" w:space="0" w:color="auto"/>
          </w:divBdr>
        </w:div>
        <w:div w:id="1777675758">
          <w:marLeft w:val="0"/>
          <w:marRight w:val="0"/>
          <w:marTop w:val="120"/>
          <w:marBottom w:val="0"/>
          <w:divBdr>
            <w:top w:val="none" w:sz="0" w:space="0" w:color="auto"/>
            <w:left w:val="none" w:sz="0" w:space="0" w:color="auto"/>
            <w:bottom w:val="none" w:sz="0" w:space="0" w:color="auto"/>
            <w:right w:val="none" w:sz="0" w:space="0" w:color="auto"/>
          </w:divBdr>
        </w:div>
        <w:div w:id="2078749359">
          <w:marLeft w:val="0"/>
          <w:marRight w:val="0"/>
          <w:marTop w:val="120"/>
          <w:marBottom w:val="0"/>
          <w:divBdr>
            <w:top w:val="none" w:sz="0" w:space="0" w:color="auto"/>
            <w:left w:val="none" w:sz="0" w:space="0" w:color="auto"/>
            <w:bottom w:val="none" w:sz="0" w:space="0" w:color="auto"/>
            <w:right w:val="none" w:sz="0" w:space="0" w:color="auto"/>
          </w:divBdr>
        </w:div>
        <w:div w:id="2143305978">
          <w:marLeft w:val="0"/>
          <w:marRight w:val="0"/>
          <w:marTop w:val="120"/>
          <w:marBottom w:val="0"/>
          <w:divBdr>
            <w:top w:val="none" w:sz="0" w:space="0" w:color="auto"/>
            <w:left w:val="none" w:sz="0" w:space="0" w:color="auto"/>
            <w:bottom w:val="none" w:sz="0" w:space="0" w:color="auto"/>
            <w:right w:val="none" w:sz="0" w:space="0" w:color="auto"/>
          </w:divBdr>
        </w:div>
      </w:divsChild>
    </w:div>
    <w:div w:id="472141647">
      <w:bodyDiv w:val="1"/>
      <w:marLeft w:val="0"/>
      <w:marRight w:val="0"/>
      <w:marTop w:val="0"/>
      <w:marBottom w:val="0"/>
      <w:divBdr>
        <w:top w:val="none" w:sz="0" w:space="0" w:color="auto"/>
        <w:left w:val="none" w:sz="0" w:space="0" w:color="auto"/>
        <w:bottom w:val="none" w:sz="0" w:space="0" w:color="auto"/>
        <w:right w:val="none" w:sz="0" w:space="0" w:color="auto"/>
      </w:divBdr>
      <w:divsChild>
        <w:div w:id="622614982">
          <w:marLeft w:val="0"/>
          <w:marRight w:val="0"/>
          <w:marTop w:val="120"/>
          <w:marBottom w:val="0"/>
          <w:divBdr>
            <w:top w:val="none" w:sz="0" w:space="0" w:color="auto"/>
            <w:left w:val="none" w:sz="0" w:space="0" w:color="auto"/>
            <w:bottom w:val="none" w:sz="0" w:space="0" w:color="auto"/>
            <w:right w:val="none" w:sz="0" w:space="0" w:color="auto"/>
          </w:divBdr>
        </w:div>
        <w:div w:id="541283028">
          <w:marLeft w:val="0"/>
          <w:marRight w:val="0"/>
          <w:marTop w:val="120"/>
          <w:marBottom w:val="0"/>
          <w:divBdr>
            <w:top w:val="none" w:sz="0" w:space="0" w:color="auto"/>
            <w:left w:val="none" w:sz="0" w:space="0" w:color="auto"/>
            <w:bottom w:val="none" w:sz="0" w:space="0" w:color="auto"/>
            <w:right w:val="none" w:sz="0" w:space="0" w:color="auto"/>
          </w:divBdr>
        </w:div>
        <w:div w:id="588271614">
          <w:marLeft w:val="0"/>
          <w:marRight w:val="0"/>
          <w:marTop w:val="120"/>
          <w:marBottom w:val="0"/>
          <w:divBdr>
            <w:top w:val="none" w:sz="0" w:space="0" w:color="auto"/>
            <w:left w:val="none" w:sz="0" w:space="0" w:color="auto"/>
            <w:bottom w:val="none" w:sz="0" w:space="0" w:color="auto"/>
            <w:right w:val="none" w:sz="0" w:space="0" w:color="auto"/>
          </w:divBdr>
        </w:div>
        <w:div w:id="1895771839">
          <w:marLeft w:val="0"/>
          <w:marRight w:val="0"/>
          <w:marTop w:val="120"/>
          <w:marBottom w:val="0"/>
          <w:divBdr>
            <w:top w:val="none" w:sz="0" w:space="0" w:color="auto"/>
            <w:left w:val="none" w:sz="0" w:space="0" w:color="auto"/>
            <w:bottom w:val="none" w:sz="0" w:space="0" w:color="auto"/>
            <w:right w:val="none" w:sz="0" w:space="0" w:color="auto"/>
          </w:divBdr>
        </w:div>
        <w:div w:id="2097434625">
          <w:marLeft w:val="0"/>
          <w:marRight w:val="0"/>
          <w:marTop w:val="120"/>
          <w:marBottom w:val="0"/>
          <w:divBdr>
            <w:top w:val="none" w:sz="0" w:space="0" w:color="auto"/>
            <w:left w:val="none" w:sz="0" w:space="0" w:color="auto"/>
            <w:bottom w:val="none" w:sz="0" w:space="0" w:color="auto"/>
            <w:right w:val="none" w:sz="0" w:space="0" w:color="auto"/>
          </w:divBdr>
        </w:div>
        <w:div w:id="1453355843">
          <w:marLeft w:val="0"/>
          <w:marRight w:val="0"/>
          <w:marTop w:val="120"/>
          <w:marBottom w:val="0"/>
          <w:divBdr>
            <w:top w:val="none" w:sz="0" w:space="0" w:color="auto"/>
            <w:left w:val="none" w:sz="0" w:space="0" w:color="auto"/>
            <w:bottom w:val="none" w:sz="0" w:space="0" w:color="auto"/>
            <w:right w:val="none" w:sz="0" w:space="0" w:color="auto"/>
          </w:divBdr>
        </w:div>
        <w:div w:id="116028835">
          <w:marLeft w:val="0"/>
          <w:marRight w:val="0"/>
          <w:marTop w:val="120"/>
          <w:marBottom w:val="0"/>
          <w:divBdr>
            <w:top w:val="none" w:sz="0" w:space="0" w:color="auto"/>
            <w:left w:val="none" w:sz="0" w:space="0" w:color="auto"/>
            <w:bottom w:val="none" w:sz="0" w:space="0" w:color="auto"/>
            <w:right w:val="none" w:sz="0" w:space="0" w:color="auto"/>
          </w:divBdr>
        </w:div>
        <w:div w:id="550724682">
          <w:marLeft w:val="0"/>
          <w:marRight w:val="0"/>
          <w:marTop w:val="120"/>
          <w:marBottom w:val="0"/>
          <w:divBdr>
            <w:top w:val="none" w:sz="0" w:space="0" w:color="auto"/>
            <w:left w:val="none" w:sz="0" w:space="0" w:color="auto"/>
            <w:bottom w:val="none" w:sz="0" w:space="0" w:color="auto"/>
            <w:right w:val="none" w:sz="0" w:space="0" w:color="auto"/>
          </w:divBdr>
        </w:div>
        <w:div w:id="443110033">
          <w:marLeft w:val="0"/>
          <w:marRight w:val="0"/>
          <w:marTop w:val="120"/>
          <w:marBottom w:val="0"/>
          <w:divBdr>
            <w:top w:val="none" w:sz="0" w:space="0" w:color="auto"/>
            <w:left w:val="none" w:sz="0" w:space="0" w:color="auto"/>
            <w:bottom w:val="none" w:sz="0" w:space="0" w:color="auto"/>
            <w:right w:val="none" w:sz="0" w:space="0" w:color="auto"/>
          </w:divBdr>
        </w:div>
        <w:div w:id="628047714">
          <w:marLeft w:val="0"/>
          <w:marRight w:val="0"/>
          <w:marTop w:val="120"/>
          <w:marBottom w:val="0"/>
          <w:divBdr>
            <w:top w:val="none" w:sz="0" w:space="0" w:color="auto"/>
            <w:left w:val="none" w:sz="0" w:space="0" w:color="auto"/>
            <w:bottom w:val="none" w:sz="0" w:space="0" w:color="auto"/>
            <w:right w:val="none" w:sz="0" w:space="0" w:color="auto"/>
          </w:divBdr>
        </w:div>
      </w:divsChild>
    </w:div>
    <w:div w:id="502430309">
      <w:bodyDiv w:val="1"/>
      <w:marLeft w:val="0"/>
      <w:marRight w:val="0"/>
      <w:marTop w:val="0"/>
      <w:marBottom w:val="0"/>
      <w:divBdr>
        <w:top w:val="none" w:sz="0" w:space="0" w:color="auto"/>
        <w:left w:val="none" w:sz="0" w:space="0" w:color="auto"/>
        <w:bottom w:val="none" w:sz="0" w:space="0" w:color="auto"/>
        <w:right w:val="none" w:sz="0" w:space="0" w:color="auto"/>
      </w:divBdr>
      <w:divsChild>
        <w:div w:id="430004538">
          <w:marLeft w:val="0"/>
          <w:marRight w:val="0"/>
          <w:marTop w:val="120"/>
          <w:marBottom w:val="0"/>
          <w:divBdr>
            <w:top w:val="none" w:sz="0" w:space="0" w:color="auto"/>
            <w:left w:val="none" w:sz="0" w:space="0" w:color="auto"/>
            <w:bottom w:val="none" w:sz="0" w:space="0" w:color="auto"/>
            <w:right w:val="none" w:sz="0" w:space="0" w:color="auto"/>
          </w:divBdr>
        </w:div>
        <w:div w:id="794760466">
          <w:marLeft w:val="0"/>
          <w:marRight w:val="0"/>
          <w:marTop w:val="120"/>
          <w:marBottom w:val="0"/>
          <w:divBdr>
            <w:top w:val="none" w:sz="0" w:space="0" w:color="auto"/>
            <w:left w:val="none" w:sz="0" w:space="0" w:color="auto"/>
            <w:bottom w:val="none" w:sz="0" w:space="0" w:color="auto"/>
            <w:right w:val="none" w:sz="0" w:space="0" w:color="auto"/>
          </w:divBdr>
        </w:div>
        <w:div w:id="1626545351">
          <w:marLeft w:val="0"/>
          <w:marRight w:val="0"/>
          <w:marTop w:val="120"/>
          <w:marBottom w:val="0"/>
          <w:divBdr>
            <w:top w:val="none" w:sz="0" w:space="0" w:color="auto"/>
            <w:left w:val="none" w:sz="0" w:space="0" w:color="auto"/>
            <w:bottom w:val="none" w:sz="0" w:space="0" w:color="auto"/>
            <w:right w:val="none" w:sz="0" w:space="0" w:color="auto"/>
          </w:divBdr>
        </w:div>
        <w:div w:id="51196588">
          <w:marLeft w:val="0"/>
          <w:marRight w:val="0"/>
          <w:marTop w:val="120"/>
          <w:marBottom w:val="0"/>
          <w:divBdr>
            <w:top w:val="none" w:sz="0" w:space="0" w:color="auto"/>
            <w:left w:val="none" w:sz="0" w:space="0" w:color="auto"/>
            <w:bottom w:val="none" w:sz="0" w:space="0" w:color="auto"/>
            <w:right w:val="none" w:sz="0" w:space="0" w:color="auto"/>
          </w:divBdr>
        </w:div>
        <w:div w:id="269357144">
          <w:marLeft w:val="0"/>
          <w:marRight w:val="0"/>
          <w:marTop w:val="120"/>
          <w:marBottom w:val="0"/>
          <w:divBdr>
            <w:top w:val="none" w:sz="0" w:space="0" w:color="auto"/>
            <w:left w:val="none" w:sz="0" w:space="0" w:color="auto"/>
            <w:bottom w:val="none" w:sz="0" w:space="0" w:color="auto"/>
            <w:right w:val="none" w:sz="0" w:space="0" w:color="auto"/>
          </w:divBdr>
        </w:div>
        <w:div w:id="325863445">
          <w:marLeft w:val="0"/>
          <w:marRight w:val="0"/>
          <w:marTop w:val="120"/>
          <w:marBottom w:val="0"/>
          <w:divBdr>
            <w:top w:val="none" w:sz="0" w:space="0" w:color="auto"/>
            <w:left w:val="none" w:sz="0" w:space="0" w:color="auto"/>
            <w:bottom w:val="none" w:sz="0" w:space="0" w:color="auto"/>
            <w:right w:val="none" w:sz="0" w:space="0" w:color="auto"/>
          </w:divBdr>
        </w:div>
        <w:div w:id="1851486330">
          <w:marLeft w:val="0"/>
          <w:marRight w:val="0"/>
          <w:marTop w:val="120"/>
          <w:marBottom w:val="0"/>
          <w:divBdr>
            <w:top w:val="none" w:sz="0" w:space="0" w:color="auto"/>
            <w:left w:val="none" w:sz="0" w:space="0" w:color="auto"/>
            <w:bottom w:val="none" w:sz="0" w:space="0" w:color="auto"/>
            <w:right w:val="none" w:sz="0" w:space="0" w:color="auto"/>
          </w:divBdr>
        </w:div>
      </w:divsChild>
    </w:div>
    <w:div w:id="575866248">
      <w:bodyDiv w:val="1"/>
      <w:marLeft w:val="0"/>
      <w:marRight w:val="0"/>
      <w:marTop w:val="0"/>
      <w:marBottom w:val="0"/>
      <w:divBdr>
        <w:top w:val="none" w:sz="0" w:space="0" w:color="auto"/>
        <w:left w:val="none" w:sz="0" w:space="0" w:color="auto"/>
        <w:bottom w:val="none" w:sz="0" w:space="0" w:color="auto"/>
        <w:right w:val="none" w:sz="0" w:space="0" w:color="auto"/>
      </w:divBdr>
      <w:divsChild>
        <w:div w:id="499929230">
          <w:marLeft w:val="0"/>
          <w:marRight w:val="0"/>
          <w:marTop w:val="120"/>
          <w:marBottom w:val="0"/>
          <w:divBdr>
            <w:top w:val="none" w:sz="0" w:space="0" w:color="auto"/>
            <w:left w:val="none" w:sz="0" w:space="0" w:color="auto"/>
            <w:bottom w:val="none" w:sz="0" w:space="0" w:color="auto"/>
            <w:right w:val="none" w:sz="0" w:space="0" w:color="auto"/>
          </w:divBdr>
        </w:div>
        <w:div w:id="1697383031">
          <w:marLeft w:val="0"/>
          <w:marRight w:val="0"/>
          <w:marTop w:val="120"/>
          <w:marBottom w:val="0"/>
          <w:divBdr>
            <w:top w:val="none" w:sz="0" w:space="0" w:color="auto"/>
            <w:left w:val="none" w:sz="0" w:space="0" w:color="auto"/>
            <w:bottom w:val="none" w:sz="0" w:space="0" w:color="auto"/>
            <w:right w:val="none" w:sz="0" w:space="0" w:color="auto"/>
          </w:divBdr>
        </w:div>
        <w:div w:id="709112714">
          <w:marLeft w:val="0"/>
          <w:marRight w:val="0"/>
          <w:marTop w:val="120"/>
          <w:marBottom w:val="0"/>
          <w:divBdr>
            <w:top w:val="none" w:sz="0" w:space="0" w:color="auto"/>
            <w:left w:val="none" w:sz="0" w:space="0" w:color="auto"/>
            <w:bottom w:val="none" w:sz="0" w:space="0" w:color="auto"/>
            <w:right w:val="none" w:sz="0" w:space="0" w:color="auto"/>
          </w:divBdr>
        </w:div>
        <w:div w:id="1227376752">
          <w:marLeft w:val="0"/>
          <w:marRight w:val="0"/>
          <w:marTop w:val="120"/>
          <w:marBottom w:val="0"/>
          <w:divBdr>
            <w:top w:val="none" w:sz="0" w:space="0" w:color="auto"/>
            <w:left w:val="none" w:sz="0" w:space="0" w:color="auto"/>
            <w:bottom w:val="none" w:sz="0" w:space="0" w:color="auto"/>
            <w:right w:val="none" w:sz="0" w:space="0" w:color="auto"/>
          </w:divBdr>
        </w:div>
        <w:div w:id="306518530">
          <w:marLeft w:val="0"/>
          <w:marRight w:val="0"/>
          <w:marTop w:val="120"/>
          <w:marBottom w:val="0"/>
          <w:divBdr>
            <w:top w:val="none" w:sz="0" w:space="0" w:color="auto"/>
            <w:left w:val="none" w:sz="0" w:space="0" w:color="auto"/>
            <w:bottom w:val="none" w:sz="0" w:space="0" w:color="auto"/>
            <w:right w:val="none" w:sz="0" w:space="0" w:color="auto"/>
          </w:divBdr>
        </w:div>
        <w:div w:id="1202983835">
          <w:marLeft w:val="0"/>
          <w:marRight w:val="0"/>
          <w:marTop w:val="120"/>
          <w:marBottom w:val="0"/>
          <w:divBdr>
            <w:top w:val="none" w:sz="0" w:space="0" w:color="auto"/>
            <w:left w:val="none" w:sz="0" w:space="0" w:color="auto"/>
            <w:bottom w:val="none" w:sz="0" w:space="0" w:color="auto"/>
            <w:right w:val="none" w:sz="0" w:space="0" w:color="auto"/>
          </w:divBdr>
        </w:div>
      </w:divsChild>
    </w:div>
    <w:div w:id="584847738">
      <w:bodyDiv w:val="1"/>
      <w:marLeft w:val="0"/>
      <w:marRight w:val="0"/>
      <w:marTop w:val="0"/>
      <w:marBottom w:val="0"/>
      <w:divBdr>
        <w:top w:val="none" w:sz="0" w:space="0" w:color="auto"/>
        <w:left w:val="none" w:sz="0" w:space="0" w:color="auto"/>
        <w:bottom w:val="none" w:sz="0" w:space="0" w:color="auto"/>
        <w:right w:val="none" w:sz="0" w:space="0" w:color="auto"/>
      </w:divBdr>
    </w:div>
    <w:div w:id="618267829">
      <w:bodyDiv w:val="1"/>
      <w:marLeft w:val="0"/>
      <w:marRight w:val="0"/>
      <w:marTop w:val="0"/>
      <w:marBottom w:val="0"/>
      <w:divBdr>
        <w:top w:val="none" w:sz="0" w:space="0" w:color="auto"/>
        <w:left w:val="none" w:sz="0" w:space="0" w:color="auto"/>
        <w:bottom w:val="none" w:sz="0" w:space="0" w:color="auto"/>
        <w:right w:val="none" w:sz="0" w:space="0" w:color="auto"/>
      </w:divBdr>
    </w:div>
    <w:div w:id="621225620">
      <w:bodyDiv w:val="1"/>
      <w:marLeft w:val="0"/>
      <w:marRight w:val="0"/>
      <w:marTop w:val="0"/>
      <w:marBottom w:val="0"/>
      <w:divBdr>
        <w:top w:val="none" w:sz="0" w:space="0" w:color="auto"/>
        <w:left w:val="none" w:sz="0" w:space="0" w:color="auto"/>
        <w:bottom w:val="none" w:sz="0" w:space="0" w:color="auto"/>
        <w:right w:val="none" w:sz="0" w:space="0" w:color="auto"/>
      </w:divBdr>
    </w:div>
    <w:div w:id="628828584">
      <w:bodyDiv w:val="1"/>
      <w:marLeft w:val="0"/>
      <w:marRight w:val="0"/>
      <w:marTop w:val="0"/>
      <w:marBottom w:val="0"/>
      <w:divBdr>
        <w:top w:val="none" w:sz="0" w:space="0" w:color="auto"/>
        <w:left w:val="none" w:sz="0" w:space="0" w:color="auto"/>
        <w:bottom w:val="none" w:sz="0" w:space="0" w:color="auto"/>
        <w:right w:val="none" w:sz="0" w:space="0" w:color="auto"/>
      </w:divBdr>
    </w:div>
    <w:div w:id="717314485">
      <w:bodyDiv w:val="1"/>
      <w:marLeft w:val="0"/>
      <w:marRight w:val="0"/>
      <w:marTop w:val="0"/>
      <w:marBottom w:val="0"/>
      <w:divBdr>
        <w:top w:val="none" w:sz="0" w:space="0" w:color="auto"/>
        <w:left w:val="none" w:sz="0" w:space="0" w:color="auto"/>
        <w:bottom w:val="none" w:sz="0" w:space="0" w:color="auto"/>
        <w:right w:val="none" w:sz="0" w:space="0" w:color="auto"/>
      </w:divBdr>
    </w:div>
    <w:div w:id="718355470">
      <w:bodyDiv w:val="1"/>
      <w:marLeft w:val="0"/>
      <w:marRight w:val="0"/>
      <w:marTop w:val="0"/>
      <w:marBottom w:val="0"/>
      <w:divBdr>
        <w:top w:val="none" w:sz="0" w:space="0" w:color="auto"/>
        <w:left w:val="none" w:sz="0" w:space="0" w:color="auto"/>
        <w:bottom w:val="none" w:sz="0" w:space="0" w:color="auto"/>
        <w:right w:val="none" w:sz="0" w:space="0" w:color="auto"/>
      </w:divBdr>
    </w:div>
    <w:div w:id="721178086">
      <w:bodyDiv w:val="1"/>
      <w:marLeft w:val="0"/>
      <w:marRight w:val="0"/>
      <w:marTop w:val="0"/>
      <w:marBottom w:val="0"/>
      <w:divBdr>
        <w:top w:val="none" w:sz="0" w:space="0" w:color="auto"/>
        <w:left w:val="none" w:sz="0" w:space="0" w:color="auto"/>
        <w:bottom w:val="none" w:sz="0" w:space="0" w:color="auto"/>
        <w:right w:val="none" w:sz="0" w:space="0" w:color="auto"/>
      </w:divBdr>
      <w:divsChild>
        <w:div w:id="1258711347">
          <w:marLeft w:val="0"/>
          <w:marRight w:val="0"/>
          <w:marTop w:val="120"/>
          <w:marBottom w:val="0"/>
          <w:divBdr>
            <w:top w:val="none" w:sz="0" w:space="0" w:color="auto"/>
            <w:left w:val="none" w:sz="0" w:space="0" w:color="auto"/>
            <w:bottom w:val="none" w:sz="0" w:space="0" w:color="auto"/>
            <w:right w:val="none" w:sz="0" w:space="0" w:color="auto"/>
          </w:divBdr>
        </w:div>
        <w:div w:id="8303">
          <w:marLeft w:val="0"/>
          <w:marRight w:val="0"/>
          <w:marTop w:val="120"/>
          <w:marBottom w:val="0"/>
          <w:divBdr>
            <w:top w:val="none" w:sz="0" w:space="0" w:color="auto"/>
            <w:left w:val="none" w:sz="0" w:space="0" w:color="auto"/>
            <w:bottom w:val="none" w:sz="0" w:space="0" w:color="auto"/>
            <w:right w:val="none" w:sz="0" w:space="0" w:color="auto"/>
          </w:divBdr>
        </w:div>
        <w:div w:id="1250308099">
          <w:marLeft w:val="0"/>
          <w:marRight w:val="0"/>
          <w:marTop w:val="120"/>
          <w:marBottom w:val="0"/>
          <w:divBdr>
            <w:top w:val="none" w:sz="0" w:space="0" w:color="auto"/>
            <w:left w:val="none" w:sz="0" w:space="0" w:color="auto"/>
            <w:bottom w:val="none" w:sz="0" w:space="0" w:color="auto"/>
            <w:right w:val="none" w:sz="0" w:space="0" w:color="auto"/>
          </w:divBdr>
        </w:div>
        <w:div w:id="182940381">
          <w:marLeft w:val="0"/>
          <w:marRight w:val="0"/>
          <w:marTop w:val="120"/>
          <w:marBottom w:val="0"/>
          <w:divBdr>
            <w:top w:val="none" w:sz="0" w:space="0" w:color="auto"/>
            <w:left w:val="none" w:sz="0" w:space="0" w:color="auto"/>
            <w:bottom w:val="none" w:sz="0" w:space="0" w:color="auto"/>
            <w:right w:val="none" w:sz="0" w:space="0" w:color="auto"/>
          </w:divBdr>
        </w:div>
        <w:div w:id="1130830660">
          <w:marLeft w:val="0"/>
          <w:marRight w:val="0"/>
          <w:marTop w:val="120"/>
          <w:marBottom w:val="0"/>
          <w:divBdr>
            <w:top w:val="none" w:sz="0" w:space="0" w:color="auto"/>
            <w:left w:val="none" w:sz="0" w:space="0" w:color="auto"/>
            <w:bottom w:val="none" w:sz="0" w:space="0" w:color="auto"/>
            <w:right w:val="none" w:sz="0" w:space="0" w:color="auto"/>
          </w:divBdr>
        </w:div>
        <w:div w:id="572392806">
          <w:marLeft w:val="0"/>
          <w:marRight w:val="0"/>
          <w:marTop w:val="120"/>
          <w:marBottom w:val="0"/>
          <w:divBdr>
            <w:top w:val="none" w:sz="0" w:space="0" w:color="auto"/>
            <w:left w:val="none" w:sz="0" w:space="0" w:color="auto"/>
            <w:bottom w:val="none" w:sz="0" w:space="0" w:color="auto"/>
            <w:right w:val="none" w:sz="0" w:space="0" w:color="auto"/>
          </w:divBdr>
        </w:div>
        <w:div w:id="859851165">
          <w:marLeft w:val="0"/>
          <w:marRight w:val="0"/>
          <w:marTop w:val="120"/>
          <w:marBottom w:val="0"/>
          <w:divBdr>
            <w:top w:val="none" w:sz="0" w:space="0" w:color="auto"/>
            <w:left w:val="none" w:sz="0" w:space="0" w:color="auto"/>
            <w:bottom w:val="none" w:sz="0" w:space="0" w:color="auto"/>
            <w:right w:val="none" w:sz="0" w:space="0" w:color="auto"/>
          </w:divBdr>
        </w:div>
      </w:divsChild>
    </w:div>
    <w:div w:id="743379624">
      <w:bodyDiv w:val="1"/>
      <w:marLeft w:val="0"/>
      <w:marRight w:val="0"/>
      <w:marTop w:val="0"/>
      <w:marBottom w:val="0"/>
      <w:divBdr>
        <w:top w:val="none" w:sz="0" w:space="0" w:color="auto"/>
        <w:left w:val="none" w:sz="0" w:space="0" w:color="auto"/>
        <w:bottom w:val="none" w:sz="0" w:space="0" w:color="auto"/>
        <w:right w:val="none" w:sz="0" w:space="0" w:color="auto"/>
      </w:divBdr>
    </w:div>
    <w:div w:id="762069103">
      <w:bodyDiv w:val="1"/>
      <w:marLeft w:val="0"/>
      <w:marRight w:val="0"/>
      <w:marTop w:val="0"/>
      <w:marBottom w:val="0"/>
      <w:divBdr>
        <w:top w:val="none" w:sz="0" w:space="0" w:color="auto"/>
        <w:left w:val="none" w:sz="0" w:space="0" w:color="auto"/>
        <w:bottom w:val="none" w:sz="0" w:space="0" w:color="auto"/>
        <w:right w:val="none" w:sz="0" w:space="0" w:color="auto"/>
      </w:divBdr>
    </w:div>
    <w:div w:id="770130598">
      <w:bodyDiv w:val="1"/>
      <w:marLeft w:val="0"/>
      <w:marRight w:val="0"/>
      <w:marTop w:val="0"/>
      <w:marBottom w:val="0"/>
      <w:divBdr>
        <w:top w:val="none" w:sz="0" w:space="0" w:color="auto"/>
        <w:left w:val="none" w:sz="0" w:space="0" w:color="auto"/>
        <w:bottom w:val="none" w:sz="0" w:space="0" w:color="auto"/>
        <w:right w:val="none" w:sz="0" w:space="0" w:color="auto"/>
      </w:divBdr>
      <w:divsChild>
        <w:div w:id="1419247675">
          <w:marLeft w:val="0"/>
          <w:marRight w:val="0"/>
          <w:marTop w:val="120"/>
          <w:marBottom w:val="0"/>
          <w:divBdr>
            <w:top w:val="none" w:sz="0" w:space="0" w:color="auto"/>
            <w:left w:val="none" w:sz="0" w:space="0" w:color="auto"/>
            <w:bottom w:val="none" w:sz="0" w:space="0" w:color="auto"/>
            <w:right w:val="none" w:sz="0" w:space="0" w:color="auto"/>
          </w:divBdr>
        </w:div>
        <w:div w:id="1323240453">
          <w:marLeft w:val="0"/>
          <w:marRight w:val="0"/>
          <w:marTop w:val="120"/>
          <w:marBottom w:val="0"/>
          <w:divBdr>
            <w:top w:val="none" w:sz="0" w:space="0" w:color="auto"/>
            <w:left w:val="none" w:sz="0" w:space="0" w:color="auto"/>
            <w:bottom w:val="none" w:sz="0" w:space="0" w:color="auto"/>
            <w:right w:val="none" w:sz="0" w:space="0" w:color="auto"/>
          </w:divBdr>
        </w:div>
        <w:div w:id="907308647">
          <w:marLeft w:val="0"/>
          <w:marRight w:val="0"/>
          <w:marTop w:val="120"/>
          <w:marBottom w:val="0"/>
          <w:divBdr>
            <w:top w:val="none" w:sz="0" w:space="0" w:color="auto"/>
            <w:left w:val="none" w:sz="0" w:space="0" w:color="auto"/>
            <w:bottom w:val="none" w:sz="0" w:space="0" w:color="auto"/>
            <w:right w:val="none" w:sz="0" w:space="0" w:color="auto"/>
          </w:divBdr>
        </w:div>
        <w:div w:id="140122061">
          <w:marLeft w:val="0"/>
          <w:marRight w:val="0"/>
          <w:marTop w:val="120"/>
          <w:marBottom w:val="0"/>
          <w:divBdr>
            <w:top w:val="none" w:sz="0" w:space="0" w:color="auto"/>
            <w:left w:val="none" w:sz="0" w:space="0" w:color="auto"/>
            <w:bottom w:val="none" w:sz="0" w:space="0" w:color="auto"/>
            <w:right w:val="none" w:sz="0" w:space="0" w:color="auto"/>
          </w:divBdr>
        </w:div>
        <w:div w:id="521627775">
          <w:marLeft w:val="0"/>
          <w:marRight w:val="0"/>
          <w:marTop w:val="120"/>
          <w:marBottom w:val="0"/>
          <w:divBdr>
            <w:top w:val="none" w:sz="0" w:space="0" w:color="auto"/>
            <w:left w:val="none" w:sz="0" w:space="0" w:color="auto"/>
            <w:bottom w:val="none" w:sz="0" w:space="0" w:color="auto"/>
            <w:right w:val="none" w:sz="0" w:space="0" w:color="auto"/>
          </w:divBdr>
        </w:div>
        <w:div w:id="12190094">
          <w:marLeft w:val="0"/>
          <w:marRight w:val="0"/>
          <w:marTop w:val="120"/>
          <w:marBottom w:val="0"/>
          <w:divBdr>
            <w:top w:val="none" w:sz="0" w:space="0" w:color="auto"/>
            <w:left w:val="none" w:sz="0" w:space="0" w:color="auto"/>
            <w:bottom w:val="none" w:sz="0" w:space="0" w:color="auto"/>
            <w:right w:val="none" w:sz="0" w:space="0" w:color="auto"/>
          </w:divBdr>
        </w:div>
      </w:divsChild>
    </w:div>
    <w:div w:id="770854773">
      <w:bodyDiv w:val="1"/>
      <w:marLeft w:val="0"/>
      <w:marRight w:val="0"/>
      <w:marTop w:val="0"/>
      <w:marBottom w:val="0"/>
      <w:divBdr>
        <w:top w:val="none" w:sz="0" w:space="0" w:color="auto"/>
        <w:left w:val="none" w:sz="0" w:space="0" w:color="auto"/>
        <w:bottom w:val="none" w:sz="0" w:space="0" w:color="auto"/>
        <w:right w:val="none" w:sz="0" w:space="0" w:color="auto"/>
      </w:divBdr>
    </w:div>
    <w:div w:id="787354434">
      <w:bodyDiv w:val="1"/>
      <w:marLeft w:val="0"/>
      <w:marRight w:val="0"/>
      <w:marTop w:val="0"/>
      <w:marBottom w:val="0"/>
      <w:divBdr>
        <w:top w:val="none" w:sz="0" w:space="0" w:color="auto"/>
        <w:left w:val="none" w:sz="0" w:space="0" w:color="auto"/>
        <w:bottom w:val="none" w:sz="0" w:space="0" w:color="auto"/>
        <w:right w:val="none" w:sz="0" w:space="0" w:color="auto"/>
      </w:divBdr>
      <w:divsChild>
        <w:div w:id="1647779571">
          <w:marLeft w:val="0"/>
          <w:marRight w:val="0"/>
          <w:marTop w:val="120"/>
          <w:marBottom w:val="0"/>
          <w:divBdr>
            <w:top w:val="none" w:sz="0" w:space="0" w:color="auto"/>
            <w:left w:val="none" w:sz="0" w:space="0" w:color="auto"/>
            <w:bottom w:val="none" w:sz="0" w:space="0" w:color="auto"/>
            <w:right w:val="none" w:sz="0" w:space="0" w:color="auto"/>
          </w:divBdr>
        </w:div>
        <w:div w:id="1773278668">
          <w:marLeft w:val="0"/>
          <w:marRight w:val="0"/>
          <w:marTop w:val="120"/>
          <w:marBottom w:val="0"/>
          <w:divBdr>
            <w:top w:val="none" w:sz="0" w:space="0" w:color="auto"/>
            <w:left w:val="none" w:sz="0" w:space="0" w:color="auto"/>
            <w:bottom w:val="none" w:sz="0" w:space="0" w:color="auto"/>
            <w:right w:val="none" w:sz="0" w:space="0" w:color="auto"/>
          </w:divBdr>
        </w:div>
        <w:div w:id="1057506347">
          <w:marLeft w:val="0"/>
          <w:marRight w:val="0"/>
          <w:marTop w:val="120"/>
          <w:marBottom w:val="0"/>
          <w:divBdr>
            <w:top w:val="none" w:sz="0" w:space="0" w:color="auto"/>
            <w:left w:val="none" w:sz="0" w:space="0" w:color="auto"/>
            <w:bottom w:val="none" w:sz="0" w:space="0" w:color="auto"/>
            <w:right w:val="none" w:sz="0" w:space="0" w:color="auto"/>
          </w:divBdr>
        </w:div>
        <w:div w:id="861940711">
          <w:marLeft w:val="0"/>
          <w:marRight w:val="0"/>
          <w:marTop w:val="120"/>
          <w:marBottom w:val="0"/>
          <w:divBdr>
            <w:top w:val="none" w:sz="0" w:space="0" w:color="auto"/>
            <w:left w:val="none" w:sz="0" w:space="0" w:color="auto"/>
            <w:bottom w:val="none" w:sz="0" w:space="0" w:color="auto"/>
            <w:right w:val="none" w:sz="0" w:space="0" w:color="auto"/>
          </w:divBdr>
        </w:div>
        <w:div w:id="1490176116">
          <w:marLeft w:val="0"/>
          <w:marRight w:val="0"/>
          <w:marTop w:val="120"/>
          <w:marBottom w:val="0"/>
          <w:divBdr>
            <w:top w:val="none" w:sz="0" w:space="0" w:color="auto"/>
            <w:left w:val="none" w:sz="0" w:space="0" w:color="auto"/>
            <w:bottom w:val="none" w:sz="0" w:space="0" w:color="auto"/>
            <w:right w:val="none" w:sz="0" w:space="0" w:color="auto"/>
          </w:divBdr>
        </w:div>
        <w:div w:id="766387544">
          <w:marLeft w:val="0"/>
          <w:marRight w:val="0"/>
          <w:marTop w:val="120"/>
          <w:marBottom w:val="0"/>
          <w:divBdr>
            <w:top w:val="none" w:sz="0" w:space="0" w:color="auto"/>
            <w:left w:val="none" w:sz="0" w:space="0" w:color="auto"/>
            <w:bottom w:val="none" w:sz="0" w:space="0" w:color="auto"/>
            <w:right w:val="none" w:sz="0" w:space="0" w:color="auto"/>
          </w:divBdr>
        </w:div>
        <w:div w:id="1036930743">
          <w:marLeft w:val="0"/>
          <w:marRight w:val="0"/>
          <w:marTop w:val="120"/>
          <w:marBottom w:val="0"/>
          <w:divBdr>
            <w:top w:val="none" w:sz="0" w:space="0" w:color="auto"/>
            <w:left w:val="none" w:sz="0" w:space="0" w:color="auto"/>
            <w:bottom w:val="none" w:sz="0" w:space="0" w:color="auto"/>
            <w:right w:val="none" w:sz="0" w:space="0" w:color="auto"/>
          </w:divBdr>
        </w:div>
        <w:div w:id="1560243318">
          <w:marLeft w:val="0"/>
          <w:marRight w:val="0"/>
          <w:marTop w:val="120"/>
          <w:marBottom w:val="0"/>
          <w:divBdr>
            <w:top w:val="none" w:sz="0" w:space="0" w:color="auto"/>
            <w:left w:val="none" w:sz="0" w:space="0" w:color="auto"/>
            <w:bottom w:val="none" w:sz="0" w:space="0" w:color="auto"/>
            <w:right w:val="none" w:sz="0" w:space="0" w:color="auto"/>
          </w:divBdr>
        </w:div>
        <w:div w:id="642931850">
          <w:marLeft w:val="0"/>
          <w:marRight w:val="0"/>
          <w:marTop w:val="120"/>
          <w:marBottom w:val="0"/>
          <w:divBdr>
            <w:top w:val="none" w:sz="0" w:space="0" w:color="auto"/>
            <w:left w:val="none" w:sz="0" w:space="0" w:color="auto"/>
            <w:bottom w:val="none" w:sz="0" w:space="0" w:color="auto"/>
            <w:right w:val="none" w:sz="0" w:space="0" w:color="auto"/>
          </w:divBdr>
        </w:div>
        <w:div w:id="1041051433">
          <w:marLeft w:val="0"/>
          <w:marRight w:val="0"/>
          <w:marTop w:val="120"/>
          <w:marBottom w:val="0"/>
          <w:divBdr>
            <w:top w:val="none" w:sz="0" w:space="0" w:color="auto"/>
            <w:left w:val="none" w:sz="0" w:space="0" w:color="auto"/>
            <w:bottom w:val="none" w:sz="0" w:space="0" w:color="auto"/>
            <w:right w:val="none" w:sz="0" w:space="0" w:color="auto"/>
          </w:divBdr>
        </w:div>
        <w:div w:id="1067456014">
          <w:marLeft w:val="0"/>
          <w:marRight w:val="0"/>
          <w:marTop w:val="120"/>
          <w:marBottom w:val="0"/>
          <w:divBdr>
            <w:top w:val="none" w:sz="0" w:space="0" w:color="auto"/>
            <w:left w:val="none" w:sz="0" w:space="0" w:color="auto"/>
            <w:bottom w:val="none" w:sz="0" w:space="0" w:color="auto"/>
            <w:right w:val="none" w:sz="0" w:space="0" w:color="auto"/>
          </w:divBdr>
        </w:div>
      </w:divsChild>
    </w:div>
    <w:div w:id="790587636">
      <w:bodyDiv w:val="1"/>
      <w:marLeft w:val="0"/>
      <w:marRight w:val="0"/>
      <w:marTop w:val="0"/>
      <w:marBottom w:val="0"/>
      <w:divBdr>
        <w:top w:val="none" w:sz="0" w:space="0" w:color="auto"/>
        <w:left w:val="none" w:sz="0" w:space="0" w:color="auto"/>
        <w:bottom w:val="none" w:sz="0" w:space="0" w:color="auto"/>
        <w:right w:val="none" w:sz="0" w:space="0" w:color="auto"/>
      </w:divBdr>
    </w:div>
    <w:div w:id="819810827">
      <w:bodyDiv w:val="1"/>
      <w:marLeft w:val="0"/>
      <w:marRight w:val="0"/>
      <w:marTop w:val="0"/>
      <w:marBottom w:val="0"/>
      <w:divBdr>
        <w:top w:val="none" w:sz="0" w:space="0" w:color="auto"/>
        <w:left w:val="none" w:sz="0" w:space="0" w:color="auto"/>
        <w:bottom w:val="none" w:sz="0" w:space="0" w:color="auto"/>
        <w:right w:val="none" w:sz="0" w:space="0" w:color="auto"/>
      </w:divBdr>
      <w:divsChild>
        <w:div w:id="1975023338">
          <w:marLeft w:val="0"/>
          <w:marRight w:val="0"/>
          <w:marTop w:val="120"/>
          <w:marBottom w:val="0"/>
          <w:divBdr>
            <w:top w:val="none" w:sz="0" w:space="0" w:color="auto"/>
            <w:left w:val="none" w:sz="0" w:space="0" w:color="auto"/>
            <w:bottom w:val="none" w:sz="0" w:space="0" w:color="auto"/>
            <w:right w:val="none" w:sz="0" w:space="0" w:color="auto"/>
          </w:divBdr>
        </w:div>
        <w:div w:id="181170648">
          <w:marLeft w:val="0"/>
          <w:marRight w:val="0"/>
          <w:marTop w:val="120"/>
          <w:marBottom w:val="0"/>
          <w:divBdr>
            <w:top w:val="none" w:sz="0" w:space="0" w:color="auto"/>
            <w:left w:val="none" w:sz="0" w:space="0" w:color="auto"/>
            <w:bottom w:val="none" w:sz="0" w:space="0" w:color="auto"/>
            <w:right w:val="none" w:sz="0" w:space="0" w:color="auto"/>
          </w:divBdr>
        </w:div>
        <w:div w:id="649672555">
          <w:marLeft w:val="0"/>
          <w:marRight w:val="0"/>
          <w:marTop w:val="120"/>
          <w:marBottom w:val="0"/>
          <w:divBdr>
            <w:top w:val="none" w:sz="0" w:space="0" w:color="auto"/>
            <w:left w:val="none" w:sz="0" w:space="0" w:color="auto"/>
            <w:bottom w:val="none" w:sz="0" w:space="0" w:color="auto"/>
            <w:right w:val="none" w:sz="0" w:space="0" w:color="auto"/>
          </w:divBdr>
        </w:div>
        <w:div w:id="313529888">
          <w:marLeft w:val="0"/>
          <w:marRight w:val="0"/>
          <w:marTop w:val="120"/>
          <w:marBottom w:val="0"/>
          <w:divBdr>
            <w:top w:val="none" w:sz="0" w:space="0" w:color="auto"/>
            <w:left w:val="none" w:sz="0" w:space="0" w:color="auto"/>
            <w:bottom w:val="none" w:sz="0" w:space="0" w:color="auto"/>
            <w:right w:val="none" w:sz="0" w:space="0" w:color="auto"/>
          </w:divBdr>
        </w:div>
        <w:div w:id="1228414358">
          <w:marLeft w:val="0"/>
          <w:marRight w:val="0"/>
          <w:marTop w:val="120"/>
          <w:marBottom w:val="0"/>
          <w:divBdr>
            <w:top w:val="none" w:sz="0" w:space="0" w:color="auto"/>
            <w:left w:val="none" w:sz="0" w:space="0" w:color="auto"/>
            <w:bottom w:val="none" w:sz="0" w:space="0" w:color="auto"/>
            <w:right w:val="none" w:sz="0" w:space="0" w:color="auto"/>
          </w:divBdr>
        </w:div>
        <w:div w:id="432358487">
          <w:marLeft w:val="0"/>
          <w:marRight w:val="0"/>
          <w:marTop w:val="120"/>
          <w:marBottom w:val="0"/>
          <w:divBdr>
            <w:top w:val="none" w:sz="0" w:space="0" w:color="auto"/>
            <w:left w:val="none" w:sz="0" w:space="0" w:color="auto"/>
            <w:bottom w:val="none" w:sz="0" w:space="0" w:color="auto"/>
            <w:right w:val="none" w:sz="0" w:space="0" w:color="auto"/>
          </w:divBdr>
        </w:div>
        <w:div w:id="1642924290">
          <w:marLeft w:val="0"/>
          <w:marRight w:val="0"/>
          <w:marTop w:val="120"/>
          <w:marBottom w:val="0"/>
          <w:divBdr>
            <w:top w:val="none" w:sz="0" w:space="0" w:color="auto"/>
            <w:left w:val="none" w:sz="0" w:space="0" w:color="auto"/>
            <w:bottom w:val="none" w:sz="0" w:space="0" w:color="auto"/>
            <w:right w:val="none" w:sz="0" w:space="0" w:color="auto"/>
          </w:divBdr>
        </w:div>
        <w:div w:id="547034421">
          <w:marLeft w:val="0"/>
          <w:marRight w:val="0"/>
          <w:marTop w:val="120"/>
          <w:marBottom w:val="0"/>
          <w:divBdr>
            <w:top w:val="none" w:sz="0" w:space="0" w:color="auto"/>
            <w:left w:val="none" w:sz="0" w:space="0" w:color="auto"/>
            <w:bottom w:val="none" w:sz="0" w:space="0" w:color="auto"/>
            <w:right w:val="none" w:sz="0" w:space="0" w:color="auto"/>
          </w:divBdr>
        </w:div>
        <w:div w:id="764158270">
          <w:marLeft w:val="0"/>
          <w:marRight w:val="0"/>
          <w:marTop w:val="120"/>
          <w:marBottom w:val="0"/>
          <w:divBdr>
            <w:top w:val="none" w:sz="0" w:space="0" w:color="auto"/>
            <w:left w:val="none" w:sz="0" w:space="0" w:color="auto"/>
            <w:bottom w:val="none" w:sz="0" w:space="0" w:color="auto"/>
            <w:right w:val="none" w:sz="0" w:space="0" w:color="auto"/>
          </w:divBdr>
        </w:div>
        <w:div w:id="1468204076">
          <w:marLeft w:val="0"/>
          <w:marRight w:val="0"/>
          <w:marTop w:val="120"/>
          <w:marBottom w:val="0"/>
          <w:divBdr>
            <w:top w:val="none" w:sz="0" w:space="0" w:color="auto"/>
            <w:left w:val="none" w:sz="0" w:space="0" w:color="auto"/>
            <w:bottom w:val="none" w:sz="0" w:space="0" w:color="auto"/>
            <w:right w:val="none" w:sz="0" w:space="0" w:color="auto"/>
          </w:divBdr>
        </w:div>
        <w:div w:id="496000131">
          <w:marLeft w:val="0"/>
          <w:marRight w:val="0"/>
          <w:marTop w:val="120"/>
          <w:marBottom w:val="0"/>
          <w:divBdr>
            <w:top w:val="none" w:sz="0" w:space="0" w:color="auto"/>
            <w:left w:val="none" w:sz="0" w:space="0" w:color="auto"/>
            <w:bottom w:val="none" w:sz="0" w:space="0" w:color="auto"/>
            <w:right w:val="none" w:sz="0" w:space="0" w:color="auto"/>
          </w:divBdr>
        </w:div>
        <w:div w:id="939332994">
          <w:marLeft w:val="0"/>
          <w:marRight w:val="0"/>
          <w:marTop w:val="120"/>
          <w:marBottom w:val="0"/>
          <w:divBdr>
            <w:top w:val="none" w:sz="0" w:space="0" w:color="auto"/>
            <w:left w:val="none" w:sz="0" w:space="0" w:color="auto"/>
            <w:bottom w:val="none" w:sz="0" w:space="0" w:color="auto"/>
            <w:right w:val="none" w:sz="0" w:space="0" w:color="auto"/>
          </w:divBdr>
        </w:div>
      </w:divsChild>
    </w:div>
    <w:div w:id="834805278">
      <w:bodyDiv w:val="1"/>
      <w:marLeft w:val="0"/>
      <w:marRight w:val="0"/>
      <w:marTop w:val="0"/>
      <w:marBottom w:val="0"/>
      <w:divBdr>
        <w:top w:val="none" w:sz="0" w:space="0" w:color="auto"/>
        <w:left w:val="none" w:sz="0" w:space="0" w:color="auto"/>
        <w:bottom w:val="none" w:sz="0" w:space="0" w:color="auto"/>
        <w:right w:val="none" w:sz="0" w:space="0" w:color="auto"/>
      </w:divBdr>
    </w:div>
    <w:div w:id="861472760">
      <w:bodyDiv w:val="1"/>
      <w:marLeft w:val="0"/>
      <w:marRight w:val="0"/>
      <w:marTop w:val="0"/>
      <w:marBottom w:val="0"/>
      <w:divBdr>
        <w:top w:val="none" w:sz="0" w:space="0" w:color="auto"/>
        <w:left w:val="none" w:sz="0" w:space="0" w:color="auto"/>
        <w:bottom w:val="none" w:sz="0" w:space="0" w:color="auto"/>
        <w:right w:val="none" w:sz="0" w:space="0" w:color="auto"/>
      </w:divBdr>
      <w:divsChild>
        <w:div w:id="2116633814">
          <w:marLeft w:val="0"/>
          <w:marRight w:val="0"/>
          <w:marTop w:val="120"/>
          <w:marBottom w:val="0"/>
          <w:divBdr>
            <w:top w:val="none" w:sz="0" w:space="0" w:color="auto"/>
            <w:left w:val="none" w:sz="0" w:space="0" w:color="auto"/>
            <w:bottom w:val="none" w:sz="0" w:space="0" w:color="auto"/>
            <w:right w:val="none" w:sz="0" w:space="0" w:color="auto"/>
          </w:divBdr>
        </w:div>
        <w:div w:id="1429815212">
          <w:marLeft w:val="0"/>
          <w:marRight w:val="0"/>
          <w:marTop w:val="120"/>
          <w:marBottom w:val="0"/>
          <w:divBdr>
            <w:top w:val="none" w:sz="0" w:space="0" w:color="auto"/>
            <w:left w:val="none" w:sz="0" w:space="0" w:color="auto"/>
            <w:bottom w:val="none" w:sz="0" w:space="0" w:color="auto"/>
            <w:right w:val="none" w:sz="0" w:space="0" w:color="auto"/>
          </w:divBdr>
        </w:div>
        <w:div w:id="1439636594">
          <w:marLeft w:val="0"/>
          <w:marRight w:val="0"/>
          <w:marTop w:val="120"/>
          <w:marBottom w:val="0"/>
          <w:divBdr>
            <w:top w:val="none" w:sz="0" w:space="0" w:color="auto"/>
            <w:left w:val="none" w:sz="0" w:space="0" w:color="auto"/>
            <w:bottom w:val="none" w:sz="0" w:space="0" w:color="auto"/>
            <w:right w:val="none" w:sz="0" w:space="0" w:color="auto"/>
          </w:divBdr>
        </w:div>
        <w:div w:id="1414857038">
          <w:marLeft w:val="0"/>
          <w:marRight w:val="0"/>
          <w:marTop w:val="120"/>
          <w:marBottom w:val="0"/>
          <w:divBdr>
            <w:top w:val="none" w:sz="0" w:space="0" w:color="auto"/>
            <w:left w:val="none" w:sz="0" w:space="0" w:color="auto"/>
            <w:bottom w:val="none" w:sz="0" w:space="0" w:color="auto"/>
            <w:right w:val="none" w:sz="0" w:space="0" w:color="auto"/>
          </w:divBdr>
        </w:div>
        <w:div w:id="647706199">
          <w:marLeft w:val="0"/>
          <w:marRight w:val="0"/>
          <w:marTop w:val="120"/>
          <w:marBottom w:val="0"/>
          <w:divBdr>
            <w:top w:val="none" w:sz="0" w:space="0" w:color="auto"/>
            <w:left w:val="none" w:sz="0" w:space="0" w:color="auto"/>
            <w:bottom w:val="none" w:sz="0" w:space="0" w:color="auto"/>
            <w:right w:val="none" w:sz="0" w:space="0" w:color="auto"/>
          </w:divBdr>
        </w:div>
        <w:div w:id="1158689039">
          <w:marLeft w:val="0"/>
          <w:marRight w:val="0"/>
          <w:marTop w:val="120"/>
          <w:marBottom w:val="0"/>
          <w:divBdr>
            <w:top w:val="none" w:sz="0" w:space="0" w:color="auto"/>
            <w:left w:val="none" w:sz="0" w:space="0" w:color="auto"/>
            <w:bottom w:val="none" w:sz="0" w:space="0" w:color="auto"/>
            <w:right w:val="none" w:sz="0" w:space="0" w:color="auto"/>
          </w:divBdr>
        </w:div>
      </w:divsChild>
    </w:div>
    <w:div w:id="865288076">
      <w:bodyDiv w:val="1"/>
      <w:marLeft w:val="0"/>
      <w:marRight w:val="0"/>
      <w:marTop w:val="0"/>
      <w:marBottom w:val="0"/>
      <w:divBdr>
        <w:top w:val="none" w:sz="0" w:space="0" w:color="auto"/>
        <w:left w:val="none" w:sz="0" w:space="0" w:color="auto"/>
        <w:bottom w:val="none" w:sz="0" w:space="0" w:color="auto"/>
        <w:right w:val="none" w:sz="0" w:space="0" w:color="auto"/>
      </w:divBdr>
    </w:div>
    <w:div w:id="870000831">
      <w:bodyDiv w:val="1"/>
      <w:marLeft w:val="0"/>
      <w:marRight w:val="0"/>
      <w:marTop w:val="0"/>
      <w:marBottom w:val="0"/>
      <w:divBdr>
        <w:top w:val="none" w:sz="0" w:space="0" w:color="auto"/>
        <w:left w:val="none" w:sz="0" w:space="0" w:color="auto"/>
        <w:bottom w:val="none" w:sz="0" w:space="0" w:color="auto"/>
        <w:right w:val="none" w:sz="0" w:space="0" w:color="auto"/>
      </w:divBdr>
      <w:divsChild>
        <w:div w:id="1636792670">
          <w:marLeft w:val="0"/>
          <w:marRight w:val="0"/>
          <w:marTop w:val="120"/>
          <w:marBottom w:val="0"/>
          <w:divBdr>
            <w:top w:val="none" w:sz="0" w:space="0" w:color="auto"/>
            <w:left w:val="none" w:sz="0" w:space="0" w:color="auto"/>
            <w:bottom w:val="none" w:sz="0" w:space="0" w:color="auto"/>
            <w:right w:val="none" w:sz="0" w:space="0" w:color="auto"/>
          </w:divBdr>
        </w:div>
        <w:div w:id="840193821">
          <w:marLeft w:val="0"/>
          <w:marRight w:val="0"/>
          <w:marTop w:val="120"/>
          <w:marBottom w:val="0"/>
          <w:divBdr>
            <w:top w:val="none" w:sz="0" w:space="0" w:color="auto"/>
            <w:left w:val="none" w:sz="0" w:space="0" w:color="auto"/>
            <w:bottom w:val="none" w:sz="0" w:space="0" w:color="auto"/>
            <w:right w:val="none" w:sz="0" w:space="0" w:color="auto"/>
          </w:divBdr>
        </w:div>
        <w:div w:id="174225571">
          <w:marLeft w:val="0"/>
          <w:marRight w:val="0"/>
          <w:marTop w:val="120"/>
          <w:marBottom w:val="0"/>
          <w:divBdr>
            <w:top w:val="none" w:sz="0" w:space="0" w:color="auto"/>
            <w:left w:val="none" w:sz="0" w:space="0" w:color="auto"/>
            <w:bottom w:val="none" w:sz="0" w:space="0" w:color="auto"/>
            <w:right w:val="none" w:sz="0" w:space="0" w:color="auto"/>
          </w:divBdr>
        </w:div>
        <w:div w:id="1100881746">
          <w:marLeft w:val="0"/>
          <w:marRight w:val="0"/>
          <w:marTop w:val="120"/>
          <w:marBottom w:val="0"/>
          <w:divBdr>
            <w:top w:val="none" w:sz="0" w:space="0" w:color="auto"/>
            <w:left w:val="none" w:sz="0" w:space="0" w:color="auto"/>
            <w:bottom w:val="none" w:sz="0" w:space="0" w:color="auto"/>
            <w:right w:val="none" w:sz="0" w:space="0" w:color="auto"/>
          </w:divBdr>
        </w:div>
        <w:div w:id="562986333">
          <w:marLeft w:val="0"/>
          <w:marRight w:val="0"/>
          <w:marTop w:val="120"/>
          <w:marBottom w:val="0"/>
          <w:divBdr>
            <w:top w:val="none" w:sz="0" w:space="0" w:color="auto"/>
            <w:left w:val="none" w:sz="0" w:space="0" w:color="auto"/>
            <w:bottom w:val="none" w:sz="0" w:space="0" w:color="auto"/>
            <w:right w:val="none" w:sz="0" w:space="0" w:color="auto"/>
          </w:divBdr>
        </w:div>
        <w:div w:id="135025758">
          <w:marLeft w:val="0"/>
          <w:marRight w:val="0"/>
          <w:marTop w:val="120"/>
          <w:marBottom w:val="0"/>
          <w:divBdr>
            <w:top w:val="none" w:sz="0" w:space="0" w:color="auto"/>
            <w:left w:val="none" w:sz="0" w:space="0" w:color="auto"/>
            <w:bottom w:val="none" w:sz="0" w:space="0" w:color="auto"/>
            <w:right w:val="none" w:sz="0" w:space="0" w:color="auto"/>
          </w:divBdr>
        </w:div>
      </w:divsChild>
    </w:div>
    <w:div w:id="1122726946">
      <w:bodyDiv w:val="1"/>
      <w:marLeft w:val="0"/>
      <w:marRight w:val="0"/>
      <w:marTop w:val="0"/>
      <w:marBottom w:val="0"/>
      <w:divBdr>
        <w:top w:val="none" w:sz="0" w:space="0" w:color="auto"/>
        <w:left w:val="none" w:sz="0" w:space="0" w:color="auto"/>
        <w:bottom w:val="none" w:sz="0" w:space="0" w:color="auto"/>
        <w:right w:val="none" w:sz="0" w:space="0" w:color="auto"/>
      </w:divBdr>
      <w:divsChild>
        <w:div w:id="1667899967">
          <w:marLeft w:val="0"/>
          <w:marRight w:val="0"/>
          <w:marTop w:val="120"/>
          <w:marBottom w:val="0"/>
          <w:divBdr>
            <w:top w:val="none" w:sz="0" w:space="0" w:color="auto"/>
            <w:left w:val="none" w:sz="0" w:space="0" w:color="auto"/>
            <w:bottom w:val="none" w:sz="0" w:space="0" w:color="auto"/>
            <w:right w:val="none" w:sz="0" w:space="0" w:color="auto"/>
          </w:divBdr>
        </w:div>
        <w:div w:id="1790971676">
          <w:marLeft w:val="0"/>
          <w:marRight w:val="0"/>
          <w:marTop w:val="120"/>
          <w:marBottom w:val="0"/>
          <w:divBdr>
            <w:top w:val="none" w:sz="0" w:space="0" w:color="auto"/>
            <w:left w:val="none" w:sz="0" w:space="0" w:color="auto"/>
            <w:bottom w:val="none" w:sz="0" w:space="0" w:color="auto"/>
            <w:right w:val="none" w:sz="0" w:space="0" w:color="auto"/>
          </w:divBdr>
        </w:div>
        <w:div w:id="960453694">
          <w:marLeft w:val="0"/>
          <w:marRight w:val="0"/>
          <w:marTop w:val="120"/>
          <w:marBottom w:val="0"/>
          <w:divBdr>
            <w:top w:val="none" w:sz="0" w:space="0" w:color="auto"/>
            <w:left w:val="none" w:sz="0" w:space="0" w:color="auto"/>
            <w:bottom w:val="none" w:sz="0" w:space="0" w:color="auto"/>
            <w:right w:val="none" w:sz="0" w:space="0" w:color="auto"/>
          </w:divBdr>
        </w:div>
        <w:div w:id="1617567801">
          <w:marLeft w:val="0"/>
          <w:marRight w:val="0"/>
          <w:marTop w:val="120"/>
          <w:marBottom w:val="0"/>
          <w:divBdr>
            <w:top w:val="none" w:sz="0" w:space="0" w:color="auto"/>
            <w:left w:val="none" w:sz="0" w:space="0" w:color="auto"/>
            <w:bottom w:val="none" w:sz="0" w:space="0" w:color="auto"/>
            <w:right w:val="none" w:sz="0" w:space="0" w:color="auto"/>
          </w:divBdr>
        </w:div>
        <w:div w:id="965963138">
          <w:marLeft w:val="0"/>
          <w:marRight w:val="0"/>
          <w:marTop w:val="120"/>
          <w:marBottom w:val="0"/>
          <w:divBdr>
            <w:top w:val="none" w:sz="0" w:space="0" w:color="auto"/>
            <w:left w:val="none" w:sz="0" w:space="0" w:color="auto"/>
            <w:bottom w:val="none" w:sz="0" w:space="0" w:color="auto"/>
            <w:right w:val="none" w:sz="0" w:space="0" w:color="auto"/>
          </w:divBdr>
        </w:div>
        <w:div w:id="712731824">
          <w:marLeft w:val="0"/>
          <w:marRight w:val="0"/>
          <w:marTop w:val="120"/>
          <w:marBottom w:val="0"/>
          <w:divBdr>
            <w:top w:val="none" w:sz="0" w:space="0" w:color="auto"/>
            <w:left w:val="none" w:sz="0" w:space="0" w:color="auto"/>
            <w:bottom w:val="none" w:sz="0" w:space="0" w:color="auto"/>
            <w:right w:val="none" w:sz="0" w:space="0" w:color="auto"/>
          </w:divBdr>
        </w:div>
        <w:div w:id="1101490768">
          <w:marLeft w:val="0"/>
          <w:marRight w:val="0"/>
          <w:marTop w:val="120"/>
          <w:marBottom w:val="0"/>
          <w:divBdr>
            <w:top w:val="none" w:sz="0" w:space="0" w:color="auto"/>
            <w:left w:val="none" w:sz="0" w:space="0" w:color="auto"/>
            <w:bottom w:val="none" w:sz="0" w:space="0" w:color="auto"/>
            <w:right w:val="none" w:sz="0" w:space="0" w:color="auto"/>
          </w:divBdr>
        </w:div>
        <w:div w:id="959264994">
          <w:marLeft w:val="0"/>
          <w:marRight w:val="0"/>
          <w:marTop w:val="120"/>
          <w:marBottom w:val="0"/>
          <w:divBdr>
            <w:top w:val="none" w:sz="0" w:space="0" w:color="auto"/>
            <w:left w:val="none" w:sz="0" w:space="0" w:color="auto"/>
            <w:bottom w:val="none" w:sz="0" w:space="0" w:color="auto"/>
            <w:right w:val="none" w:sz="0" w:space="0" w:color="auto"/>
          </w:divBdr>
        </w:div>
        <w:div w:id="1497722946">
          <w:marLeft w:val="0"/>
          <w:marRight w:val="0"/>
          <w:marTop w:val="120"/>
          <w:marBottom w:val="0"/>
          <w:divBdr>
            <w:top w:val="none" w:sz="0" w:space="0" w:color="auto"/>
            <w:left w:val="none" w:sz="0" w:space="0" w:color="auto"/>
            <w:bottom w:val="none" w:sz="0" w:space="0" w:color="auto"/>
            <w:right w:val="none" w:sz="0" w:space="0" w:color="auto"/>
          </w:divBdr>
        </w:div>
      </w:divsChild>
    </w:div>
    <w:div w:id="1131707634">
      <w:bodyDiv w:val="1"/>
      <w:marLeft w:val="0"/>
      <w:marRight w:val="0"/>
      <w:marTop w:val="0"/>
      <w:marBottom w:val="0"/>
      <w:divBdr>
        <w:top w:val="none" w:sz="0" w:space="0" w:color="auto"/>
        <w:left w:val="none" w:sz="0" w:space="0" w:color="auto"/>
        <w:bottom w:val="none" w:sz="0" w:space="0" w:color="auto"/>
        <w:right w:val="none" w:sz="0" w:space="0" w:color="auto"/>
      </w:divBdr>
      <w:divsChild>
        <w:div w:id="323509973">
          <w:marLeft w:val="0"/>
          <w:marRight w:val="0"/>
          <w:marTop w:val="120"/>
          <w:marBottom w:val="0"/>
          <w:divBdr>
            <w:top w:val="none" w:sz="0" w:space="0" w:color="auto"/>
            <w:left w:val="none" w:sz="0" w:space="0" w:color="auto"/>
            <w:bottom w:val="none" w:sz="0" w:space="0" w:color="auto"/>
            <w:right w:val="none" w:sz="0" w:space="0" w:color="auto"/>
          </w:divBdr>
        </w:div>
        <w:div w:id="800805141">
          <w:marLeft w:val="0"/>
          <w:marRight w:val="0"/>
          <w:marTop w:val="120"/>
          <w:marBottom w:val="0"/>
          <w:divBdr>
            <w:top w:val="none" w:sz="0" w:space="0" w:color="auto"/>
            <w:left w:val="none" w:sz="0" w:space="0" w:color="auto"/>
            <w:bottom w:val="none" w:sz="0" w:space="0" w:color="auto"/>
            <w:right w:val="none" w:sz="0" w:space="0" w:color="auto"/>
          </w:divBdr>
        </w:div>
        <w:div w:id="661929574">
          <w:marLeft w:val="0"/>
          <w:marRight w:val="0"/>
          <w:marTop w:val="120"/>
          <w:marBottom w:val="0"/>
          <w:divBdr>
            <w:top w:val="none" w:sz="0" w:space="0" w:color="auto"/>
            <w:left w:val="none" w:sz="0" w:space="0" w:color="auto"/>
            <w:bottom w:val="none" w:sz="0" w:space="0" w:color="auto"/>
            <w:right w:val="none" w:sz="0" w:space="0" w:color="auto"/>
          </w:divBdr>
        </w:div>
        <w:div w:id="1522862107">
          <w:marLeft w:val="0"/>
          <w:marRight w:val="0"/>
          <w:marTop w:val="120"/>
          <w:marBottom w:val="0"/>
          <w:divBdr>
            <w:top w:val="none" w:sz="0" w:space="0" w:color="auto"/>
            <w:left w:val="none" w:sz="0" w:space="0" w:color="auto"/>
            <w:bottom w:val="none" w:sz="0" w:space="0" w:color="auto"/>
            <w:right w:val="none" w:sz="0" w:space="0" w:color="auto"/>
          </w:divBdr>
        </w:div>
        <w:div w:id="226113791">
          <w:marLeft w:val="0"/>
          <w:marRight w:val="0"/>
          <w:marTop w:val="120"/>
          <w:marBottom w:val="0"/>
          <w:divBdr>
            <w:top w:val="none" w:sz="0" w:space="0" w:color="auto"/>
            <w:left w:val="none" w:sz="0" w:space="0" w:color="auto"/>
            <w:bottom w:val="none" w:sz="0" w:space="0" w:color="auto"/>
            <w:right w:val="none" w:sz="0" w:space="0" w:color="auto"/>
          </w:divBdr>
        </w:div>
        <w:div w:id="427392284">
          <w:marLeft w:val="0"/>
          <w:marRight w:val="0"/>
          <w:marTop w:val="120"/>
          <w:marBottom w:val="0"/>
          <w:divBdr>
            <w:top w:val="none" w:sz="0" w:space="0" w:color="auto"/>
            <w:left w:val="none" w:sz="0" w:space="0" w:color="auto"/>
            <w:bottom w:val="none" w:sz="0" w:space="0" w:color="auto"/>
            <w:right w:val="none" w:sz="0" w:space="0" w:color="auto"/>
          </w:divBdr>
        </w:div>
        <w:div w:id="1090007087">
          <w:marLeft w:val="0"/>
          <w:marRight w:val="0"/>
          <w:marTop w:val="120"/>
          <w:marBottom w:val="0"/>
          <w:divBdr>
            <w:top w:val="none" w:sz="0" w:space="0" w:color="auto"/>
            <w:left w:val="none" w:sz="0" w:space="0" w:color="auto"/>
            <w:bottom w:val="none" w:sz="0" w:space="0" w:color="auto"/>
            <w:right w:val="none" w:sz="0" w:space="0" w:color="auto"/>
          </w:divBdr>
        </w:div>
        <w:div w:id="508714282">
          <w:marLeft w:val="0"/>
          <w:marRight w:val="0"/>
          <w:marTop w:val="120"/>
          <w:marBottom w:val="0"/>
          <w:divBdr>
            <w:top w:val="none" w:sz="0" w:space="0" w:color="auto"/>
            <w:left w:val="none" w:sz="0" w:space="0" w:color="auto"/>
            <w:bottom w:val="none" w:sz="0" w:space="0" w:color="auto"/>
            <w:right w:val="none" w:sz="0" w:space="0" w:color="auto"/>
          </w:divBdr>
        </w:div>
      </w:divsChild>
    </w:div>
    <w:div w:id="1132363003">
      <w:bodyDiv w:val="1"/>
      <w:marLeft w:val="0"/>
      <w:marRight w:val="0"/>
      <w:marTop w:val="0"/>
      <w:marBottom w:val="0"/>
      <w:divBdr>
        <w:top w:val="none" w:sz="0" w:space="0" w:color="auto"/>
        <w:left w:val="none" w:sz="0" w:space="0" w:color="auto"/>
        <w:bottom w:val="none" w:sz="0" w:space="0" w:color="auto"/>
        <w:right w:val="none" w:sz="0" w:space="0" w:color="auto"/>
      </w:divBdr>
    </w:div>
    <w:div w:id="1156534498">
      <w:bodyDiv w:val="1"/>
      <w:marLeft w:val="0"/>
      <w:marRight w:val="0"/>
      <w:marTop w:val="0"/>
      <w:marBottom w:val="0"/>
      <w:divBdr>
        <w:top w:val="none" w:sz="0" w:space="0" w:color="auto"/>
        <w:left w:val="none" w:sz="0" w:space="0" w:color="auto"/>
        <w:bottom w:val="none" w:sz="0" w:space="0" w:color="auto"/>
        <w:right w:val="none" w:sz="0" w:space="0" w:color="auto"/>
      </w:divBdr>
    </w:div>
    <w:div w:id="1165128409">
      <w:bodyDiv w:val="1"/>
      <w:marLeft w:val="0"/>
      <w:marRight w:val="0"/>
      <w:marTop w:val="0"/>
      <w:marBottom w:val="0"/>
      <w:divBdr>
        <w:top w:val="none" w:sz="0" w:space="0" w:color="auto"/>
        <w:left w:val="none" w:sz="0" w:space="0" w:color="auto"/>
        <w:bottom w:val="none" w:sz="0" w:space="0" w:color="auto"/>
        <w:right w:val="none" w:sz="0" w:space="0" w:color="auto"/>
      </w:divBdr>
    </w:div>
    <w:div w:id="1180003238">
      <w:bodyDiv w:val="1"/>
      <w:marLeft w:val="0"/>
      <w:marRight w:val="0"/>
      <w:marTop w:val="0"/>
      <w:marBottom w:val="0"/>
      <w:divBdr>
        <w:top w:val="none" w:sz="0" w:space="0" w:color="auto"/>
        <w:left w:val="none" w:sz="0" w:space="0" w:color="auto"/>
        <w:bottom w:val="none" w:sz="0" w:space="0" w:color="auto"/>
        <w:right w:val="none" w:sz="0" w:space="0" w:color="auto"/>
      </w:divBdr>
    </w:div>
    <w:div w:id="1188325880">
      <w:bodyDiv w:val="1"/>
      <w:marLeft w:val="0"/>
      <w:marRight w:val="0"/>
      <w:marTop w:val="0"/>
      <w:marBottom w:val="0"/>
      <w:divBdr>
        <w:top w:val="none" w:sz="0" w:space="0" w:color="auto"/>
        <w:left w:val="none" w:sz="0" w:space="0" w:color="auto"/>
        <w:bottom w:val="none" w:sz="0" w:space="0" w:color="auto"/>
        <w:right w:val="none" w:sz="0" w:space="0" w:color="auto"/>
      </w:divBdr>
    </w:div>
    <w:div w:id="1245844179">
      <w:bodyDiv w:val="1"/>
      <w:marLeft w:val="0"/>
      <w:marRight w:val="0"/>
      <w:marTop w:val="0"/>
      <w:marBottom w:val="0"/>
      <w:divBdr>
        <w:top w:val="none" w:sz="0" w:space="0" w:color="auto"/>
        <w:left w:val="none" w:sz="0" w:space="0" w:color="auto"/>
        <w:bottom w:val="none" w:sz="0" w:space="0" w:color="auto"/>
        <w:right w:val="none" w:sz="0" w:space="0" w:color="auto"/>
      </w:divBdr>
    </w:div>
    <w:div w:id="1321882289">
      <w:bodyDiv w:val="1"/>
      <w:marLeft w:val="0"/>
      <w:marRight w:val="0"/>
      <w:marTop w:val="0"/>
      <w:marBottom w:val="0"/>
      <w:divBdr>
        <w:top w:val="none" w:sz="0" w:space="0" w:color="auto"/>
        <w:left w:val="none" w:sz="0" w:space="0" w:color="auto"/>
        <w:bottom w:val="none" w:sz="0" w:space="0" w:color="auto"/>
        <w:right w:val="none" w:sz="0" w:space="0" w:color="auto"/>
      </w:divBdr>
    </w:div>
    <w:div w:id="1334339946">
      <w:bodyDiv w:val="1"/>
      <w:marLeft w:val="0"/>
      <w:marRight w:val="0"/>
      <w:marTop w:val="0"/>
      <w:marBottom w:val="0"/>
      <w:divBdr>
        <w:top w:val="none" w:sz="0" w:space="0" w:color="auto"/>
        <w:left w:val="none" w:sz="0" w:space="0" w:color="auto"/>
        <w:bottom w:val="none" w:sz="0" w:space="0" w:color="auto"/>
        <w:right w:val="none" w:sz="0" w:space="0" w:color="auto"/>
      </w:divBdr>
    </w:div>
    <w:div w:id="1420827212">
      <w:bodyDiv w:val="1"/>
      <w:marLeft w:val="0"/>
      <w:marRight w:val="0"/>
      <w:marTop w:val="0"/>
      <w:marBottom w:val="0"/>
      <w:divBdr>
        <w:top w:val="none" w:sz="0" w:space="0" w:color="auto"/>
        <w:left w:val="none" w:sz="0" w:space="0" w:color="auto"/>
        <w:bottom w:val="none" w:sz="0" w:space="0" w:color="auto"/>
        <w:right w:val="none" w:sz="0" w:space="0" w:color="auto"/>
      </w:divBdr>
    </w:div>
    <w:div w:id="1541631017">
      <w:bodyDiv w:val="1"/>
      <w:marLeft w:val="0"/>
      <w:marRight w:val="0"/>
      <w:marTop w:val="0"/>
      <w:marBottom w:val="0"/>
      <w:divBdr>
        <w:top w:val="none" w:sz="0" w:space="0" w:color="auto"/>
        <w:left w:val="none" w:sz="0" w:space="0" w:color="auto"/>
        <w:bottom w:val="none" w:sz="0" w:space="0" w:color="auto"/>
        <w:right w:val="none" w:sz="0" w:space="0" w:color="auto"/>
      </w:divBdr>
    </w:div>
    <w:div w:id="1574043696">
      <w:bodyDiv w:val="1"/>
      <w:marLeft w:val="0"/>
      <w:marRight w:val="0"/>
      <w:marTop w:val="0"/>
      <w:marBottom w:val="0"/>
      <w:divBdr>
        <w:top w:val="none" w:sz="0" w:space="0" w:color="auto"/>
        <w:left w:val="none" w:sz="0" w:space="0" w:color="auto"/>
        <w:bottom w:val="none" w:sz="0" w:space="0" w:color="auto"/>
        <w:right w:val="none" w:sz="0" w:space="0" w:color="auto"/>
      </w:divBdr>
    </w:div>
    <w:div w:id="1734498123">
      <w:bodyDiv w:val="1"/>
      <w:marLeft w:val="0"/>
      <w:marRight w:val="0"/>
      <w:marTop w:val="0"/>
      <w:marBottom w:val="0"/>
      <w:divBdr>
        <w:top w:val="none" w:sz="0" w:space="0" w:color="auto"/>
        <w:left w:val="none" w:sz="0" w:space="0" w:color="auto"/>
        <w:bottom w:val="none" w:sz="0" w:space="0" w:color="auto"/>
        <w:right w:val="none" w:sz="0" w:space="0" w:color="auto"/>
      </w:divBdr>
    </w:div>
    <w:div w:id="1847401738">
      <w:bodyDiv w:val="1"/>
      <w:marLeft w:val="0"/>
      <w:marRight w:val="0"/>
      <w:marTop w:val="0"/>
      <w:marBottom w:val="0"/>
      <w:divBdr>
        <w:top w:val="none" w:sz="0" w:space="0" w:color="auto"/>
        <w:left w:val="none" w:sz="0" w:space="0" w:color="auto"/>
        <w:bottom w:val="none" w:sz="0" w:space="0" w:color="auto"/>
        <w:right w:val="none" w:sz="0" w:space="0" w:color="auto"/>
      </w:divBdr>
    </w:div>
    <w:div w:id="1921939604">
      <w:bodyDiv w:val="1"/>
      <w:marLeft w:val="0"/>
      <w:marRight w:val="0"/>
      <w:marTop w:val="0"/>
      <w:marBottom w:val="0"/>
      <w:divBdr>
        <w:top w:val="none" w:sz="0" w:space="0" w:color="auto"/>
        <w:left w:val="none" w:sz="0" w:space="0" w:color="auto"/>
        <w:bottom w:val="none" w:sz="0" w:space="0" w:color="auto"/>
        <w:right w:val="none" w:sz="0" w:space="0" w:color="auto"/>
      </w:divBdr>
    </w:div>
    <w:div w:id="2020541539">
      <w:bodyDiv w:val="1"/>
      <w:marLeft w:val="0"/>
      <w:marRight w:val="0"/>
      <w:marTop w:val="0"/>
      <w:marBottom w:val="0"/>
      <w:divBdr>
        <w:top w:val="none" w:sz="0" w:space="0" w:color="auto"/>
        <w:left w:val="none" w:sz="0" w:space="0" w:color="auto"/>
        <w:bottom w:val="none" w:sz="0" w:space="0" w:color="auto"/>
        <w:right w:val="none" w:sz="0" w:space="0" w:color="auto"/>
      </w:divBdr>
      <w:divsChild>
        <w:div w:id="511922602">
          <w:marLeft w:val="0"/>
          <w:marRight w:val="0"/>
          <w:marTop w:val="120"/>
          <w:marBottom w:val="0"/>
          <w:divBdr>
            <w:top w:val="none" w:sz="0" w:space="0" w:color="auto"/>
            <w:left w:val="none" w:sz="0" w:space="0" w:color="auto"/>
            <w:bottom w:val="none" w:sz="0" w:space="0" w:color="auto"/>
            <w:right w:val="none" w:sz="0" w:space="0" w:color="auto"/>
          </w:divBdr>
        </w:div>
        <w:div w:id="258760102">
          <w:marLeft w:val="0"/>
          <w:marRight w:val="0"/>
          <w:marTop w:val="120"/>
          <w:marBottom w:val="0"/>
          <w:divBdr>
            <w:top w:val="none" w:sz="0" w:space="0" w:color="auto"/>
            <w:left w:val="none" w:sz="0" w:space="0" w:color="auto"/>
            <w:bottom w:val="none" w:sz="0" w:space="0" w:color="auto"/>
            <w:right w:val="none" w:sz="0" w:space="0" w:color="auto"/>
          </w:divBdr>
        </w:div>
        <w:div w:id="1509171974">
          <w:marLeft w:val="0"/>
          <w:marRight w:val="0"/>
          <w:marTop w:val="120"/>
          <w:marBottom w:val="96"/>
          <w:divBdr>
            <w:top w:val="none" w:sz="0" w:space="0" w:color="auto"/>
            <w:left w:val="single" w:sz="24" w:space="0" w:color="CED3F1"/>
            <w:bottom w:val="none" w:sz="0" w:space="0" w:color="auto"/>
            <w:right w:val="none" w:sz="0" w:space="0" w:color="auto"/>
          </w:divBdr>
        </w:div>
        <w:div w:id="486557725">
          <w:marLeft w:val="0"/>
          <w:marRight w:val="0"/>
          <w:marTop w:val="120"/>
          <w:marBottom w:val="0"/>
          <w:divBdr>
            <w:top w:val="none" w:sz="0" w:space="0" w:color="auto"/>
            <w:left w:val="none" w:sz="0" w:space="0" w:color="auto"/>
            <w:bottom w:val="none" w:sz="0" w:space="0" w:color="auto"/>
            <w:right w:val="none" w:sz="0" w:space="0" w:color="auto"/>
          </w:divBdr>
        </w:div>
        <w:div w:id="400836563">
          <w:marLeft w:val="0"/>
          <w:marRight w:val="0"/>
          <w:marTop w:val="120"/>
          <w:marBottom w:val="0"/>
          <w:divBdr>
            <w:top w:val="none" w:sz="0" w:space="0" w:color="auto"/>
            <w:left w:val="none" w:sz="0" w:space="0" w:color="auto"/>
            <w:bottom w:val="none" w:sz="0" w:space="0" w:color="auto"/>
            <w:right w:val="none" w:sz="0" w:space="0" w:color="auto"/>
          </w:divBdr>
        </w:div>
        <w:div w:id="337738757">
          <w:marLeft w:val="0"/>
          <w:marRight w:val="0"/>
          <w:marTop w:val="120"/>
          <w:marBottom w:val="0"/>
          <w:divBdr>
            <w:top w:val="none" w:sz="0" w:space="0" w:color="auto"/>
            <w:left w:val="none" w:sz="0" w:space="0" w:color="auto"/>
            <w:bottom w:val="none" w:sz="0" w:space="0" w:color="auto"/>
            <w:right w:val="none" w:sz="0" w:space="0" w:color="auto"/>
          </w:divBdr>
        </w:div>
        <w:div w:id="1869679646">
          <w:marLeft w:val="0"/>
          <w:marRight w:val="0"/>
          <w:marTop w:val="120"/>
          <w:marBottom w:val="0"/>
          <w:divBdr>
            <w:top w:val="none" w:sz="0" w:space="0" w:color="auto"/>
            <w:left w:val="none" w:sz="0" w:space="0" w:color="auto"/>
            <w:bottom w:val="none" w:sz="0" w:space="0" w:color="auto"/>
            <w:right w:val="none" w:sz="0" w:space="0" w:color="auto"/>
          </w:divBdr>
        </w:div>
        <w:div w:id="1456437378">
          <w:marLeft w:val="0"/>
          <w:marRight w:val="0"/>
          <w:marTop w:val="120"/>
          <w:marBottom w:val="0"/>
          <w:divBdr>
            <w:top w:val="none" w:sz="0" w:space="0" w:color="auto"/>
            <w:left w:val="none" w:sz="0" w:space="0" w:color="auto"/>
            <w:bottom w:val="none" w:sz="0" w:space="0" w:color="auto"/>
            <w:right w:val="none" w:sz="0" w:space="0" w:color="auto"/>
          </w:divBdr>
        </w:div>
        <w:div w:id="979843898">
          <w:marLeft w:val="0"/>
          <w:marRight w:val="0"/>
          <w:marTop w:val="120"/>
          <w:marBottom w:val="0"/>
          <w:divBdr>
            <w:top w:val="none" w:sz="0" w:space="0" w:color="auto"/>
            <w:left w:val="none" w:sz="0" w:space="0" w:color="auto"/>
            <w:bottom w:val="none" w:sz="0" w:space="0" w:color="auto"/>
            <w:right w:val="none" w:sz="0" w:space="0" w:color="auto"/>
          </w:divBdr>
        </w:div>
        <w:div w:id="824473178">
          <w:marLeft w:val="0"/>
          <w:marRight w:val="0"/>
          <w:marTop w:val="120"/>
          <w:marBottom w:val="0"/>
          <w:divBdr>
            <w:top w:val="none" w:sz="0" w:space="0" w:color="auto"/>
            <w:left w:val="none" w:sz="0" w:space="0" w:color="auto"/>
            <w:bottom w:val="none" w:sz="0" w:space="0" w:color="auto"/>
            <w:right w:val="none" w:sz="0" w:space="0" w:color="auto"/>
          </w:divBdr>
        </w:div>
        <w:div w:id="343560118">
          <w:marLeft w:val="0"/>
          <w:marRight w:val="0"/>
          <w:marTop w:val="120"/>
          <w:marBottom w:val="0"/>
          <w:divBdr>
            <w:top w:val="none" w:sz="0" w:space="0" w:color="auto"/>
            <w:left w:val="none" w:sz="0" w:space="0" w:color="auto"/>
            <w:bottom w:val="none" w:sz="0" w:space="0" w:color="auto"/>
            <w:right w:val="none" w:sz="0" w:space="0" w:color="auto"/>
          </w:divBdr>
        </w:div>
        <w:div w:id="510683217">
          <w:marLeft w:val="0"/>
          <w:marRight w:val="0"/>
          <w:marTop w:val="120"/>
          <w:marBottom w:val="0"/>
          <w:divBdr>
            <w:top w:val="none" w:sz="0" w:space="0" w:color="auto"/>
            <w:left w:val="none" w:sz="0" w:space="0" w:color="auto"/>
            <w:bottom w:val="none" w:sz="0" w:space="0" w:color="auto"/>
            <w:right w:val="none" w:sz="0" w:space="0" w:color="auto"/>
          </w:divBdr>
        </w:div>
        <w:div w:id="250510770">
          <w:marLeft w:val="0"/>
          <w:marRight w:val="0"/>
          <w:marTop w:val="120"/>
          <w:marBottom w:val="0"/>
          <w:divBdr>
            <w:top w:val="none" w:sz="0" w:space="0" w:color="auto"/>
            <w:left w:val="none" w:sz="0" w:space="0" w:color="auto"/>
            <w:bottom w:val="none" w:sz="0" w:space="0" w:color="auto"/>
            <w:right w:val="none" w:sz="0" w:space="0" w:color="auto"/>
          </w:divBdr>
        </w:div>
        <w:div w:id="1072122805">
          <w:marLeft w:val="0"/>
          <w:marRight w:val="0"/>
          <w:marTop w:val="120"/>
          <w:marBottom w:val="0"/>
          <w:divBdr>
            <w:top w:val="none" w:sz="0" w:space="0" w:color="auto"/>
            <w:left w:val="none" w:sz="0" w:space="0" w:color="auto"/>
            <w:bottom w:val="none" w:sz="0" w:space="0" w:color="auto"/>
            <w:right w:val="none" w:sz="0" w:space="0" w:color="auto"/>
          </w:divBdr>
        </w:div>
        <w:div w:id="1992559732">
          <w:marLeft w:val="0"/>
          <w:marRight w:val="0"/>
          <w:marTop w:val="120"/>
          <w:marBottom w:val="0"/>
          <w:divBdr>
            <w:top w:val="none" w:sz="0" w:space="0" w:color="auto"/>
            <w:left w:val="none" w:sz="0" w:space="0" w:color="auto"/>
            <w:bottom w:val="none" w:sz="0" w:space="0" w:color="auto"/>
            <w:right w:val="none" w:sz="0" w:space="0" w:color="auto"/>
          </w:divBdr>
        </w:div>
        <w:div w:id="1312102224">
          <w:marLeft w:val="0"/>
          <w:marRight w:val="0"/>
          <w:marTop w:val="120"/>
          <w:marBottom w:val="0"/>
          <w:divBdr>
            <w:top w:val="none" w:sz="0" w:space="0" w:color="auto"/>
            <w:left w:val="none" w:sz="0" w:space="0" w:color="auto"/>
            <w:bottom w:val="none" w:sz="0" w:space="0" w:color="auto"/>
            <w:right w:val="none" w:sz="0" w:space="0" w:color="auto"/>
          </w:divBdr>
        </w:div>
        <w:div w:id="1916284250">
          <w:marLeft w:val="0"/>
          <w:marRight w:val="0"/>
          <w:marTop w:val="120"/>
          <w:marBottom w:val="0"/>
          <w:divBdr>
            <w:top w:val="none" w:sz="0" w:space="0" w:color="auto"/>
            <w:left w:val="none" w:sz="0" w:space="0" w:color="auto"/>
            <w:bottom w:val="none" w:sz="0" w:space="0" w:color="auto"/>
            <w:right w:val="none" w:sz="0" w:space="0" w:color="auto"/>
          </w:divBdr>
        </w:div>
        <w:div w:id="1768190767">
          <w:marLeft w:val="0"/>
          <w:marRight w:val="0"/>
          <w:marTop w:val="120"/>
          <w:marBottom w:val="0"/>
          <w:divBdr>
            <w:top w:val="none" w:sz="0" w:space="0" w:color="auto"/>
            <w:left w:val="none" w:sz="0" w:space="0" w:color="auto"/>
            <w:bottom w:val="none" w:sz="0" w:space="0" w:color="auto"/>
            <w:right w:val="none" w:sz="0" w:space="0" w:color="auto"/>
          </w:divBdr>
        </w:div>
        <w:div w:id="131412214">
          <w:marLeft w:val="0"/>
          <w:marRight w:val="0"/>
          <w:marTop w:val="120"/>
          <w:marBottom w:val="0"/>
          <w:divBdr>
            <w:top w:val="none" w:sz="0" w:space="0" w:color="auto"/>
            <w:left w:val="none" w:sz="0" w:space="0" w:color="auto"/>
            <w:bottom w:val="none" w:sz="0" w:space="0" w:color="auto"/>
            <w:right w:val="none" w:sz="0" w:space="0" w:color="auto"/>
          </w:divBdr>
        </w:div>
        <w:div w:id="1632442778">
          <w:marLeft w:val="0"/>
          <w:marRight w:val="0"/>
          <w:marTop w:val="120"/>
          <w:marBottom w:val="0"/>
          <w:divBdr>
            <w:top w:val="none" w:sz="0" w:space="0" w:color="auto"/>
            <w:left w:val="none" w:sz="0" w:space="0" w:color="auto"/>
            <w:bottom w:val="none" w:sz="0" w:space="0" w:color="auto"/>
            <w:right w:val="none" w:sz="0" w:space="0" w:color="auto"/>
          </w:divBdr>
        </w:div>
        <w:div w:id="658656833">
          <w:marLeft w:val="0"/>
          <w:marRight w:val="0"/>
          <w:marTop w:val="120"/>
          <w:marBottom w:val="0"/>
          <w:divBdr>
            <w:top w:val="none" w:sz="0" w:space="0" w:color="auto"/>
            <w:left w:val="none" w:sz="0" w:space="0" w:color="auto"/>
            <w:bottom w:val="none" w:sz="0" w:space="0" w:color="auto"/>
            <w:right w:val="none" w:sz="0" w:space="0" w:color="auto"/>
          </w:divBdr>
        </w:div>
        <w:div w:id="947346700">
          <w:marLeft w:val="0"/>
          <w:marRight w:val="0"/>
          <w:marTop w:val="120"/>
          <w:marBottom w:val="0"/>
          <w:divBdr>
            <w:top w:val="none" w:sz="0" w:space="0" w:color="auto"/>
            <w:left w:val="none" w:sz="0" w:space="0" w:color="auto"/>
            <w:bottom w:val="none" w:sz="0" w:space="0" w:color="auto"/>
            <w:right w:val="none" w:sz="0" w:space="0" w:color="auto"/>
          </w:divBdr>
        </w:div>
        <w:div w:id="832337284">
          <w:marLeft w:val="0"/>
          <w:marRight w:val="0"/>
          <w:marTop w:val="120"/>
          <w:marBottom w:val="0"/>
          <w:divBdr>
            <w:top w:val="none" w:sz="0" w:space="0" w:color="auto"/>
            <w:left w:val="none" w:sz="0" w:space="0" w:color="auto"/>
            <w:bottom w:val="none" w:sz="0" w:space="0" w:color="auto"/>
            <w:right w:val="none" w:sz="0" w:space="0" w:color="auto"/>
          </w:divBdr>
        </w:div>
        <w:div w:id="1897818982">
          <w:marLeft w:val="0"/>
          <w:marRight w:val="0"/>
          <w:marTop w:val="120"/>
          <w:marBottom w:val="0"/>
          <w:divBdr>
            <w:top w:val="none" w:sz="0" w:space="0" w:color="auto"/>
            <w:left w:val="none" w:sz="0" w:space="0" w:color="auto"/>
            <w:bottom w:val="none" w:sz="0" w:space="0" w:color="auto"/>
            <w:right w:val="none" w:sz="0" w:space="0" w:color="auto"/>
          </w:divBdr>
        </w:div>
        <w:div w:id="1603297546">
          <w:marLeft w:val="0"/>
          <w:marRight w:val="0"/>
          <w:marTop w:val="120"/>
          <w:marBottom w:val="0"/>
          <w:divBdr>
            <w:top w:val="none" w:sz="0" w:space="0" w:color="auto"/>
            <w:left w:val="none" w:sz="0" w:space="0" w:color="auto"/>
            <w:bottom w:val="none" w:sz="0" w:space="0" w:color="auto"/>
            <w:right w:val="none" w:sz="0" w:space="0" w:color="auto"/>
          </w:divBdr>
        </w:div>
        <w:div w:id="1881161903">
          <w:marLeft w:val="0"/>
          <w:marRight w:val="0"/>
          <w:marTop w:val="120"/>
          <w:marBottom w:val="0"/>
          <w:divBdr>
            <w:top w:val="none" w:sz="0" w:space="0" w:color="auto"/>
            <w:left w:val="none" w:sz="0" w:space="0" w:color="auto"/>
            <w:bottom w:val="none" w:sz="0" w:space="0" w:color="auto"/>
            <w:right w:val="none" w:sz="0" w:space="0" w:color="auto"/>
          </w:divBdr>
        </w:div>
        <w:div w:id="1954633736">
          <w:marLeft w:val="0"/>
          <w:marRight w:val="0"/>
          <w:marTop w:val="0"/>
          <w:marBottom w:val="192"/>
          <w:divBdr>
            <w:top w:val="none" w:sz="0" w:space="0" w:color="auto"/>
            <w:left w:val="none" w:sz="0" w:space="0" w:color="auto"/>
            <w:bottom w:val="none" w:sz="0" w:space="0" w:color="auto"/>
            <w:right w:val="none" w:sz="0" w:space="0" w:color="auto"/>
          </w:divBdr>
          <w:divsChild>
            <w:div w:id="535971925">
              <w:marLeft w:val="0"/>
              <w:marRight w:val="0"/>
              <w:marTop w:val="120"/>
              <w:marBottom w:val="0"/>
              <w:divBdr>
                <w:top w:val="none" w:sz="0" w:space="0" w:color="auto"/>
                <w:left w:val="none" w:sz="0" w:space="0" w:color="auto"/>
                <w:bottom w:val="none" w:sz="0" w:space="0" w:color="auto"/>
                <w:right w:val="none" w:sz="0" w:space="0" w:color="auto"/>
              </w:divBdr>
            </w:div>
          </w:divsChild>
        </w:div>
        <w:div w:id="1549797764">
          <w:marLeft w:val="0"/>
          <w:marRight w:val="0"/>
          <w:marTop w:val="120"/>
          <w:marBottom w:val="96"/>
          <w:divBdr>
            <w:top w:val="none" w:sz="0" w:space="0" w:color="auto"/>
            <w:left w:val="single" w:sz="24" w:space="0" w:color="CED3F1"/>
            <w:bottom w:val="none" w:sz="0" w:space="0" w:color="auto"/>
            <w:right w:val="none" w:sz="0" w:space="0" w:color="auto"/>
          </w:divBdr>
        </w:div>
        <w:div w:id="481001241">
          <w:marLeft w:val="0"/>
          <w:marRight w:val="0"/>
          <w:marTop w:val="120"/>
          <w:marBottom w:val="0"/>
          <w:divBdr>
            <w:top w:val="none" w:sz="0" w:space="0" w:color="auto"/>
            <w:left w:val="none" w:sz="0" w:space="0" w:color="auto"/>
            <w:bottom w:val="none" w:sz="0" w:space="0" w:color="auto"/>
            <w:right w:val="none" w:sz="0" w:space="0" w:color="auto"/>
          </w:divBdr>
        </w:div>
        <w:div w:id="32266175">
          <w:marLeft w:val="0"/>
          <w:marRight w:val="0"/>
          <w:marTop w:val="120"/>
          <w:marBottom w:val="0"/>
          <w:divBdr>
            <w:top w:val="none" w:sz="0" w:space="0" w:color="auto"/>
            <w:left w:val="none" w:sz="0" w:space="0" w:color="auto"/>
            <w:bottom w:val="none" w:sz="0" w:space="0" w:color="auto"/>
            <w:right w:val="none" w:sz="0" w:space="0" w:color="auto"/>
          </w:divBdr>
        </w:div>
        <w:div w:id="1404182103">
          <w:marLeft w:val="0"/>
          <w:marRight w:val="0"/>
          <w:marTop w:val="120"/>
          <w:marBottom w:val="0"/>
          <w:divBdr>
            <w:top w:val="none" w:sz="0" w:space="0" w:color="auto"/>
            <w:left w:val="none" w:sz="0" w:space="0" w:color="auto"/>
            <w:bottom w:val="none" w:sz="0" w:space="0" w:color="auto"/>
            <w:right w:val="none" w:sz="0" w:space="0" w:color="auto"/>
          </w:divBdr>
        </w:div>
        <w:div w:id="165248851">
          <w:marLeft w:val="0"/>
          <w:marRight w:val="0"/>
          <w:marTop w:val="120"/>
          <w:marBottom w:val="0"/>
          <w:divBdr>
            <w:top w:val="none" w:sz="0" w:space="0" w:color="auto"/>
            <w:left w:val="none" w:sz="0" w:space="0" w:color="auto"/>
            <w:bottom w:val="none" w:sz="0" w:space="0" w:color="auto"/>
            <w:right w:val="none" w:sz="0" w:space="0" w:color="auto"/>
          </w:divBdr>
        </w:div>
        <w:div w:id="906575207">
          <w:marLeft w:val="0"/>
          <w:marRight w:val="0"/>
          <w:marTop w:val="120"/>
          <w:marBottom w:val="0"/>
          <w:divBdr>
            <w:top w:val="none" w:sz="0" w:space="0" w:color="auto"/>
            <w:left w:val="none" w:sz="0" w:space="0" w:color="auto"/>
            <w:bottom w:val="none" w:sz="0" w:space="0" w:color="auto"/>
            <w:right w:val="none" w:sz="0" w:space="0" w:color="auto"/>
          </w:divBdr>
        </w:div>
        <w:div w:id="1059282129">
          <w:marLeft w:val="0"/>
          <w:marRight w:val="0"/>
          <w:marTop w:val="120"/>
          <w:marBottom w:val="0"/>
          <w:divBdr>
            <w:top w:val="none" w:sz="0" w:space="0" w:color="auto"/>
            <w:left w:val="none" w:sz="0" w:space="0" w:color="auto"/>
            <w:bottom w:val="none" w:sz="0" w:space="0" w:color="auto"/>
            <w:right w:val="none" w:sz="0" w:space="0" w:color="auto"/>
          </w:divBdr>
        </w:div>
        <w:div w:id="1491366069">
          <w:marLeft w:val="0"/>
          <w:marRight w:val="0"/>
          <w:marTop w:val="120"/>
          <w:marBottom w:val="0"/>
          <w:divBdr>
            <w:top w:val="none" w:sz="0" w:space="0" w:color="auto"/>
            <w:left w:val="none" w:sz="0" w:space="0" w:color="auto"/>
            <w:bottom w:val="none" w:sz="0" w:space="0" w:color="auto"/>
            <w:right w:val="none" w:sz="0" w:space="0" w:color="auto"/>
          </w:divBdr>
        </w:div>
        <w:div w:id="2064017684">
          <w:marLeft w:val="0"/>
          <w:marRight w:val="0"/>
          <w:marTop w:val="120"/>
          <w:marBottom w:val="0"/>
          <w:divBdr>
            <w:top w:val="none" w:sz="0" w:space="0" w:color="auto"/>
            <w:left w:val="none" w:sz="0" w:space="0" w:color="auto"/>
            <w:bottom w:val="none" w:sz="0" w:space="0" w:color="auto"/>
            <w:right w:val="none" w:sz="0" w:space="0" w:color="auto"/>
          </w:divBdr>
        </w:div>
        <w:div w:id="1446849067">
          <w:marLeft w:val="0"/>
          <w:marRight w:val="0"/>
          <w:marTop w:val="120"/>
          <w:marBottom w:val="0"/>
          <w:divBdr>
            <w:top w:val="none" w:sz="0" w:space="0" w:color="auto"/>
            <w:left w:val="none" w:sz="0" w:space="0" w:color="auto"/>
            <w:bottom w:val="none" w:sz="0" w:space="0" w:color="auto"/>
            <w:right w:val="none" w:sz="0" w:space="0" w:color="auto"/>
          </w:divBdr>
        </w:div>
        <w:div w:id="1287470411">
          <w:marLeft w:val="0"/>
          <w:marRight w:val="0"/>
          <w:marTop w:val="120"/>
          <w:marBottom w:val="0"/>
          <w:divBdr>
            <w:top w:val="none" w:sz="0" w:space="0" w:color="auto"/>
            <w:left w:val="none" w:sz="0" w:space="0" w:color="auto"/>
            <w:bottom w:val="none" w:sz="0" w:space="0" w:color="auto"/>
            <w:right w:val="none" w:sz="0" w:space="0" w:color="auto"/>
          </w:divBdr>
        </w:div>
        <w:div w:id="2111125343">
          <w:marLeft w:val="0"/>
          <w:marRight w:val="0"/>
          <w:marTop w:val="120"/>
          <w:marBottom w:val="0"/>
          <w:divBdr>
            <w:top w:val="none" w:sz="0" w:space="0" w:color="auto"/>
            <w:left w:val="none" w:sz="0" w:space="0" w:color="auto"/>
            <w:bottom w:val="none" w:sz="0" w:space="0" w:color="auto"/>
            <w:right w:val="none" w:sz="0" w:space="0" w:color="auto"/>
          </w:divBdr>
        </w:div>
        <w:div w:id="1600061739">
          <w:marLeft w:val="0"/>
          <w:marRight w:val="0"/>
          <w:marTop w:val="120"/>
          <w:marBottom w:val="0"/>
          <w:divBdr>
            <w:top w:val="none" w:sz="0" w:space="0" w:color="auto"/>
            <w:left w:val="none" w:sz="0" w:space="0" w:color="auto"/>
            <w:bottom w:val="none" w:sz="0" w:space="0" w:color="auto"/>
            <w:right w:val="none" w:sz="0" w:space="0" w:color="auto"/>
          </w:divBdr>
        </w:div>
        <w:div w:id="1668166819">
          <w:marLeft w:val="0"/>
          <w:marRight w:val="0"/>
          <w:marTop w:val="120"/>
          <w:marBottom w:val="0"/>
          <w:divBdr>
            <w:top w:val="none" w:sz="0" w:space="0" w:color="auto"/>
            <w:left w:val="none" w:sz="0" w:space="0" w:color="auto"/>
            <w:bottom w:val="none" w:sz="0" w:space="0" w:color="auto"/>
            <w:right w:val="none" w:sz="0" w:space="0" w:color="auto"/>
          </w:divBdr>
        </w:div>
        <w:div w:id="1987275721">
          <w:marLeft w:val="0"/>
          <w:marRight w:val="0"/>
          <w:marTop w:val="120"/>
          <w:marBottom w:val="0"/>
          <w:divBdr>
            <w:top w:val="none" w:sz="0" w:space="0" w:color="auto"/>
            <w:left w:val="none" w:sz="0" w:space="0" w:color="auto"/>
            <w:bottom w:val="none" w:sz="0" w:space="0" w:color="auto"/>
            <w:right w:val="none" w:sz="0" w:space="0" w:color="auto"/>
          </w:divBdr>
        </w:div>
        <w:div w:id="642930886">
          <w:marLeft w:val="0"/>
          <w:marRight w:val="0"/>
          <w:marTop w:val="120"/>
          <w:marBottom w:val="0"/>
          <w:divBdr>
            <w:top w:val="none" w:sz="0" w:space="0" w:color="auto"/>
            <w:left w:val="none" w:sz="0" w:space="0" w:color="auto"/>
            <w:bottom w:val="none" w:sz="0" w:space="0" w:color="auto"/>
            <w:right w:val="none" w:sz="0" w:space="0" w:color="auto"/>
          </w:divBdr>
        </w:div>
        <w:div w:id="947466844">
          <w:marLeft w:val="0"/>
          <w:marRight w:val="0"/>
          <w:marTop w:val="120"/>
          <w:marBottom w:val="0"/>
          <w:divBdr>
            <w:top w:val="none" w:sz="0" w:space="0" w:color="auto"/>
            <w:left w:val="none" w:sz="0" w:space="0" w:color="auto"/>
            <w:bottom w:val="none" w:sz="0" w:space="0" w:color="auto"/>
            <w:right w:val="none" w:sz="0" w:space="0" w:color="auto"/>
          </w:divBdr>
        </w:div>
      </w:divsChild>
    </w:div>
    <w:div w:id="2040929002">
      <w:bodyDiv w:val="1"/>
      <w:marLeft w:val="0"/>
      <w:marRight w:val="0"/>
      <w:marTop w:val="0"/>
      <w:marBottom w:val="0"/>
      <w:divBdr>
        <w:top w:val="none" w:sz="0" w:space="0" w:color="auto"/>
        <w:left w:val="none" w:sz="0" w:space="0" w:color="auto"/>
        <w:bottom w:val="none" w:sz="0" w:space="0" w:color="auto"/>
        <w:right w:val="none" w:sz="0" w:space="0" w:color="auto"/>
      </w:divBdr>
    </w:div>
    <w:div w:id="2058971993">
      <w:bodyDiv w:val="1"/>
      <w:marLeft w:val="0"/>
      <w:marRight w:val="0"/>
      <w:marTop w:val="0"/>
      <w:marBottom w:val="0"/>
      <w:divBdr>
        <w:top w:val="none" w:sz="0" w:space="0" w:color="auto"/>
        <w:left w:val="none" w:sz="0" w:space="0" w:color="auto"/>
        <w:bottom w:val="none" w:sz="0" w:space="0" w:color="auto"/>
        <w:right w:val="none" w:sz="0" w:space="0" w:color="auto"/>
      </w:divBdr>
      <w:divsChild>
        <w:div w:id="1317763918">
          <w:marLeft w:val="0"/>
          <w:marRight w:val="0"/>
          <w:marTop w:val="120"/>
          <w:marBottom w:val="0"/>
          <w:divBdr>
            <w:top w:val="none" w:sz="0" w:space="0" w:color="auto"/>
            <w:left w:val="none" w:sz="0" w:space="0" w:color="auto"/>
            <w:bottom w:val="none" w:sz="0" w:space="0" w:color="auto"/>
            <w:right w:val="none" w:sz="0" w:space="0" w:color="auto"/>
          </w:divBdr>
        </w:div>
        <w:div w:id="285894446">
          <w:marLeft w:val="0"/>
          <w:marRight w:val="0"/>
          <w:marTop w:val="120"/>
          <w:marBottom w:val="0"/>
          <w:divBdr>
            <w:top w:val="none" w:sz="0" w:space="0" w:color="auto"/>
            <w:left w:val="none" w:sz="0" w:space="0" w:color="auto"/>
            <w:bottom w:val="none" w:sz="0" w:space="0" w:color="auto"/>
            <w:right w:val="none" w:sz="0" w:space="0" w:color="auto"/>
          </w:divBdr>
        </w:div>
        <w:div w:id="61491763">
          <w:marLeft w:val="0"/>
          <w:marRight w:val="0"/>
          <w:marTop w:val="120"/>
          <w:marBottom w:val="0"/>
          <w:divBdr>
            <w:top w:val="none" w:sz="0" w:space="0" w:color="auto"/>
            <w:left w:val="none" w:sz="0" w:space="0" w:color="auto"/>
            <w:bottom w:val="none" w:sz="0" w:space="0" w:color="auto"/>
            <w:right w:val="none" w:sz="0" w:space="0" w:color="auto"/>
          </w:divBdr>
        </w:div>
        <w:div w:id="338390116">
          <w:marLeft w:val="0"/>
          <w:marRight w:val="0"/>
          <w:marTop w:val="120"/>
          <w:marBottom w:val="0"/>
          <w:divBdr>
            <w:top w:val="none" w:sz="0" w:space="0" w:color="auto"/>
            <w:left w:val="none" w:sz="0" w:space="0" w:color="auto"/>
            <w:bottom w:val="none" w:sz="0" w:space="0" w:color="auto"/>
            <w:right w:val="none" w:sz="0" w:space="0" w:color="auto"/>
          </w:divBdr>
        </w:div>
        <w:div w:id="1452017169">
          <w:marLeft w:val="0"/>
          <w:marRight w:val="0"/>
          <w:marTop w:val="120"/>
          <w:marBottom w:val="0"/>
          <w:divBdr>
            <w:top w:val="none" w:sz="0" w:space="0" w:color="auto"/>
            <w:left w:val="none" w:sz="0" w:space="0" w:color="auto"/>
            <w:bottom w:val="none" w:sz="0" w:space="0" w:color="auto"/>
            <w:right w:val="none" w:sz="0" w:space="0" w:color="auto"/>
          </w:divBdr>
        </w:div>
        <w:div w:id="1236553031">
          <w:marLeft w:val="0"/>
          <w:marRight w:val="0"/>
          <w:marTop w:val="120"/>
          <w:marBottom w:val="0"/>
          <w:divBdr>
            <w:top w:val="none" w:sz="0" w:space="0" w:color="auto"/>
            <w:left w:val="none" w:sz="0" w:space="0" w:color="auto"/>
            <w:bottom w:val="none" w:sz="0" w:space="0" w:color="auto"/>
            <w:right w:val="none" w:sz="0" w:space="0" w:color="auto"/>
          </w:divBdr>
        </w:div>
        <w:div w:id="1317763743">
          <w:marLeft w:val="0"/>
          <w:marRight w:val="0"/>
          <w:marTop w:val="120"/>
          <w:marBottom w:val="0"/>
          <w:divBdr>
            <w:top w:val="none" w:sz="0" w:space="0" w:color="auto"/>
            <w:left w:val="none" w:sz="0" w:space="0" w:color="auto"/>
            <w:bottom w:val="none" w:sz="0" w:space="0" w:color="auto"/>
            <w:right w:val="none" w:sz="0" w:space="0" w:color="auto"/>
          </w:divBdr>
        </w:div>
        <w:div w:id="1628663016">
          <w:marLeft w:val="0"/>
          <w:marRight w:val="0"/>
          <w:marTop w:val="120"/>
          <w:marBottom w:val="0"/>
          <w:divBdr>
            <w:top w:val="none" w:sz="0" w:space="0" w:color="auto"/>
            <w:left w:val="none" w:sz="0" w:space="0" w:color="auto"/>
            <w:bottom w:val="none" w:sz="0" w:space="0" w:color="auto"/>
            <w:right w:val="none" w:sz="0" w:space="0" w:color="auto"/>
          </w:divBdr>
        </w:div>
        <w:div w:id="487986377">
          <w:marLeft w:val="0"/>
          <w:marRight w:val="0"/>
          <w:marTop w:val="120"/>
          <w:marBottom w:val="0"/>
          <w:divBdr>
            <w:top w:val="none" w:sz="0" w:space="0" w:color="auto"/>
            <w:left w:val="none" w:sz="0" w:space="0" w:color="auto"/>
            <w:bottom w:val="none" w:sz="0" w:space="0" w:color="auto"/>
            <w:right w:val="none" w:sz="0" w:space="0" w:color="auto"/>
          </w:divBdr>
        </w:div>
        <w:div w:id="1866359179">
          <w:marLeft w:val="0"/>
          <w:marRight w:val="0"/>
          <w:marTop w:val="120"/>
          <w:marBottom w:val="0"/>
          <w:divBdr>
            <w:top w:val="none" w:sz="0" w:space="0" w:color="auto"/>
            <w:left w:val="none" w:sz="0" w:space="0" w:color="auto"/>
            <w:bottom w:val="none" w:sz="0" w:space="0" w:color="auto"/>
            <w:right w:val="none" w:sz="0" w:space="0" w:color="auto"/>
          </w:divBdr>
        </w:div>
        <w:div w:id="601187434">
          <w:marLeft w:val="0"/>
          <w:marRight w:val="0"/>
          <w:marTop w:val="120"/>
          <w:marBottom w:val="0"/>
          <w:divBdr>
            <w:top w:val="none" w:sz="0" w:space="0" w:color="auto"/>
            <w:left w:val="none" w:sz="0" w:space="0" w:color="auto"/>
            <w:bottom w:val="none" w:sz="0" w:space="0" w:color="auto"/>
            <w:right w:val="none" w:sz="0" w:space="0" w:color="auto"/>
          </w:divBdr>
        </w:div>
        <w:div w:id="1564215637">
          <w:marLeft w:val="0"/>
          <w:marRight w:val="0"/>
          <w:marTop w:val="0"/>
          <w:marBottom w:val="192"/>
          <w:divBdr>
            <w:top w:val="none" w:sz="0" w:space="0" w:color="auto"/>
            <w:left w:val="none" w:sz="0" w:space="0" w:color="auto"/>
            <w:bottom w:val="none" w:sz="0" w:space="0" w:color="auto"/>
            <w:right w:val="none" w:sz="0" w:space="0" w:color="auto"/>
          </w:divBdr>
        </w:div>
        <w:div w:id="58330729">
          <w:marLeft w:val="0"/>
          <w:marRight w:val="0"/>
          <w:marTop w:val="120"/>
          <w:marBottom w:val="96"/>
          <w:divBdr>
            <w:top w:val="none" w:sz="0" w:space="0" w:color="auto"/>
            <w:left w:val="single" w:sz="24" w:space="0" w:color="CED3F1"/>
            <w:bottom w:val="none" w:sz="0" w:space="0" w:color="auto"/>
            <w:right w:val="none" w:sz="0" w:space="0" w:color="auto"/>
          </w:divBdr>
        </w:div>
        <w:div w:id="1540313680">
          <w:marLeft w:val="0"/>
          <w:marRight w:val="0"/>
          <w:marTop w:val="120"/>
          <w:marBottom w:val="0"/>
          <w:divBdr>
            <w:top w:val="none" w:sz="0" w:space="0" w:color="auto"/>
            <w:left w:val="none" w:sz="0" w:space="0" w:color="auto"/>
            <w:bottom w:val="none" w:sz="0" w:space="0" w:color="auto"/>
            <w:right w:val="none" w:sz="0" w:space="0" w:color="auto"/>
          </w:divBdr>
        </w:div>
        <w:div w:id="1929532155">
          <w:marLeft w:val="0"/>
          <w:marRight w:val="0"/>
          <w:marTop w:val="120"/>
          <w:marBottom w:val="0"/>
          <w:divBdr>
            <w:top w:val="none" w:sz="0" w:space="0" w:color="auto"/>
            <w:left w:val="none" w:sz="0" w:space="0" w:color="auto"/>
            <w:bottom w:val="none" w:sz="0" w:space="0" w:color="auto"/>
            <w:right w:val="none" w:sz="0" w:space="0" w:color="auto"/>
          </w:divBdr>
        </w:div>
      </w:divsChild>
    </w:div>
    <w:div w:id="2067685104">
      <w:bodyDiv w:val="1"/>
      <w:marLeft w:val="0"/>
      <w:marRight w:val="0"/>
      <w:marTop w:val="0"/>
      <w:marBottom w:val="0"/>
      <w:divBdr>
        <w:top w:val="none" w:sz="0" w:space="0" w:color="auto"/>
        <w:left w:val="none" w:sz="0" w:space="0" w:color="auto"/>
        <w:bottom w:val="none" w:sz="0" w:space="0" w:color="auto"/>
        <w:right w:val="none" w:sz="0" w:space="0" w:color="auto"/>
      </w:divBdr>
    </w:div>
    <w:div w:id="2068450512">
      <w:bodyDiv w:val="1"/>
      <w:marLeft w:val="0"/>
      <w:marRight w:val="0"/>
      <w:marTop w:val="0"/>
      <w:marBottom w:val="0"/>
      <w:divBdr>
        <w:top w:val="none" w:sz="0" w:space="0" w:color="auto"/>
        <w:left w:val="none" w:sz="0" w:space="0" w:color="auto"/>
        <w:bottom w:val="none" w:sz="0" w:space="0" w:color="auto"/>
        <w:right w:val="none" w:sz="0" w:space="0" w:color="auto"/>
      </w:divBdr>
    </w:div>
    <w:div w:id="2076589093">
      <w:bodyDiv w:val="1"/>
      <w:marLeft w:val="0"/>
      <w:marRight w:val="0"/>
      <w:marTop w:val="0"/>
      <w:marBottom w:val="0"/>
      <w:divBdr>
        <w:top w:val="none" w:sz="0" w:space="0" w:color="auto"/>
        <w:left w:val="none" w:sz="0" w:space="0" w:color="auto"/>
        <w:bottom w:val="none" w:sz="0" w:space="0" w:color="auto"/>
        <w:right w:val="none" w:sz="0" w:space="0" w:color="auto"/>
      </w:divBdr>
    </w:div>
    <w:div w:id="2077360638">
      <w:bodyDiv w:val="1"/>
      <w:marLeft w:val="0"/>
      <w:marRight w:val="0"/>
      <w:marTop w:val="0"/>
      <w:marBottom w:val="0"/>
      <w:divBdr>
        <w:top w:val="none" w:sz="0" w:space="0" w:color="auto"/>
        <w:left w:val="none" w:sz="0" w:space="0" w:color="auto"/>
        <w:bottom w:val="none" w:sz="0" w:space="0" w:color="auto"/>
        <w:right w:val="none" w:sz="0" w:space="0" w:color="auto"/>
      </w:divBdr>
    </w:div>
    <w:div w:id="2077973218">
      <w:bodyDiv w:val="1"/>
      <w:marLeft w:val="0"/>
      <w:marRight w:val="0"/>
      <w:marTop w:val="0"/>
      <w:marBottom w:val="0"/>
      <w:divBdr>
        <w:top w:val="none" w:sz="0" w:space="0" w:color="auto"/>
        <w:left w:val="none" w:sz="0" w:space="0" w:color="auto"/>
        <w:bottom w:val="none" w:sz="0" w:space="0" w:color="auto"/>
        <w:right w:val="none" w:sz="0" w:space="0" w:color="auto"/>
      </w:divBdr>
      <w:divsChild>
        <w:div w:id="237446299">
          <w:marLeft w:val="0"/>
          <w:marRight w:val="0"/>
          <w:marTop w:val="120"/>
          <w:marBottom w:val="0"/>
          <w:divBdr>
            <w:top w:val="none" w:sz="0" w:space="0" w:color="auto"/>
            <w:left w:val="none" w:sz="0" w:space="0" w:color="auto"/>
            <w:bottom w:val="none" w:sz="0" w:space="0" w:color="auto"/>
            <w:right w:val="none" w:sz="0" w:space="0" w:color="auto"/>
          </w:divBdr>
        </w:div>
        <w:div w:id="577176443">
          <w:marLeft w:val="0"/>
          <w:marRight w:val="0"/>
          <w:marTop w:val="120"/>
          <w:marBottom w:val="0"/>
          <w:divBdr>
            <w:top w:val="none" w:sz="0" w:space="0" w:color="auto"/>
            <w:left w:val="none" w:sz="0" w:space="0" w:color="auto"/>
            <w:bottom w:val="none" w:sz="0" w:space="0" w:color="auto"/>
            <w:right w:val="none" w:sz="0" w:space="0" w:color="auto"/>
          </w:divBdr>
        </w:div>
        <w:div w:id="606813308">
          <w:marLeft w:val="0"/>
          <w:marRight w:val="0"/>
          <w:marTop w:val="120"/>
          <w:marBottom w:val="96"/>
          <w:divBdr>
            <w:top w:val="none" w:sz="0" w:space="0" w:color="auto"/>
            <w:left w:val="single" w:sz="24" w:space="0" w:color="CED3F1"/>
            <w:bottom w:val="none" w:sz="0" w:space="0" w:color="auto"/>
            <w:right w:val="none" w:sz="0" w:space="0" w:color="auto"/>
          </w:divBdr>
        </w:div>
        <w:div w:id="778372737">
          <w:marLeft w:val="0"/>
          <w:marRight w:val="0"/>
          <w:marTop w:val="120"/>
          <w:marBottom w:val="0"/>
          <w:divBdr>
            <w:top w:val="none" w:sz="0" w:space="0" w:color="auto"/>
            <w:left w:val="none" w:sz="0" w:space="0" w:color="auto"/>
            <w:bottom w:val="none" w:sz="0" w:space="0" w:color="auto"/>
            <w:right w:val="none" w:sz="0" w:space="0" w:color="auto"/>
          </w:divBdr>
        </w:div>
        <w:div w:id="844512353">
          <w:marLeft w:val="0"/>
          <w:marRight w:val="0"/>
          <w:marTop w:val="120"/>
          <w:marBottom w:val="0"/>
          <w:divBdr>
            <w:top w:val="none" w:sz="0" w:space="0" w:color="auto"/>
            <w:left w:val="none" w:sz="0" w:space="0" w:color="auto"/>
            <w:bottom w:val="none" w:sz="0" w:space="0" w:color="auto"/>
            <w:right w:val="none" w:sz="0" w:space="0" w:color="auto"/>
          </w:divBdr>
        </w:div>
        <w:div w:id="1013723998">
          <w:marLeft w:val="0"/>
          <w:marRight w:val="0"/>
          <w:marTop w:val="120"/>
          <w:marBottom w:val="0"/>
          <w:divBdr>
            <w:top w:val="none" w:sz="0" w:space="0" w:color="auto"/>
            <w:left w:val="none" w:sz="0" w:space="0" w:color="auto"/>
            <w:bottom w:val="none" w:sz="0" w:space="0" w:color="auto"/>
            <w:right w:val="none" w:sz="0" w:space="0" w:color="auto"/>
          </w:divBdr>
        </w:div>
        <w:div w:id="1133867782">
          <w:marLeft w:val="0"/>
          <w:marRight w:val="0"/>
          <w:marTop w:val="120"/>
          <w:marBottom w:val="0"/>
          <w:divBdr>
            <w:top w:val="none" w:sz="0" w:space="0" w:color="auto"/>
            <w:left w:val="none" w:sz="0" w:space="0" w:color="auto"/>
            <w:bottom w:val="none" w:sz="0" w:space="0" w:color="auto"/>
            <w:right w:val="none" w:sz="0" w:space="0" w:color="auto"/>
          </w:divBdr>
        </w:div>
        <w:div w:id="1170758395">
          <w:marLeft w:val="0"/>
          <w:marRight w:val="0"/>
          <w:marTop w:val="120"/>
          <w:marBottom w:val="0"/>
          <w:divBdr>
            <w:top w:val="none" w:sz="0" w:space="0" w:color="auto"/>
            <w:left w:val="none" w:sz="0" w:space="0" w:color="auto"/>
            <w:bottom w:val="none" w:sz="0" w:space="0" w:color="auto"/>
            <w:right w:val="none" w:sz="0" w:space="0" w:color="auto"/>
          </w:divBdr>
        </w:div>
        <w:div w:id="1182359906">
          <w:marLeft w:val="0"/>
          <w:marRight w:val="0"/>
          <w:marTop w:val="120"/>
          <w:marBottom w:val="0"/>
          <w:divBdr>
            <w:top w:val="none" w:sz="0" w:space="0" w:color="auto"/>
            <w:left w:val="none" w:sz="0" w:space="0" w:color="auto"/>
            <w:bottom w:val="none" w:sz="0" w:space="0" w:color="auto"/>
            <w:right w:val="none" w:sz="0" w:space="0" w:color="auto"/>
          </w:divBdr>
        </w:div>
        <w:div w:id="1407452742">
          <w:marLeft w:val="0"/>
          <w:marRight w:val="0"/>
          <w:marTop w:val="120"/>
          <w:marBottom w:val="0"/>
          <w:divBdr>
            <w:top w:val="none" w:sz="0" w:space="0" w:color="auto"/>
            <w:left w:val="none" w:sz="0" w:space="0" w:color="auto"/>
            <w:bottom w:val="none" w:sz="0" w:space="0" w:color="auto"/>
            <w:right w:val="none" w:sz="0" w:space="0" w:color="auto"/>
          </w:divBdr>
        </w:div>
        <w:div w:id="1417095182">
          <w:marLeft w:val="0"/>
          <w:marRight w:val="0"/>
          <w:marTop w:val="120"/>
          <w:marBottom w:val="0"/>
          <w:divBdr>
            <w:top w:val="none" w:sz="0" w:space="0" w:color="auto"/>
            <w:left w:val="none" w:sz="0" w:space="0" w:color="auto"/>
            <w:bottom w:val="none" w:sz="0" w:space="0" w:color="auto"/>
            <w:right w:val="none" w:sz="0" w:space="0" w:color="auto"/>
          </w:divBdr>
        </w:div>
        <w:div w:id="1492719319">
          <w:marLeft w:val="0"/>
          <w:marRight w:val="0"/>
          <w:marTop w:val="120"/>
          <w:marBottom w:val="0"/>
          <w:divBdr>
            <w:top w:val="none" w:sz="0" w:space="0" w:color="auto"/>
            <w:left w:val="none" w:sz="0" w:space="0" w:color="auto"/>
            <w:bottom w:val="none" w:sz="0" w:space="0" w:color="auto"/>
            <w:right w:val="none" w:sz="0" w:space="0" w:color="auto"/>
          </w:divBdr>
        </w:div>
        <w:div w:id="1602832131">
          <w:marLeft w:val="0"/>
          <w:marRight w:val="0"/>
          <w:marTop w:val="120"/>
          <w:marBottom w:val="0"/>
          <w:divBdr>
            <w:top w:val="none" w:sz="0" w:space="0" w:color="auto"/>
            <w:left w:val="none" w:sz="0" w:space="0" w:color="auto"/>
            <w:bottom w:val="none" w:sz="0" w:space="0" w:color="auto"/>
            <w:right w:val="none" w:sz="0" w:space="0" w:color="auto"/>
          </w:divBdr>
        </w:div>
        <w:div w:id="1974869856">
          <w:marLeft w:val="0"/>
          <w:marRight w:val="0"/>
          <w:marTop w:val="120"/>
          <w:marBottom w:val="0"/>
          <w:divBdr>
            <w:top w:val="none" w:sz="0" w:space="0" w:color="auto"/>
            <w:left w:val="none" w:sz="0" w:space="0" w:color="auto"/>
            <w:bottom w:val="none" w:sz="0" w:space="0" w:color="auto"/>
            <w:right w:val="none" w:sz="0" w:space="0" w:color="auto"/>
          </w:divBdr>
        </w:div>
        <w:div w:id="2046323464">
          <w:marLeft w:val="0"/>
          <w:marRight w:val="0"/>
          <w:marTop w:val="120"/>
          <w:marBottom w:val="0"/>
          <w:divBdr>
            <w:top w:val="none" w:sz="0" w:space="0" w:color="auto"/>
            <w:left w:val="none" w:sz="0" w:space="0" w:color="auto"/>
            <w:bottom w:val="none" w:sz="0" w:space="0" w:color="auto"/>
            <w:right w:val="none" w:sz="0" w:space="0" w:color="auto"/>
          </w:divBdr>
        </w:div>
        <w:div w:id="2147353697">
          <w:marLeft w:val="0"/>
          <w:marRight w:val="0"/>
          <w:marTop w:val="120"/>
          <w:marBottom w:val="0"/>
          <w:divBdr>
            <w:top w:val="none" w:sz="0" w:space="0" w:color="auto"/>
            <w:left w:val="none" w:sz="0" w:space="0" w:color="auto"/>
            <w:bottom w:val="none" w:sz="0" w:space="0" w:color="auto"/>
            <w:right w:val="none" w:sz="0" w:space="0" w:color="auto"/>
          </w:divBdr>
        </w:div>
      </w:divsChild>
    </w:div>
    <w:div w:id="2080050326">
      <w:bodyDiv w:val="1"/>
      <w:marLeft w:val="0"/>
      <w:marRight w:val="0"/>
      <w:marTop w:val="0"/>
      <w:marBottom w:val="0"/>
      <w:divBdr>
        <w:top w:val="none" w:sz="0" w:space="0" w:color="auto"/>
        <w:left w:val="none" w:sz="0" w:space="0" w:color="auto"/>
        <w:bottom w:val="none" w:sz="0" w:space="0" w:color="auto"/>
        <w:right w:val="none" w:sz="0" w:space="0" w:color="auto"/>
      </w:divBdr>
    </w:div>
    <w:div w:id="2081709508">
      <w:bodyDiv w:val="1"/>
      <w:marLeft w:val="0"/>
      <w:marRight w:val="0"/>
      <w:marTop w:val="0"/>
      <w:marBottom w:val="0"/>
      <w:divBdr>
        <w:top w:val="none" w:sz="0" w:space="0" w:color="auto"/>
        <w:left w:val="none" w:sz="0" w:space="0" w:color="auto"/>
        <w:bottom w:val="none" w:sz="0" w:space="0" w:color="auto"/>
        <w:right w:val="none" w:sz="0" w:space="0" w:color="auto"/>
      </w:divBdr>
    </w:div>
    <w:div w:id="2101900246">
      <w:bodyDiv w:val="1"/>
      <w:marLeft w:val="0"/>
      <w:marRight w:val="0"/>
      <w:marTop w:val="0"/>
      <w:marBottom w:val="0"/>
      <w:divBdr>
        <w:top w:val="none" w:sz="0" w:space="0" w:color="auto"/>
        <w:left w:val="none" w:sz="0" w:space="0" w:color="auto"/>
        <w:bottom w:val="none" w:sz="0" w:space="0" w:color="auto"/>
        <w:right w:val="none" w:sz="0" w:space="0" w:color="auto"/>
      </w:divBdr>
      <w:divsChild>
        <w:div w:id="60520916">
          <w:marLeft w:val="0"/>
          <w:marRight w:val="0"/>
          <w:marTop w:val="120"/>
          <w:marBottom w:val="0"/>
          <w:divBdr>
            <w:top w:val="none" w:sz="0" w:space="0" w:color="auto"/>
            <w:left w:val="none" w:sz="0" w:space="0" w:color="auto"/>
            <w:bottom w:val="none" w:sz="0" w:space="0" w:color="auto"/>
            <w:right w:val="none" w:sz="0" w:space="0" w:color="auto"/>
          </w:divBdr>
        </w:div>
        <w:div w:id="1834908567">
          <w:marLeft w:val="0"/>
          <w:marRight w:val="0"/>
          <w:marTop w:val="120"/>
          <w:marBottom w:val="0"/>
          <w:divBdr>
            <w:top w:val="none" w:sz="0" w:space="0" w:color="auto"/>
            <w:left w:val="none" w:sz="0" w:space="0" w:color="auto"/>
            <w:bottom w:val="none" w:sz="0" w:space="0" w:color="auto"/>
            <w:right w:val="none" w:sz="0" w:space="0" w:color="auto"/>
          </w:divBdr>
        </w:div>
        <w:div w:id="31852132">
          <w:marLeft w:val="0"/>
          <w:marRight w:val="0"/>
          <w:marTop w:val="120"/>
          <w:marBottom w:val="0"/>
          <w:divBdr>
            <w:top w:val="none" w:sz="0" w:space="0" w:color="auto"/>
            <w:left w:val="none" w:sz="0" w:space="0" w:color="auto"/>
            <w:bottom w:val="none" w:sz="0" w:space="0" w:color="auto"/>
            <w:right w:val="none" w:sz="0" w:space="0" w:color="auto"/>
          </w:divBdr>
        </w:div>
        <w:div w:id="764762509">
          <w:marLeft w:val="0"/>
          <w:marRight w:val="0"/>
          <w:marTop w:val="120"/>
          <w:marBottom w:val="0"/>
          <w:divBdr>
            <w:top w:val="none" w:sz="0" w:space="0" w:color="auto"/>
            <w:left w:val="none" w:sz="0" w:space="0" w:color="auto"/>
            <w:bottom w:val="none" w:sz="0" w:space="0" w:color="auto"/>
            <w:right w:val="none" w:sz="0" w:space="0" w:color="auto"/>
          </w:divBdr>
        </w:div>
        <w:div w:id="167259857">
          <w:marLeft w:val="0"/>
          <w:marRight w:val="0"/>
          <w:marTop w:val="0"/>
          <w:marBottom w:val="192"/>
          <w:divBdr>
            <w:top w:val="none" w:sz="0" w:space="0" w:color="auto"/>
            <w:left w:val="none" w:sz="0" w:space="0" w:color="auto"/>
            <w:bottom w:val="none" w:sz="0" w:space="0" w:color="auto"/>
            <w:right w:val="none" w:sz="0" w:space="0" w:color="auto"/>
          </w:divBdr>
        </w:div>
        <w:div w:id="272514237">
          <w:marLeft w:val="0"/>
          <w:marRight w:val="0"/>
          <w:marTop w:val="120"/>
          <w:marBottom w:val="96"/>
          <w:divBdr>
            <w:top w:val="none" w:sz="0" w:space="0" w:color="auto"/>
            <w:left w:val="single" w:sz="24" w:space="0" w:color="CED3F1"/>
            <w:bottom w:val="none" w:sz="0" w:space="0" w:color="auto"/>
            <w:right w:val="none" w:sz="0" w:space="0" w:color="auto"/>
          </w:divBdr>
        </w:div>
        <w:div w:id="752047618">
          <w:marLeft w:val="0"/>
          <w:marRight w:val="0"/>
          <w:marTop w:val="120"/>
          <w:marBottom w:val="0"/>
          <w:divBdr>
            <w:top w:val="none" w:sz="0" w:space="0" w:color="auto"/>
            <w:left w:val="none" w:sz="0" w:space="0" w:color="auto"/>
            <w:bottom w:val="none" w:sz="0" w:space="0" w:color="auto"/>
            <w:right w:val="none" w:sz="0" w:space="0" w:color="auto"/>
          </w:divBdr>
        </w:div>
        <w:div w:id="934940784">
          <w:marLeft w:val="0"/>
          <w:marRight w:val="0"/>
          <w:marTop w:val="120"/>
          <w:marBottom w:val="0"/>
          <w:divBdr>
            <w:top w:val="none" w:sz="0" w:space="0" w:color="auto"/>
            <w:left w:val="none" w:sz="0" w:space="0" w:color="auto"/>
            <w:bottom w:val="none" w:sz="0" w:space="0" w:color="auto"/>
            <w:right w:val="none" w:sz="0" w:space="0" w:color="auto"/>
          </w:divBdr>
        </w:div>
        <w:div w:id="51913042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yperlink" Target="http://www.consultant.ru/document/cons_doc_LAW_300840/" TargetMode="External"/><Relationship Id="rId39" Type="http://schemas.openxmlformats.org/officeDocument/2006/relationships/hyperlink" Target="http://www.consultant.ru/document/cons_doc_LAW_300880/fd9fd68a79429c1f94faa356ae7d28a510fd9f5b/" TargetMode="External"/><Relationship Id="rId3" Type="http://schemas.openxmlformats.org/officeDocument/2006/relationships/styles" Target="styles.xml"/><Relationship Id="rId21" Type="http://schemas.openxmlformats.org/officeDocument/2006/relationships/hyperlink" Target="http://www.consultant.ru/document/cons_doc_LAW_304417/7d5f7bd0728b365e80c04091fdeb24b3d2459583/" TargetMode="External"/><Relationship Id="rId34" Type="http://schemas.openxmlformats.org/officeDocument/2006/relationships/hyperlink" Target="file:///\\Olga-project\&#1087;&#1088;&#1086;&#1077;&#1082;&#1090;&#1099;%20&#1087;&#1089;&#1082;%20&#1094;&#1080;\4.%20%20%20%20&#1055;&#1056;&#1054;&#1045;&#1050;&#1058;&#1067;%202019\2019.10%20&#1043;&#1055;%20&#1080;%20&#1055;&#1047;&#1047;%20&#1058;&#1077;&#1084;&#1088;&#1102;&#1082;&#1089;&#1082;&#1086;&#1075;&#1086;%20&#1075;&#1086;&#1088;.%20&#1087;&#1086;&#1089;.%20&#1058;&#1077;&#1084;&#1088;&#1102;&#1082;&#1089;&#1082;&#1086;&#1075;&#1086;%20&#1056;%20&#1050;&#1088;&#1072;&#1089;&#1085;&#1086;&#1076;&#1072;&#1088;&#1089;&#1082;&#1086;&#1075;&#1086;%20&#1050;\2%20&#1069;&#1058;&#1040;&#1055;\&#1055;&#1047;_&#1055;&#1047;&#1047;\1.2.&#1043;&#1056;&#1040;&#1044;&#1054;&#1057;&#1058;&#1056;&#1054;&#1048;&#1058;&#1045;&#1051;&#1068;&#1053;&#1067;&#1045;%20&#1056;&#1045;&#1043;&#1051;&#1040;&#1052;&#1045;&#1053;&#1058;&#1067;%20&#1058;&#1077;&#1084;&#1088;&#1102;&#1082;&#1089;&#1082;&#1086;&#1075;&#1086;%20&#1075;&#1086;&#1088;.%20&#1087;&#1086;&#1089;%20.docx" TargetMode="External"/><Relationship Id="rId42" Type="http://schemas.openxmlformats.org/officeDocument/2006/relationships/hyperlink" Target="http://ru48.registrnpa.ru/" TargetMode="External"/><Relationship Id="rId7" Type="http://schemas.openxmlformats.org/officeDocument/2006/relationships/footnotes" Target="footnotes.xml"/><Relationship Id="rId12" Type="http://schemas.openxmlformats.org/officeDocument/2006/relationships/image" Target="media/image2.tiff"/><Relationship Id="rId17" Type="http://schemas.openxmlformats.org/officeDocument/2006/relationships/header" Target="header3.xml"/><Relationship Id="rId25" Type="http://schemas.openxmlformats.org/officeDocument/2006/relationships/hyperlink" Target="http://www.consultant.ru/document/cons_doc_LAW_301035/" TargetMode="External"/><Relationship Id="rId33" Type="http://schemas.openxmlformats.org/officeDocument/2006/relationships/hyperlink" Target="file:///\\Olga-project\&#1087;&#1088;&#1086;&#1077;&#1082;&#1090;&#1099;%20&#1087;&#1089;&#1082;%20&#1094;&#1080;\4.%20%20%20%20&#1055;&#1056;&#1054;&#1045;&#1050;&#1058;&#1067;%202019\2019.10%20&#1043;&#1055;%20&#1080;%20&#1055;&#1047;&#1047;%20&#1058;&#1077;&#1084;&#1088;&#1102;&#1082;&#1089;&#1082;&#1086;&#1075;&#1086;%20&#1075;&#1086;&#1088;.%20&#1087;&#1086;&#1089;.%20&#1058;&#1077;&#1084;&#1088;&#1102;&#1082;&#1089;&#1082;&#1086;&#1075;&#1086;%20&#1056;%20&#1050;&#1088;&#1072;&#1089;&#1085;&#1086;&#1076;&#1072;&#1088;&#1089;&#1082;&#1086;&#1075;&#1086;%20&#1050;\2%20&#1069;&#1058;&#1040;&#1055;\&#1055;&#1047;_&#1055;&#1047;&#1047;\1.2.&#1043;&#1056;&#1040;&#1044;&#1054;&#1057;&#1058;&#1056;&#1054;&#1048;&#1058;&#1045;&#1051;&#1068;&#1053;&#1067;&#1045;%20&#1056;&#1045;&#1043;&#1051;&#1040;&#1052;&#1045;&#1053;&#1058;&#1067;%20&#1058;&#1077;&#1084;&#1088;&#1102;&#1082;&#1089;&#1082;&#1086;&#1075;&#1086;%20&#1075;&#1086;&#1088;.%20&#1087;&#1086;&#1089;%20.docx" TargetMode="External"/><Relationship Id="rId38" Type="http://schemas.openxmlformats.org/officeDocument/2006/relationships/hyperlink" Target="consultantplus://offline/ref=811FDF937CB3C4E031AF1A1B9251DCA3BFC78CFE5295047A7BDF2B160834E8D4E336D3F9B725D132B4F5D3CE54F89C43F7992FB23346F833iBo2I"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tiff"/><Relationship Id="rId20" Type="http://schemas.openxmlformats.org/officeDocument/2006/relationships/footer" Target="footer2.xml"/><Relationship Id="rId29" Type="http://schemas.openxmlformats.org/officeDocument/2006/relationships/hyperlink" Target="http://www.consultant.ru/document/cons_doc_LAW_371246/ce9537a598c41eedce29d39eb069ee6fdf7f09d4/" TargetMode="External"/><Relationship Id="rId41" Type="http://schemas.openxmlformats.org/officeDocument/2006/relationships/hyperlink" Target="http://ru48.registrnp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consultant.ru/document/cons_doc_LAW_301035/8e5f7a01dac4fc52d5869c72e2b40c6a9dd21c46/" TargetMode="External"/><Relationship Id="rId32" Type="http://schemas.openxmlformats.org/officeDocument/2006/relationships/hyperlink" Target="file:///\\Olga-project\&#1087;&#1088;&#1086;&#1077;&#1082;&#1090;&#1099;%20&#1087;&#1089;&#1082;%20&#1094;&#1080;\4.%20%20%20%20&#1055;&#1056;&#1054;&#1045;&#1050;&#1058;&#1067;%202019\2019.10%20&#1043;&#1055;%20&#1080;%20&#1055;&#1047;&#1047;%20&#1058;&#1077;&#1084;&#1088;&#1102;&#1082;&#1089;&#1082;&#1086;&#1075;&#1086;%20&#1075;&#1086;&#1088;.%20&#1087;&#1086;&#1089;.%20&#1058;&#1077;&#1084;&#1088;&#1102;&#1082;&#1089;&#1082;&#1086;&#1075;&#1086;%20&#1056;%20&#1050;&#1088;&#1072;&#1089;&#1085;&#1086;&#1076;&#1072;&#1088;&#1089;&#1082;&#1086;&#1075;&#1086;%20&#1050;\2%20&#1069;&#1058;&#1040;&#1055;\&#1055;&#1047;_&#1055;&#1047;&#1047;\1.2.&#1043;&#1056;&#1040;&#1044;&#1054;&#1057;&#1058;&#1056;&#1054;&#1048;&#1058;&#1045;&#1051;&#1068;&#1053;&#1067;&#1045;%20&#1056;&#1045;&#1043;&#1051;&#1040;&#1052;&#1045;&#1053;&#1058;&#1067;%20&#1058;&#1077;&#1084;&#1088;&#1102;&#1082;&#1089;&#1082;&#1086;&#1075;&#1086;%20&#1075;&#1086;&#1088;.%20&#1087;&#1086;&#1089;%20.docx" TargetMode="External"/><Relationship Id="rId37" Type="http://schemas.openxmlformats.org/officeDocument/2006/relationships/hyperlink" Target="consultantplus://offline/ref=811FDF937CB3C4E031AF1A1B9251DCA3BFC78CFE5295047A7BDF2B160834E8D4E336D3F9B725D03FB1F5D3CE54F89C43F7992FB23346F833iBo2I" TargetMode="External"/><Relationship Id="rId40" Type="http://schemas.openxmlformats.org/officeDocument/2006/relationships/hyperlink" Target="http://www.consultant.ru/document/cons_doc_LAW_33773/"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http://www.consultant.ru/document/cons_doc_LAW_304536/" TargetMode="External"/><Relationship Id="rId28" Type="http://schemas.openxmlformats.org/officeDocument/2006/relationships/hyperlink" Target="https://base.garant.ru/75062082/53f89421bbdaf741eb2d1ecc4ddb4c33/" TargetMode="External"/><Relationship Id="rId36" Type="http://schemas.openxmlformats.org/officeDocument/2006/relationships/hyperlink" Target="consultantplus://offline/ref=811FDF937CB3C4E031AF1A1B9251DCA3BFC78CFE5295047A7BDF2B160834E8D4E336D3F9B725D33AB8F5D3CE54F89C43F7992FB23346F833iBo2I" TargetMode="Externa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yperlink" Target="http://www.consultant.ru/document/cons_doc_LAW_371246/ce9537a598c41eedce29d39eb069ee6fdf7f09d4/" TargetMode="External"/><Relationship Id="rId44" Type="http://schemas.openxmlformats.org/officeDocument/2006/relationships/hyperlink" Target="http://www.consultant.ru/document/Cons_doc_LAW_186038/cd166a95915a64d4656d815faefe763f83fab85b/"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tiff"/><Relationship Id="rId22" Type="http://schemas.openxmlformats.org/officeDocument/2006/relationships/hyperlink" Target="http://www.consultant.ru/document/cons_doc_LAW_304417/" TargetMode="External"/><Relationship Id="rId27" Type="http://schemas.openxmlformats.org/officeDocument/2006/relationships/hyperlink" Target="http://base.garant.ru/70736874/" TargetMode="External"/><Relationship Id="rId30" Type="http://schemas.openxmlformats.org/officeDocument/2006/relationships/hyperlink" Target="http://www.consultant.ru/document/cons_doc_LAW_371246/ce9537a598c41eedce29d39eb069ee6fdf7f09d4/" TargetMode="External"/><Relationship Id="rId35" Type="http://schemas.openxmlformats.org/officeDocument/2006/relationships/hyperlink" Target="file:///\\Olga-project\&#1087;&#1088;&#1086;&#1077;&#1082;&#1090;&#1099;%20&#1087;&#1089;&#1082;%20&#1094;&#1080;\4.%20%20%20%20&#1055;&#1056;&#1054;&#1045;&#1050;&#1058;&#1067;%202019\2019.10%20&#1043;&#1055;%20&#1080;%20&#1055;&#1047;&#1047;%20&#1058;&#1077;&#1084;&#1088;&#1102;&#1082;&#1089;&#1082;&#1086;&#1075;&#1086;%20&#1075;&#1086;&#1088;.%20&#1087;&#1086;&#1089;.%20&#1058;&#1077;&#1084;&#1088;&#1102;&#1082;&#1089;&#1082;&#1086;&#1075;&#1086;%20&#1056;%20&#1050;&#1088;&#1072;&#1089;&#1085;&#1086;&#1076;&#1072;&#1088;&#1089;&#1082;&#1086;&#1075;&#1086;%20&#1050;\2%20&#1069;&#1058;&#1040;&#1055;\&#1055;&#1047;_&#1055;&#1047;&#1047;\1.2.&#1043;&#1056;&#1040;&#1044;&#1054;&#1057;&#1058;&#1056;&#1054;&#1048;&#1058;&#1045;&#1051;&#1068;&#1053;&#1067;&#1045;%20&#1056;&#1045;&#1043;&#1051;&#1040;&#1052;&#1045;&#1053;&#1058;&#1067;%20&#1058;&#1077;&#1084;&#1088;&#1102;&#1082;&#1089;&#1082;&#1086;&#1075;&#1086;%20&#1075;&#1086;&#1088;.%20&#1087;&#1086;&#1089;%20.docx" TargetMode="External"/><Relationship Id="rId43" Type="http://schemas.openxmlformats.org/officeDocument/2006/relationships/hyperlink" Target="http://ru48.registrnp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8DA8B-4AAC-4D21-8A61-184BF4B0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64</Pages>
  <Words>26877</Words>
  <Characters>153202</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Заявление на допуск</vt:lpstr>
    </vt:vector>
  </TitlesOfParts>
  <Company>MoBIL GROUP</Company>
  <LinksUpToDate>false</LinksUpToDate>
  <CharactersWithSpaces>179720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на допуск</dc:title>
  <dc:creator>НП "ОборонСтрой"</dc:creator>
  <cp:lastModifiedBy>Пользователь Windows</cp:lastModifiedBy>
  <cp:revision>5</cp:revision>
  <cp:lastPrinted>2020-04-14T10:28:00Z</cp:lastPrinted>
  <dcterms:created xsi:type="dcterms:W3CDTF">2024-12-06T11:48:00Z</dcterms:created>
  <dcterms:modified xsi:type="dcterms:W3CDTF">2024-12-09T07:58:00Z</dcterms:modified>
</cp:coreProperties>
</file>